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210C" w14:textId="77777777" w:rsidR="00AB7C49" w:rsidRDefault="00AB7C49" w:rsidP="00AB7C49"/>
    <w:p w14:paraId="341A841B" w14:textId="77777777" w:rsidR="00AB7C49" w:rsidRDefault="00AB7C49" w:rsidP="00AB7C49"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hidden="0" allowOverlap="1" wp14:anchorId="5805E849" wp14:editId="75AD2D68">
            <wp:simplePos x="0" y="0"/>
            <wp:positionH relativeFrom="page">
              <wp:align>center</wp:align>
            </wp:positionH>
            <wp:positionV relativeFrom="margin">
              <wp:posOffset>404495</wp:posOffset>
            </wp:positionV>
            <wp:extent cx="1719072" cy="1298448"/>
            <wp:effectExtent l="0" t="0" r="0" b="0"/>
            <wp:wrapSquare wrapText="bothSides" distT="0" distB="0" distL="114300" distR="114300"/>
            <wp:docPr id="139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1298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4AC2DE" w14:textId="77777777" w:rsidR="00AB7C49" w:rsidRDefault="00AB7C49" w:rsidP="00AB7C49"/>
    <w:p w14:paraId="6722AE4A" w14:textId="77777777" w:rsidR="00AB7C49" w:rsidRDefault="00AB7C49" w:rsidP="00AB7C49"/>
    <w:p w14:paraId="16B3D91B" w14:textId="77777777" w:rsidR="00AB7C49" w:rsidRDefault="00AB7C49" w:rsidP="00AB7C49"/>
    <w:p w14:paraId="0C9CA3DF" w14:textId="77777777" w:rsidR="00AB7C49" w:rsidRDefault="00AB7C49" w:rsidP="00AB7C49"/>
    <w:p w14:paraId="70476B4A" w14:textId="349CC150" w:rsidR="00AB7C49" w:rsidRPr="00D20F39" w:rsidRDefault="00AB7C49" w:rsidP="00AB7C49">
      <w:pPr>
        <w:pStyle w:val="Title"/>
        <w:spacing w:before="240" w:after="60"/>
        <w:ind w:left="1195" w:right="1152"/>
        <w:rPr>
          <w:sz w:val="40"/>
          <w:szCs w:val="40"/>
        </w:rPr>
      </w:pPr>
      <w:r>
        <w:rPr>
          <w:sz w:val="40"/>
          <w:szCs w:val="40"/>
        </w:rPr>
        <w:t>Web Application and Internet</w:t>
      </w:r>
    </w:p>
    <w:p w14:paraId="7EEBE872" w14:textId="288AA198" w:rsidR="00AB7C49" w:rsidRPr="00D20F39" w:rsidRDefault="00AB7C49" w:rsidP="00AB7C49">
      <w:pPr>
        <w:pStyle w:val="Title"/>
        <w:spacing w:before="240" w:after="60"/>
        <w:ind w:left="1195" w:right="1152"/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Global BD Event Management System</w:t>
      </w:r>
    </w:p>
    <w:p w14:paraId="3B415347" w14:textId="77777777" w:rsidR="00AB7C49" w:rsidRDefault="00AB7C49" w:rsidP="00AB7C49">
      <w:pPr>
        <w:jc w:val="center"/>
        <w:rPr>
          <w:b/>
          <w:sz w:val="28"/>
          <w:szCs w:val="28"/>
        </w:rPr>
      </w:pPr>
    </w:p>
    <w:p w14:paraId="542499FE" w14:textId="1F5AC5BE" w:rsidR="00AB7C49" w:rsidRPr="00DD15ED" w:rsidRDefault="00AB7C49" w:rsidP="00AB7C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Proposal</w:t>
      </w:r>
    </w:p>
    <w:p w14:paraId="1B347EE4" w14:textId="77777777" w:rsidR="00AB7C49" w:rsidRPr="00DD15ED" w:rsidRDefault="00AB7C49" w:rsidP="00AB7C4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hAnsi="Times New Roman" w:cs="Times New Roman"/>
          <w:color w:val="000000"/>
          <w:sz w:val="26"/>
          <w:szCs w:val="26"/>
        </w:rPr>
      </w:pPr>
    </w:p>
    <w:p w14:paraId="47F4AD98" w14:textId="2526FFC6" w:rsidR="00AB7C49" w:rsidRPr="00DD15ED" w:rsidRDefault="00AB7C49" w:rsidP="00AB7C49">
      <w:pPr>
        <w:ind w:left="1190" w:right="11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5ED">
        <w:rPr>
          <w:rFonts w:ascii="Times New Roman" w:hAnsi="Times New Roman" w:cs="Times New Roman"/>
          <w:b/>
          <w:sz w:val="28"/>
          <w:szCs w:val="28"/>
        </w:rPr>
        <w:t xml:space="preserve">Group </w:t>
      </w:r>
      <w:r>
        <w:rPr>
          <w:rFonts w:ascii="Times New Roman" w:hAnsi="Times New Roman" w:cs="Times New Roman"/>
          <w:b/>
          <w:sz w:val="28"/>
          <w:szCs w:val="28"/>
        </w:rPr>
        <w:t>22</w:t>
      </w:r>
    </w:p>
    <w:p w14:paraId="10B485F9" w14:textId="77777777" w:rsidR="00AB7C49" w:rsidRPr="00DD15ED" w:rsidRDefault="00AB7C49" w:rsidP="00AB7C49">
      <w:pPr>
        <w:ind w:right="1151"/>
        <w:rPr>
          <w:rFonts w:ascii="Times New Roman" w:hAnsi="Times New Roman" w:cs="Times New Roman"/>
          <w:b/>
          <w:sz w:val="28"/>
          <w:szCs w:val="28"/>
        </w:rPr>
      </w:pPr>
    </w:p>
    <w:p w14:paraId="78846E8E" w14:textId="77777777" w:rsidR="00AB7C49" w:rsidRPr="00DD15ED" w:rsidRDefault="00AB7C49" w:rsidP="00AB7C49">
      <w:pPr>
        <w:ind w:right="1151"/>
        <w:rPr>
          <w:rFonts w:ascii="Times New Roman" w:hAnsi="Times New Roman" w:cs="Times New Roman"/>
          <w:b/>
          <w:sz w:val="28"/>
          <w:szCs w:val="28"/>
        </w:rPr>
      </w:pPr>
      <w:r w:rsidRPr="00DD15ED">
        <w:rPr>
          <w:rFonts w:ascii="Times New Roman" w:hAnsi="Times New Roman" w:cs="Times New Roman"/>
          <w:b/>
          <w:sz w:val="28"/>
          <w:szCs w:val="28"/>
        </w:rPr>
        <w:t>Prepare by,</w:t>
      </w:r>
    </w:p>
    <w:p w14:paraId="0B923A45" w14:textId="77777777" w:rsidR="00AB7C49" w:rsidRPr="00DD15ED" w:rsidRDefault="00AB7C49" w:rsidP="00AB7C49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rFonts w:ascii="Times New Roman" w:hAnsi="Times New Roman" w:cs="Times New Roman"/>
          <w:b/>
          <w:color w:val="000000"/>
          <w:sz w:val="29"/>
          <w:szCs w:val="29"/>
        </w:rPr>
      </w:pPr>
    </w:p>
    <w:tbl>
      <w:tblPr>
        <w:tblW w:w="9333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4405"/>
      </w:tblGrid>
      <w:tr w:rsidR="00AB7C49" w14:paraId="1AC98705" w14:textId="77777777" w:rsidTr="006F37FA">
        <w:trPr>
          <w:trHeight w:val="458"/>
        </w:trPr>
        <w:tc>
          <w:tcPr>
            <w:tcW w:w="4928" w:type="dxa"/>
          </w:tcPr>
          <w:p w14:paraId="03D22623" w14:textId="77777777" w:rsidR="00AB7C49" w:rsidRDefault="00AB7C49" w:rsidP="006F3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060" w:right="105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4405" w:type="dxa"/>
          </w:tcPr>
          <w:p w14:paraId="300DC19E" w14:textId="77777777" w:rsidR="00AB7C49" w:rsidRDefault="00AB7C49" w:rsidP="006F3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760" w:right="174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ID:</w:t>
            </w:r>
          </w:p>
        </w:tc>
      </w:tr>
      <w:tr w:rsidR="00AB7C49" w14:paraId="1871E9B7" w14:textId="77777777" w:rsidTr="006F37FA">
        <w:trPr>
          <w:trHeight w:val="518"/>
        </w:trPr>
        <w:tc>
          <w:tcPr>
            <w:tcW w:w="4928" w:type="dxa"/>
          </w:tcPr>
          <w:p w14:paraId="404D7C45" w14:textId="5D0B5488" w:rsidR="00AB7C49" w:rsidRDefault="00AB7C49" w:rsidP="006F3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63" w:right="105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Ashik Miah</w:t>
            </w:r>
          </w:p>
        </w:tc>
        <w:tc>
          <w:tcPr>
            <w:tcW w:w="4405" w:type="dxa"/>
          </w:tcPr>
          <w:p w14:paraId="77A53868" w14:textId="7138AD49" w:rsidR="00AB7C49" w:rsidRDefault="00AB7C49" w:rsidP="006F3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right="1754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2020762</w:t>
            </w:r>
          </w:p>
        </w:tc>
      </w:tr>
      <w:tr w:rsidR="00AB7C49" w14:paraId="6996B9BE" w14:textId="77777777" w:rsidTr="006F37FA">
        <w:trPr>
          <w:trHeight w:val="515"/>
        </w:trPr>
        <w:tc>
          <w:tcPr>
            <w:tcW w:w="4928" w:type="dxa"/>
          </w:tcPr>
          <w:p w14:paraId="651FD5BD" w14:textId="793CD331" w:rsidR="00AB7C49" w:rsidRDefault="00AB7C49" w:rsidP="006F3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1064" w:right="105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Rakib Chowdhury joy</w:t>
            </w:r>
          </w:p>
        </w:tc>
        <w:tc>
          <w:tcPr>
            <w:tcW w:w="4405" w:type="dxa"/>
          </w:tcPr>
          <w:p w14:paraId="11579FB6" w14:textId="50C1A815" w:rsidR="00AB7C49" w:rsidRDefault="00AB7C49" w:rsidP="006F3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right="1754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2020255</w:t>
            </w:r>
          </w:p>
        </w:tc>
      </w:tr>
      <w:tr w:rsidR="00AB7C49" w14:paraId="3D69C2DD" w14:textId="77777777" w:rsidTr="006F37FA">
        <w:trPr>
          <w:trHeight w:val="517"/>
        </w:trPr>
        <w:tc>
          <w:tcPr>
            <w:tcW w:w="4928" w:type="dxa"/>
          </w:tcPr>
          <w:p w14:paraId="5660A9CE" w14:textId="57119F1F" w:rsidR="00AB7C49" w:rsidRDefault="00AB7C49" w:rsidP="006F3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60" w:right="105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Fahim Chowdhury</w:t>
            </w:r>
          </w:p>
        </w:tc>
        <w:tc>
          <w:tcPr>
            <w:tcW w:w="4405" w:type="dxa"/>
          </w:tcPr>
          <w:p w14:paraId="555F205F" w14:textId="4AEBAC15" w:rsidR="00AB7C49" w:rsidRDefault="00AB7C49" w:rsidP="006F3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right="1754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1921887</w:t>
            </w:r>
          </w:p>
        </w:tc>
      </w:tr>
      <w:tr w:rsidR="00AB7C49" w14:paraId="4AAA6D38" w14:textId="77777777" w:rsidTr="006F37FA">
        <w:trPr>
          <w:trHeight w:val="517"/>
        </w:trPr>
        <w:tc>
          <w:tcPr>
            <w:tcW w:w="4928" w:type="dxa"/>
          </w:tcPr>
          <w:p w14:paraId="1D6576C6" w14:textId="711B292E" w:rsidR="00AB7C49" w:rsidRDefault="00AB7C49" w:rsidP="006F3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62" w:right="105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Sk. Asif Faisal</w:t>
            </w:r>
          </w:p>
        </w:tc>
        <w:tc>
          <w:tcPr>
            <w:tcW w:w="4405" w:type="dxa"/>
          </w:tcPr>
          <w:p w14:paraId="588A3F47" w14:textId="0931A3E7" w:rsidR="00AB7C49" w:rsidRDefault="00AB7C49" w:rsidP="006F3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right="1754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2010454</w:t>
            </w:r>
          </w:p>
        </w:tc>
      </w:tr>
    </w:tbl>
    <w:p w14:paraId="111BB6F3" w14:textId="77777777" w:rsidR="00AB7C49" w:rsidRDefault="00AB7C49" w:rsidP="00AB7C49"/>
    <w:p w14:paraId="6E7158A0" w14:textId="77777777" w:rsidR="00AB7C49" w:rsidRDefault="00AB7C49" w:rsidP="00AB7C49"/>
    <w:p w14:paraId="00302290" w14:textId="77777777" w:rsidR="00AB7C49" w:rsidRDefault="00AB7C49" w:rsidP="00AB7C49"/>
    <w:p w14:paraId="366BD9F8" w14:textId="77777777" w:rsidR="00AB7C49" w:rsidRDefault="00AB7C49" w:rsidP="00893385">
      <w:pPr>
        <w:spacing w:line="276" w:lineRule="auto"/>
        <w:jc w:val="both"/>
        <w:rPr>
          <w:sz w:val="40"/>
          <w:szCs w:val="40"/>
        </w:rPr>
      </w:pPr>
    </w:p>
    <w:p w14:paraId="64D2E4DF" w14:textId="7860D8D8" w:rsidR="00AA51EF" w:rsidRPr="00186884" w:rsidRDefault="00160178" w:rsidP="00893385">
      <w:pPr>
        <w:spacing w:line="276" w:lineRule="auto"/>
        <w:jc w:val="both"/>
        <w:rPr>
          <w:rStyle w:val="Heading1Char"/>
          <w:b/>
          <w:bCs/>
        </w:rPr>
      </w:pPr>
      <w:r w:rsidRPr="00186884">
        <w:rPr>
          <w:rStyle w:val="Heading1Char"/>
          <w:b/>
          <w:bCs/>
        </w:rPr>
        <w:lastRenderedPageBreak/>
        <w:t>Introduction:</w:t>
      </w:r>
    </w:p>
    <w:p w14:paraId="24F91EC9" w14:textId="4D5C41F6" w:rsidR="00160178" w:rsidRDefault="00160178" w:rsidP="00893385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427326">
        <w:rPr>
          <w:sz w:val="24"/>
          <w:szCs w:val="24"/>
        </w:rPr>
        <w:t>We</w:t>
      </w:r>
      <w:r>
        <w:rPr>
          <w:sz w:val="24"/>
          <w:szCs w:val="24"/>
        </w:rPr>
        <w:t xml:space="preserve"> will</w:t>
      </w:r>
      <w:r w:rsidRPr="00427326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velop a web-based system using HTML, CSS, Bootstrap, JavaScript, </w:t>
      </w:r>
      <w:r w:rsidR="007246C7">
        <w:rPr>
          <w:sz w:val="24"/>
          <w:szCs w:val="24"/>
        </w:rPr>
        <w:t>PHP,</w:t>
      </w:r>
      <w:r>
        <w:rPr>
          <w:sz w:val="24"/>
          <w:szCs w:val="24"/>
        </w:rPr>
        <w:t xml:space="preserve"> and MySQL.  First, we will discuss our stakeholders to gather requirements. After That we will analysis these requirements and develop the system accordingly.</w:t>
      </w:r>
    </w:p>
    <w:p w14:paraId="29D7EEF7" w14:textId="4C785A8E" w:rsidR="00160178" w:rsidRDefault="00160178" w:rsidP="008933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Global BD Event Management System is</w:t>
      </w:r>
      <w:r w:rsidR="00AA51EF">
        <w:rPr>
          <w:sz w:val="24"/>
          <w:szCs w:val="24"/>
        </w:rPr>
        <w:t xml:space="preserve"> a service-based system where users will be able to view the company basic info without login into the system and be able to contact the system admin</w:t>
      </w:r>
      <w:r>
        <w:rPr>
          <w:sz w:val="24"/>
          <w:szCs w:val="24"/>
        </w:rPr>
        <w:t xml:space="preserve">. </w:t>
      </w:r>
      <w:r w:rsidR="00AA51EF">
        <w:rPr>
          <w:sz w:val="24"/>
          <w:szCs w:val="24"/>
        </w:rPr>
        <w:t>In this system there is an admin panel available where an admin will be able to login and manage the system accordingly.</w:t>
      </w:r>
    </w:p>
    <w:p w14:paraId="5BF7452F" w14:textId="77777777" w:rsidR="00160178" w:rsidRPr="00186884" w:rsidRDefault="00160178" w:rsidP="00893385">
      <w:pPr>
        <w:pStyle w:val="Heading1"/>
        <w:spacing w:line="276" w:lineRule="auto"/>
        <w:jc w:val="both"/>
        <w:rPr>
          <w:b/>
          <w:bCs/>
        </w:rPr>
      </w:pPr>
      <w:r w:rsidRPr="00186884">
        <w:rPr>
          <w:b/>
          <w:bCs/>
        </w:rPr>
        <w:t>Functional Requirements:</w:t>
      </w:r>
    </w:p>
    <w:p w14:paraId="3825F28B" w14:textId="0830A160" w:rsidR="00160178" w:rsidRPr="00186884" w:rsidRDefault="00160178" w:rsidP="00893385">
      <w:pPr>
        <w:pStyle w:val="Heading2"/>
        <w:spacing w:line="360" w:lineRule="auto"/>
        <w:jc w:val="both"/>
        <w:rPr>
          <w:b/>
          <w:bCs/>
        </w:rPr>
      </w:pPr>
      <w:r w:rsidRPr="00186884">
        <w:rPr>
          <w:b/>
          <w:bCs/>
        </w:rPr>
        <w:t>Common</w:t>
      </w:r>
      <w:r w:rsidR="00AA51EF" w:rsidRPr="00186884">
        <w:rPr>
          <w:b/>
          <w:bCs/>
        </w:rPr>
        <w:t xml:space="preserve"> Feature</w:t>
      </w:r>
      <w:r w:rsidRPr="00186884">
        <w:rPr>
          <w:b/>
          <w:bCs/>
        </w:rPr>
        <w:t>:</w:t>
      </w:r>
    </w:p>
    <w:p w14:paraId="22D68980" w14:textId="77777777" w:rsidR="00160178" w:rsidRDefault="00160178" w:rsidP="0089338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Home Page: </w:t>
      </w:r>
      <w:r w:rsidRPr="00DA5E26">
        <w:rPr>
          <w:sz w:val="24"/>
          <w:szCs w:val="24"/>
        </w:rPr>
        <w:t>A home page will be available where system basic info will be given.</w:t>
      </w:r>
    </w:p>
    <w:p w14:paraId="1B65C686" w14:textId="7BE54E7D" w:rsidR="00160178" w:rsidRDefault="00160178" w:rsidP="0089338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About Us:</w:t>
      </w:r>
      <w:r>
        <w:rPr>
          <w:sz w:val="24"/>
          <w:szCs w:val="24"/>
        </w:rPr>
        <w:t xml:space="preserve"> </w:t>
      </w:r>
      <w:r w:rsidR="00AA51EF">
        <w:rPr>
          <w:sz w:val="24"/>
          <w:szCs w:val="24"/>
        </w:rPr>
        <w:t>Here the company details and the service information will be given</w:t>
      </w:r>
      <w:r>
        <w:rPr>
          <w:sz w:val="24"/>
          <w:szCs w:val="24"/>
        </w:rPr>
        <w:t>.</w:t>
      </w:r>
    </w:p>
    <w:p w14:paraId="2A7DC00C" w14:textId="0C9A0546" w:rsidR="00160178" w:rsidRDefault="00160178" w:rsidP="0089338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Contact Us:</w:t>
      </w:r>
      <w:r>
        <w:rPr>
          <w:sz w:val="24"/>
          <w:szCs w:val="24"/>
        </w:rPr>
        <w:t xml:space="preserve"> By this feature users will be able to contact with the admin by filling </w:t>
      </w:r>
      <w:r w:rsidR="00AA51EF">
        <w:rPr>
          <w:sz w:val="24"/>
          <w:szCs w:val="24"/>
        </w:rPr>
        <w:t>an</w:t>
      </w:r>
      <w:r>
        <w:rPr>
          <w:sz w:val="24"/>
          <w:szCs w:val="24"/>
        </w:rPr>
        <w:t xml:space="preserve"> input form and submit. Users will be giving their name, email, message etc. as input.</w:t>
      </w:r>
      <w:r w:rsidR="00AA51EF">
        <w:rPr>
          <w:sz w:val="24"/>
          <w:szCs w:val="24"/>
        </w:rPr>
        <w:t xml:space="preserve"> After Click the submit button the information will be store in the MySQL database.</w:t>
      </w:r>
    </w:p>
    <w:p w14:paraId="353D5D22" w14:textId="7A781E0D" w:rsidR="00160178" w:rsidRDefault="00160178" w:rsidP="0089338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A5E26">
        <w:rPr>
          <w:b/>
          <w:bCs/>
          <w:sz w:val="24"/>
          <w:szCs w:val="24"/>
        </w:rPr>
        <w:t xml:space="preserve">View </w:t>
      </w:r>
      <w:r w:rsidR="00AA51EF">
        <w:rPr>
          <w:b/>
          <w:bCs/>
          <w:sz w:val="24"/>
          <w:szCs w:val="24"/>
        </w:rPr>
        <w:t>Mission and Vision</w:t>
      </w:r>
      <w:r w:rsidRPr="00DA5E2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DA5E26">
        <w:rPr>
          <w:sz w:val="24"/>
          <w:szCs w:val="24"/>
        </w:rPr>
        <w:t xml:space="preserve">Users will be able to view the </w:t>
      </w:r>
      <w:r w:rsidR="00AA51EF">
        <w:rPr>
          <w:sz w:val="24"/>
          <w:szCs w:val="24"/>
        </w:rPr>
        <w:t>company mission and vision. From this the user get a basic idea about the company services.</w:t>
      </w:r>
    </w:p>
    <w:p w14:paraId="0E2AB3DA" w14:textId="11925C5F" w:rsidR="00160178" w:rsidRDefault="00160178" w:rsidP="0089338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View </w:t>
      </w:r>
      <w:r w:rsidR="00AA51EF">
        <w:rPr>
          <w:b/>
          <w:bCs/>
          <w:sz w:val="24"/>
          <w:szCs w:val="24"/>
        </w:rPr>
        <w:t>Staffs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Users will be able to view </w:t>
      </w:r>
      <w:r w:rsidR="00AA51EF">
        <w:rPr>
          <w:sz w:val="24"/>
          <w:szCs w:val="24"/>
        </w:rPr>
        <w:t>company staffs and their information.</w:t>
      </w:r>
    </w:p>
    <w:p w14:paraId="73DE0CF7" w14:textId="38B1542A" w:rsidR="00AA51EF" w:rsidRDefault="00AA51EF" w:rsidP="0089338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View Programs:</w:t>
      </w:r>
      <w:r>
        <w:rPr>
          <w:sz w:val="24"/>
          <w:szCs w:val="24"/>
        </w:rPr>
        <w:t xml:space="preserve"> </w:t>
      </w:r>
      <w:r w:rsidR="00186884">
        <w:rPr>
          <w:sz w:val="24"/>
          <w:szCs w:val="24"/>
        </w:rPr>
        <w:t xml:space="preserve">User able to view all the programs by clicking </w:t>
      </w:r>
      <w:proofErr w:type="gramStart"/>
      <w:r w:rsidR="00186884">
        <w:rPr>
          <w:sz w:val="24"/>
          <w:szCs w:val="24"/>
        </w:rPr>
        <w:t>the our</w:t>
      </w:r>
      <w:proofErr w:type="gramEnd"/>
      <w:r w:rsidR="00186884">
        <w:rPr>
          <w:sz w:val="24"/>
          <w:szCs w:val="24"/>
        </w:rPr>
        <w:t xml:space="preserve"> program option form the system.</w:t>
      </w:r>
    </w:p>
    <w:p w14:paraId="78BD33DA" w14:textId="0EB089EF" w:rsidR="00186884" w:rsidRDefault="00186884" w:rsidP="0089338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View Gallery:</w:t>
      </w:r>
      <w:r>
        <w:rPr>
          <w:sz w:val="24"/>
          <w:szCs w:val="24"/>
        </w:rPr>
        <w:t xml:space="preserve"> Users will be able to view the images of various event by clicking gallery option.</w:t>
      </w:r>
    </w:p>
    <w:p w14:paraId="1C35EE8E" w14:textId="22E6738A" w:rsidR="00186884" w:rsidRDefault="00186884" w:rsidP="0089338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86884">
        <w:rPr>
          <w:b/>
          <w:bCs/>
          <w:sz w:val="24"/>
          <w:szCs w:val="24"/>
        </w:rPr>
        <w:t>View Latest News: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Users will be able to view the latest news by clicking news option.</w:t>
      </w:r>
    </w:p>
    <w:p w14:paraId="5F456DF2" w14:textId="5C0D72EF" w:rsidR="00186884" w:rsidRPr="00186884" w:rsidRDefault="00186884" w:rsidP="00893385">
      <w:pPr>
        <w:pStyle w:val="ListParagraph"/>
        <w:spacing w:line="276" w:lineRule="auto"/>
        <w:jc w:val="both"/>
        <w:rPr>
          <w:b/>
          <w:bCs/>
          <w:sz w:val="24"/>
          <w:szCs w:val="24"/>
        </w:rPr>
      </w:pPr>
    </w:p>
    <w:p w14:paraId="17426526" w14:textId="77777777" w:rsidR="00160178" w:rsidRPr="00186884" w:rsidRDefault="00160178" w:rsidP="00893385">
      <w:pPr>
        <w:pStyle w:val="Heading2"/>
        <w:spacing w:line="360" w:lineRule="auto"/>
        <w:jc w:val="both"/>
        <w:rPr>
          <w:b/>
          <w:bCs/>
        </w:rPr>
      </w:pPr>
      <w:r w:rsidRPr="00186884">
        <w:rPr>
          <w:b/>
          <w:bCs/>
        </w:rPr>
        <w:t>Admin:</w:t>
      </w:r>
    </w:p>
    <w:p w14:paraId="692F2A0F" w14:textId="5BD90537" w:rsidR="00160178" w:rsidRPr="00DA5E26" w:rsidRDefault="00186884" w:rsidP="0089338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View Dashboard</w:t>
      </w:r>
      <w:r w:rsidR="00160178">
        <w:rPr>
          <w:b/>
          <w:bCs/>
          <w:sz w:val="24"/>
          <w:szCs w:val="24"/>
        </w:rPr>
        <w:t xml:space="preserve">: </w:t>
      </w:r>
      <w:r w:rsidR="00160178" w:rsidRPr="00DA5E26">
        <w:rPr>
          <w:sz w:val="24"/>
          <w:szCs w:val="24"/>
        </w:rPr>
        <w:t xml:space="preserve">After logging using the admin credentials admin will be able to </w:t>
      </w:r>
      <w:r>
        <w:rPr>
          <w:sz w:val="24"/>
          <w:szCs w:val="24"/>
        </w:rPr>
        <w:t xml:space="preserve">the admin panel where the number of </w:t>
      </w:r>
      <w:r w:rsidR="00451183">
        <w:rPr>
          <w:sz w:val="24"/>
          <w:szCs w:val="24"/>
        </w:rPr>
        <w:t>messages</w:t>
      </w:r>
      <w:r>
        <w:rPr>
          <w:sz w:val="24"/>
          <w:szCs w:val="24"/>
        </w:rPr>
        <w:t xml:space="preserve"> in last 7 days, number of approved user and total number of </w:t>
      </w:r>
      <w:r w:rsidR="00893385">
        <w:rPr>
          <w:sz w:val="24"/>
          <w:szCs w:val="24"/>
        </w:rPr>
        <w:t>users</w:t>
      </w:r>
      <w:r>
        <w:rPr>
          <w:sz w:val="24"/>
          <w:szCs w:val="24"/>
        </w:rPr>
        <w:t xml:space="preserve"> will be displayed as a card format</w:t>
      </w:r>
      <w:r w:rsidR="00160178" w:rsidRPr="00DA5E26">
        <w:rPr>
          <w:sz w:val="24"/>
          <w:szCs w:val="24"/>
        </w:rPr>
        <w:t>.</w:t>
      </w:r>
    </w:p>
    <w:p w14:paraId="516D77AF" w14:textId="16D98AB6" w:rsidR="00160178" w:rsidRDefault="00160178" w:rsidP="0089338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View </w:t>
      </w:r>
      <w:r w:rsidR="00186884">
        <w:rPr>
          <w:b/>
          <w:bCs/>
          <w:sz w:val="24"/>
          <w:szCs w:val="24"/>
        </w:rPr>
        <w:t>Users</w:t>
      </w:r>
      <w:r>
        <w:rPr>
          <w:b/>
          <w:bCs/>
          <w:sz w:val="24"/>
          <w:szCs w:val="24"/>
        </w:rPr>
        <w:t xml:space="preserve"> List: </w:t>
      </w:r>
      <w:r w:rsidRPr="00DA5E26">
        <w:rPr>
          <w:sz w:val="24"/>
          <w:szCs w:val="24"/>
        </w:rPr>
        <w:t xml:space="preserve">Admin will be able to view the </w:t>
      </w:r>
      <w:r w:rsidR="00186884">
        <w:rPr>
          <w:sz w:val="24"/>
          <w:szCs w:val="24"/>
        </w:rPr>
        <w:t>users list those are registered into the system with their basic info like name, email, contact number etc</w:t>
      </w:r>
      <w:r w:rsidRPr="00DA5E26">
        <w:rPr>
          <w:sz w:val="24"/>
          <w:szCs w:val="24"/>
        </w:rPr>
        <w:t>.</w:t>
      </w:r>
    </w:p>
    <w:p w14:paraId="6F95668A" w14:textId="2E4BC669" w:rsidR="00160178" w:rsidRDefault="00160178" w:rsidP="0089338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View </w:t>
      </w:r>
      <w:r w:rsidR="00451183">
        <w:rPr>
          <w:b/>
          <w:bCs/>
          <w:sz w:val="24"/>
          <w:szCs w:val="24"/>
        </w:rPr>
        <w:t>Messages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Admin will be able to view the </w:t>
      </w:r>
      <w:r w:rsidR="00451183">
        <w:rPr>
          <w:sz w:val="24"/>
          <w:szCs w:val="24"/>
        </w:rPr>
        <w:t>messages those are contacted from the users</w:t>
      </w:r>
      <w:r>
        <w:rPr>
          <w:sz w:val="24"/>
          <w:szCs w:val="24"/>
        </w:rPr>
        <w:t>.</w:t>
      </w:r>
    </w:p>
    <w:p w14:paraId="518BA089" w14:textId="7724D892" w:rsidR="00160178" w:rsidRDefault="00160178" w:rsidP="0089338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View </w:t>
      </w:r>
      <w:r w:rsidR="00451183">
        <w:rPr>
          <w:b/>
          <w:bCs/>
          <w:sz w:val="24"/>
          <w:szCs w:val="24"/>
        </w:rPr>
        <w:t>Companies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Admin will be able to view the available </w:t>
      </w:r>
      <w:r w:rsidR="00451183">
        <w:rPr>
          <w:sz w:val="24"/>
          <w:szCs w:val="24"/>
        </w:rPr>
        <w:t>company’s information as table format where the company title, location is displayed.</w:t>
      </w:r>
    </w:p>
    <w:p w14:paraId="3B001379" w14:textId="0FCD420D" w:rsidR="00451183" w:rsidRPr="00451183" w:rsidRDefault="00451183" w:rsidP="0089338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1183">
        <w:rPr>
          <w:b/>
          <w:bCs/>
          <w:sz w:val="24"/>
          <w:szCs w:val="24"/>
        </w:rPr>
        <w:t>View Staffs:</w:t>
      </w:r>
      <w:r w:rsidRPr="00451183">
        <w:rPr>
          <w:sz w:val="24"/>
          <w:szCs w:val="24"/>
        </w:rPr>
        <w:t xml:space="preserve"> Users will be able to view company staffs and their information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able to add new staffs.</w:t>
      </w:r>
    </w:p>
    <w:p w14:paraId="4E69D9C1" w14:textId="62CAB286" w:rsidR="00451183" w:rsidRPr="00451183" w:rsidRDefault="00160178" w:rsidP="0089338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Add Images:</w:t>
      </w:r>
      <w:r>
        <w:rPr>
          <w:sz w:val="24"/>
          <w:szCs w:val="24"/>
        </w:rPr>
        <w:t xml:space="preserve"> Admin will be able to add image in this system those are retrieve in view gallery option for students.</w:t>
      </w:r>
    </w:p>
    <w:p w14:paraId="5685894E" w14:textId="15CA5374" w:rsidR="00451183" w:rsidRDefault="00451183" w:rsidP="0089338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51183">
        <w:rPr>
          <w:b/>
          <w:bCs/>
          <w:sz w:val="24"/>
          <w:szCs w:val="24"/>
        </w:rPr>
        <w:t>View News:</w:t>
      </w:r>
      <w:r w:rsidRPr="004511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Users will be able to view the news by clicking news option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add new news by clicking the add news option.</w:t>
      </w:r>
    </w:p>
    <w:p w14:paraId="0423B4B4" w14:textId="2E061E74" w:rsidR="00451183" w:rsidRDefault="00451183" w:rsidP="0089338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View Programs: </w:t>
      </w:r>
      <w:r>
        <w:rPr>
          <w:sz w:val="24"/>
          <w:szCs w:val="24"/>
        </w:rPr>
        <w:t xml:space="preserve">User able to view all the programs by clicking the program option form the dashboard. And </w:t>
      </w:r>
      <w:r w:rsidR="00D418F6">
        <w:rPr>
          <w:sz w:val="24"/>
          <w:szCs w:val="24"/>
        </w:rPr>
        <w:t>also,</w:t>
      </w:r>
      <w:r>
        <w:rPr>
          <w:sz w:val="24"/>
          <w:szCs w:val="24"/>
        </w:rPr>
        <w:t xml:space="preserve"> able to add new programs and delete the existing programs.</w:t>
      </w:r>
    </w:p>
    <w:p w14:paraId="46EEFABF" w14:textId="7722106F" w:rsidR="00B26DC5" w:rsidRPr="00451183" w:rsidRDefault="00B26DC5" w:rsidP="00893385">
      <w:pPr>
        <w:spacing w:line="360" w:lineRule="auto"/>
        <w:jc w:val="both"/>
        <w:rPr>
          <w:b/>
          <w:bCs/>
          <w:sz w:val="24"/>
          <w:szCs w:val="24"/>
        </w:rPr>
      </w:pPr>
    </w:p>
    <w:sectPr w:rsidR="00B26DC5" w:rsidRPr="0045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E27"/>
    <w:multiLevelType w:val="hybridMultilevel"/>
    <w:tmpl w:val="7920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6746"/>
    <w:multiLevelType w:val="hybridMultilevel"/>
    <w:tmpl w:val="029A4164"/>
    <w:lvl w:ilvl="0" w:tplc="0A0A677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54E46461"/>
    <w:multiLevelType w:val="hybridMultilevel"/>
    <w:tmpl w:val="24286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8658">
    <w:abstractNumId w:val="0"/>
  </w:num>
  <w:num w:numId="2" w16cid:durableId="1611547621">
    <w:abstractNumId w:val="1"/>
  </w:num>
  <w:num w:numId="3" w16cid:durableId="1945962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4F"/>
    <w:rsid w:val="00160178"/>
    <w:rsid w:val="00186884"/>
    <w:rsid w:val="001F7F4F"/>
    <w:rsid w:val="00451183"/>
    <w:rsid w:val="00530E70"/>
    <w:rsid w:val="007246C7"/>
    <w:rsid w:val="00893385"/>
    <w:rsid w:val="00AA51EF"/>
    <w:rsid w:val="00AB7C49"/>
    <w:rsid w:val="00B26DC5"/>
    <w:rsid w:val="00D4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2C88"/>
  <w15:chartTrackingRefBased/>
  <w15:docId w15:val="{8C8E5A60-B8A5-4B76-87EB-24F647B0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78"/>
  </w:style>
  <w:style w:type="paragraph" w:styleId="Heading1">
    <w:name w:val="heading 1"/>
    <w:basedOn w:val="Normal"/>
    <w:next w:val="Normal"/>
    <w:link w:val="Heading1Char"/>
    <w:uiPriority w:val="9"/>
    <w:qFormat/>
    <w:rsid w:val="00AA5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AB7C49"/>
    <w:pPr>
      <w:widowControl w:val="0"/>
      <w:autoSpaceDE w:val="0"/>
      <w:autoSpaceDN w:val="0"/>
      <w:spacing w:before="218" w:after="0" w:line="240" w:lineRule="auto"/>
      <w:ind w:left="1190" w:right="1153"/>
      <w:jc w:val="center"/>
    </w:pPr>
    <w:rPr>
      <w:rFonts w:ascii="Times New Roman" w:eastAsia="Times New Roman" w:hAnsi="Times New Roman" w:cs="Times New Roman"/>
      <w:b/>
      <w:bCs/>
      <w:kern w:val="0"/>
      <w:sz w:val="48"/>
      <w:szCs w:val="4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B7C49"/>
    <w:rPr>
      <w:rFonts w:ascii="Times New Roman" w:eastAsia="Times New Roman" w:hAnsi="Times New Roman" w:cs="Times New Roman"/>
      <w:b/>
      <w:bCs/>
      <w:kern w:val="0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7</cp:revision>
  <dcterms:created xsi:type="dcterms:W3CDTF">2023-08-14T14:25:00Z</dcterms:created>
  <dcterms:modified xsi:type="dcterms:W3CDTF">2023-08-26T17:03:00Z</dcterms:modified>
</cp:coreProperties>
</file>