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0B7C" w14:textId="77777777" w:rsidR="00A260EB" w:rsidRDefault="00000000">
      <w:pPr>
        <w:pStyle w:val="Heading1"/>
      </w:pPr>
      <w:bookmarkStart w:id="0" w:name="pulse-master-uxui-case-study-plan"/>
      <w:r>
        <w:t>Pulse — Master UX/UI Case Study Plan</w:t>
      </w:r>
    </w:p>
    <w:p w14:paraId="762B0B7D" w14:textId="77777777" w:rsidR="00A260EB" w:rsidRDefault="00000000">
      <w:pPr>
        <w:pStyle w:val="FirstParagraph"/>
      </w:pPr>
      <w:r>
        <w:rPr>
          <w:b/>
          <w:bCs/>
        </w:rPr>
        <w:t>Version:</w:t>
      </w:r>
      <w:r>
        <w:t xml:space="preserve"> 1.0</w:t>
      </w:r>
    </w:p>
    <w:p w14:paraId="762B0B7E" w14:textId="77777777" w:rsidR="00A260EB" w:rsidRDefault="00000000">
      <w:pPr>
        <w:pStyle w:val="BodyText"/>
      </w:pPr>
      <w:r>
        <w:rPr>
          <w:b/>
          <w:bCs/>
        </w:rPr>
        <w:t>Date:</w:t>
      </w:r>
      <w:r>
        <w:t xml:space="preserve"> 2025-08-31</w:t>
      </w:r>
    </w:p>
    <w:p w14:paraId="762B0B7F" w14:textId="77777777" w:rsidR="00A260EB" w:rsidRDefault="00000000">
      <w:pPr>
        <w:pStyle w:val="BodyText"/>
      </w:pPr>
      <w:r>
        <w:rPr>
          <w:b/>
          <w:bCs/>
        </w:rPr>
        <w:t>Tone:</w:t>
      </w:r>
      <w:r>
        <w:t xml:space="preserve"> Very simple English. This is a working document for a solo designer (you) and your AI partner.</w:t>
      </w:r>
    </w:p>
    <w:p w14:paraId="762B0B80" w14:textId="77777777" w:rsidR="00A260EB" w:rsidRDefault="00000000">
      <w:r>
        <w:pict w14:anchorId="762B0C1E">
          <v:rect id="_x0000_i1025" style="width:0;height:1.5pt" o:hralign="center" o:hrstd="t" o:hr="t"/>
        </w:pict>
      </w:r>
    </w:p>
    <w:p w14:paraId="762B0B81" w14:textId="77777777" w:rsidR="00A260EB" w:rsidRDefault="00000000">
      <w:pPr>
        <w:pStyle w:val="Heading2"/>
      </w:pPr>
      <w:bookmarkStart w:id="1" w:name="quick-intro"/>
      <w:r>
        <w:t>Quick intro</w:t>
      </w:r>
    </w:p>
    <w:p w14:paraId="762B0B82" w14:textId="77777777" w:rsidR="00A260EB" w:rsidRDefault="00000000">
      <w:pPr>
        <w:pStyle w:val="FirstParagraph"/>
      </w:pPr>
      <w:r>
        <w:t xml:space="preserve">This document collects everything we learned so far and gives a full, step-by-step plan to do a real UX/UI case study for a blood donation app called </w:t>
      </w:r>
      <w:r>
        <w:rPr>
          <w:b/>
          <w:bCs/>
        </w:rPr>
        <w:t>Pulse</w:t>
      </w:r>
      <w:r>
        <w:t>. Keep this as the single source of truth. Update it as you work.</w:t>
      </w:r>
    </w:p>
    <w:p w14:paraId="762B0B83" w14:textId="77777777" w:rsidR="00A260EB" w:rsidRDefault="00000000">
      <w:r>
        <w:pict w14:anchorId="762B0C1F">
          <v:rect id="_x0000_i1026" style="width:0;height:1.5pt" o:hralign="center" o:hrstd="t" o:hr="t"/>
        </w:pict>
      </w:r>
    </w:p>
    <w:p w14:paraId="762B0B84" w14:textId="77777777" w:rsidR="00A260EB" w:rsidRDefault="00000000">
      <w:pPr>
        <w:pStyle w:val="Heading2"/>
      </w:pPr>
      <w:bookmarkStart w:id="2" w:name="short-project-summary"/>
      <w:bookmarkEnd w:id="1"/>
      <w:r>
        <w:t>Short project summary</w:t>
      </w:r>
    </w:p>
    <w:p w14:paraId="762B0B85" w14:textId="77777777" w:rsidR="00A260EB" w:rsidRDefault="00000000">
      <w:pPr>
        <w:pStyle w:val="Compact"/>
        <w:numPr>
          <w:ilvl w:val="0"/>
          <w:numId w:val="2"/>
        </w:numPr>
      </w:pPr>
      <w:r>
        <w:rPr>
          <w:b/>
          <w:bCs/>
        </w:rPr>
        <w:t>Project name:</w:t>
      </w:r>
      <w:r>
        <w:t xml:space="preserve"> Pulse — Fast, Trusted Blood Help</w:t>
      </w:r>
    </w:p>
    <w:p w14:paraId="762B0B86" w14:textId="77777777" w:rsidR="00A260EB" w:rsidRDefault="00000000">
      <w:pPr>
        <w:pStyle w:val="Compact"/>
        <w:numPr>
          <w:ilvl w:val="0"/>
          <w:numId w:val="2"/>
        </w:numPr>
      </w:pPr>
      <w:r>
        <w:rPr>
          <w:b/>
          <w:bCs/>
        </w:rPr>
        <w:t>Main problem:</w:t>
      </w:r>
      <w:r>
        <w:t xml:space="preserve"> People in emergencies cannot find trusted blood help fast.</w:t>
      </w:r>
    </w:p>
    <w:p w14:paraId="762B0B87" w14:textId="77777777" w:rsidR="00A260EB" w:rsidRDefault="00000000">
      <w:pPr>
        <w:pStyle w:val="Compact"/>
        <w:numPr>
          <w:ilvl w:val="0"/>
          <w:numId w:val="2"/>
        </w:numPr>
      </w:pPr>
      <w:r>
        <w:rPr>
          <w:b/>
          <w:bCs/>
        </w:rPr>
        <w:t>Main solution:</w:t>
      </w:r>
      <w:r>
        <w:t xml:space="preserve"> Emergency 60-second flow + dual path (banks + verified donors) + Trust &amp; Freshness Engine + Reserve &amp; Route.</w:t>
      </w:r>
    </w:p>
    <w:p w14:paraId="762B0B88" w14:textId="77777777" w:rsidR="00A260EB" w:rsidRDefault="00000000">
      <w:pPr>
        <w:pStyle w:val="Compact"/>
        <w:numPr>
          <w:ilvl w:val="0"/>
          <w:numId w:val="2"/>
        </w:numPr>
      </w:pPr>
      <w:r>
        <w:rPr>
          <w:b/>
          <w:bCs/>
        </w:rPr>
        <w:t>Goal:</w:t>
      </w:r>
      <w:r>
        <w:t xml:space="preserve"> Match requester to help in under 60 seconds and lower no-shows.</w:t>
      </w:r>
    </w:p>
    <w:p w14:paraId="762B0B89" w14:textId="77777777" w:rsidR="00A260EB" w:rsidRDefault="00000000">
      <w:r>
        <w:pict w14:anchorId="762B0C20">
          <v:rect id="_x0000_i1027" style="width:0;height:1.5pt" o:hralign="center" o:hrstd="t" o:hr="t"/>
        </w:pict>
      </w:r>
    </w:p>
    <w:p w14:paraId="762B0B8A" w14:textId="77777777" w:rsidR="00A260EB" w:rsidRDefault="00000000">
      <w:pPr>
        <w:pStyle w:val="Heading2"/>
      </w:pPr>
      <w:bookmarkStart w:id="3" w:name="competitive-snapshot-what-we-studied"/>
      <w:bookmarkEnd w:id="2"/>
      <w:r>
        <w:t>Competitive snapshot (what we studied)</w:t>
      </w:r>
    </w:p>
    <w:p w14:paraId="762B0B8B" w14:textId="77777777" w:rsidR="00A260EB" w:rsidRDefault="00000000">
      <w:pPr>
        <w:pStyle w:val="FirstParagraph"/>
      </w:pPr>
      <w:r>
        <w:t>We reviewed common types of apps: - National donation apps (Red Cross, NHS, Canadian GiveBlood) — good for bookings but not fast emergencies. - Government stock portals (eRaktKosh) — show stock but do not reserve or auto-hold. - Volunteer networks (Friends2Support, Indian donor apps) — help peer-to-peer but numbers go stale and many no-shows. - Regional blood center apps (Vitalant, ImpactLife) — good for scheduling and pre-screen but not person-to-person emergencies.</w:t>
      </w:r>
    </w:p>
    <w:p w14:paraId="762B0B8C" w14:textId="77777777" w:rsidR="00A260EB" w:rsidRDefault="00000000">
      <w:pPr>
        <w:pStyle w:val="BodyText"/>
      </w:pPr>
      <w:r>
        <w:t>Common issues across apps: - Most apps are built for scheduled donations, not urgent needs. - Volunteer lists often have stale data and many dead-phone calls. - Finding stock at a bank does not secure the unit. - Login or compatibility issues break the flow at stressed times. - Eligibility rules are confusing to donors.</w:t>
      </w:r>
    </w:p>
    <w:p w14:paraId="762B0B8D" w14:textId="77777777" w:rsidR="00A260EB" w:rsidRDefault="00000000">
      <w:r>
        <w:pict w14:anchorId="762B0C21">
          <v:rect id="_x0000_i1028" style="width:0;height:1.5pt" o:hralign="center" o:hrstd="t" o:hr="t"/>
        </w:pict>
      </w:r>
    </w:p>
    <w:p w14:paraId="762B0B8E" w14:textId="77777777" w:rsidR="00A260EB" w:rsidRDefault="00000000">
      <w:pPr>
        <w:pStyle w:val="Heading2"/>
      </w:pPr>
      <w:bookmarkStart w:id="4" w:name="core-principles-for-our-design"/>
      <w:bookmarkEnd w:id="3"/>
      <w:r>
        <w:lastRenderedPageBreak/>
        <w:t>Core principles for our design</w:t>
      </w:r>
    </w:p>
    <w:p w14:paraId="762B0B8F" w14:textId="77777777" w:rsidR="00A260EB" w:rsidRDefault="00000000">
      <w:pPr>
        <w:pStyle w:val="Compact"/>
        <w:numPr>
          <w:ilvl w:val="0"/>
          <w:numId w:val="3"/>
        </w:numPr>
      </w:pPr>
      <w:r>
        <w:rPr>
          <w:b/>
          <w:bCs/>
        </w:rPr>
        <w:t>Speed.</w:t>
      </w:r>
      <w:r>
        <w:t xml:space="preserve"> Fewer steps in emergencies.</w:t>
      </w:r>
    </w:p>
    <w:p w14:paraId="762B0B90" w14:textId="77777777" w:rsidR="00A260EB" w:rsidRDefault="00000000">
      <w:pPr>
        <w:pStyle w:val="Compact"/>
        <w:numPr>
          <w:ilvl w:val="0"/>
          <w:numId w:val="3"/>
        </w:numPr>
      </w:pPr>
      <w:r>
        <w:rPr>
          <w:b/>
          <w:bCs/>
        </w:rPr>
        <w:t>Trust.</w:t>
      </w:r>
      <w:r>
        <w:t xml:space="preserve"> Verified donors and clear freshness info.</w:t>
      </w:r>
    </w:p>
    <w:p w14:paraId="762B0B91" w14:textId="77777777" w:rsidR="00A260EB" w:rsidRDefault="00000000">
      <w:pPr>
        <w:pStyle w:val="Compact"/>
        <w:numPr>
          <w:ilvl w:val="0"/>
          <w:numId w:val="3"/>
        </w:numPr>
      </w:pPr>
      <w:r>
        <w:rPr>
          <w:b/>
          <w:bCs/>
        </w:rPr>
        <w:t>Simplicity.</w:t>
      </w:r>
      <w:r>
        <w:t xml:space="preserve"> Calm UI, clear language, big buttons.</w:t>
      </w:r>
    </w:p>
    <w:p w14:paraId="762B0B92" w14:textId="77777777" w:rsidR="00A260EB" w:rsidRDefault="00000000">
      <w:pPr>
        <w:pStyle w:val="Compact"/>
        <w:numPr>
          <w:ilvl w:val="0"/>
          <w:numId w:val="3"/>
        </w:numPr>
      </w:pPr>
      <w:r>
        <w:rPr>
          <w:b/>
          <w:bCs/>
        </w:rPr>
        <w:t>Resilience.</w:t>
      </w:r>
      <w:r>
        <w:t xml:space="preserve"> Works with poor network and device limits.</w:t>
      </w:r>
    </w:p>
    <w:p w14:paraId="762B0B93" w14:textId="77777777" w:rsidR="00A260EB" w:rsidRDefault="00000000">
      <w:pPr>
        <w:pStyle w:val="Compact"/>
        <w:numPr>
          <w:ilvl w:val="0"/>
          <w:numId w:val="3"/>
        </w:numPr>
      </w:pPr>
      <w:r>
        <w:rPr>
          <w:b/>
          <w:bCs/>
        </w:rPr>
        <w:t>Empathy.</w:t>
      </w:r>
      <w:r>
        <w:t xml:space="preserve"> Warm microcopy and accessibility.</w:t>
      </w:r>
    </w:p>
    <w:p w14:paraId="762B0B94" w14:textId="77777777" w:rsidR="00A260EB" w:rsidRDefault="00000000">
      <w:r>
        <w:pict w14:anchorId="762B0C22">
          <v:rect id="_x0000_i1029" style="width:0;height:1.5pt" o:hralign="center" o:hrstd="t" o:hr="t"/>
        </w:pict>
      </w:r>
    </w:p>
    <w:p w14:paraId="762B0B95" w14:textId="77777777" w:rsidR="00A260EB" w:rsidRDefault="00000000">
      <w:pPr>
        <w:pStyle w:val="Heading2"/>
      </w:pPr>
      <w:bookmarkStart w:id="5" w:name="Xb159a65ff48b56647311fc6a4d11de42e20594f"/>
      <w:bookmarkEnd w:id="4"/>
      <w:r>
        <w:t>Signature features (what makes Pulse unique)</w:t>
      </w:r>
    </w:p>
    <w:p w14:paraId="762B0B96" w14:textId="77777777" w:rsidR="00A260EB" w:rsidRDefault="00000000">
      <w:pPr>
        <w:pStyle w:val="Compact"/>
        <w:numPr>
          <w:ilvl w:val="0"/>
          <w:numId w:val="4"/>
        </w:numPr>
      </w:pPr>
      <w:r>
        <w:rPr>
          <w:b/>
          <w:bCs/>
        </w:rPr>
        <w:t>Emergency SOS (60s flow)</w:t>
      </w:r>
    </w:p>
    <w:p w14:paraId="762B0B97" w14:textId="77777777" w:rsidR="00A260EB" w:rsidRDefault="00000000">
      <w:pPr>
        <w:pStyle w:val="Compact"/>
        <w:numPr>
          <w:ilvl w:val="1"/>
          <w:numId w:val="5"/>
        </w:numPr>
      </w:pPr>
      <w:r>
        <w:t>One tap from home screen.</w:t>
      </w:r>
    </w:p>
    <w:p w14:paraId="762B0B98" w14:textId="77777777" w:rsidR="00A260EB" w:rsidRDefault="00000000">
      <w:pPr>
        <w:pStyle w:val="Compact"/>
        <w:numPr>
          <w:ilvl w:val="1"/>
          <w:numId w:val="5"/>
        </w:numPr>
      </w:pPr>
      <w:r>
        <w:t>Ask minimal questions (blood type, component, urgent or soon).</w:t>
      </w:r>
    </w:p>
    <w:p w14:paraId="762B0B99" w14:textId="77777777" w:rsidR="00A260EB" w:rsidRDefault="00000000">
      <w:pPr>
        <w:pStyle w:val="Compact"/>
        <w:numPr>
          <w:ilvl w:val="1"/>
          <w:numId w:val="5"/>
        </w:numPr>
      </w:pPr>
      <w:r>
        <w:t>Fire a dual path:</w:t>
      </w:r>
    </w:p>
    <w:p w14:paraId="762B0B9A" w14:textId="77777777" w:rsidR="00A260EB" w:rsidRDefault="00000000">
      <w:pPr>
        <w:pStyle w:val="Compact"/>
        <w:numPr>
          <w:ilvl w:val="2"/>
          <w:numId w:val="6"/>
        </w:numPr>
      </w:pPr>
      <w:r>
        <w:rPr>
          <w:b/>
          <w:bCs/>
        </w:rPr>
        <w:t>Path A: Banks</w:t>
      </w:r>
      <w:r>
        <w:t xml:space="preserve"> with live stock, reserve option, route + call.</w:t>
      </w:r>
    </w:p>
    <w:p w14:paraId="762B0B9B" w14:textId="77777777" w:rsidR="00A260EB" w:rsidRDefault="00000000">
      <w:pPr>
        <w:pStyle w:val="Compact"/>
        <w:numPr>
          <w:ilvl w:val="2"/>
          <w:numId w:val="6"/>
        </w:numPr>
      </w:pPr>
      <w:r>
        <w:rPr>
          <w:b/>
          <w:bCs/>
        </w:rPr>
        <w:t>Path B: Donors</w:t>
      </w:r>
      <w:r>
        <w:t xml:space="preserve"> who are verified, eligible today, and nearby.</w:t>
      </w:r>
    </w:p>
    <w:p w14:paraId="762B0B9C" w14:textId="77777777" w:rsidR="00A260EB" w:rsidRDefault="00000000">
      <w:pPr>
        <w:pStyle w:val="Compact"/>
        <w:numPr>
          <w:ilvl w:val="1"/>
          <w:numId w:val="5"/>
        </w:numPr>
      </w:pPr>
      <w:r>
        <w:t>Show ETA and “success probability” meter.</w:t>
      </w:r>
    </w:p>
    <w:p w14:paraId="762B0B9D" w14:textId="77777777" w:rsidR="00A260EB" w:rsidRDefault="00000000">
      <w:pPr>
        <w:pStyle w:val="Compact"/>
        <w:numPr>
          <w:ilvl w:val="0"/>
          <w:numId w:val="4"/>
        </w:numPr>
      </w:pPr>
      <w:r>
        <w:rPr>
          <w:b/>
          <w:bCs/>
        </w:rPr>
        <w:t>Trust &amp; Freshness Engine</w:t>
      </w:r>
    </w:p>
    <w:p w14:paraId="762B0B9E" w14:textId="77777777" w:rsidR="00A260EB" w:rsidRDefault="00000000">
      <w:pPr>
        <w:pStyle w:val="Compact"/>
        <w:numPr>
          <w:ilvl w:val="1"/>
          <w:numId w:val="7"/>
        </w:numPr>
      </w:pPr>
      <w:r>
        <w:t>Auto-cooldown after a donor marks donation.</w:t>
      </w:r>
    </w:p>
    <w:p w14:paraId="762B0B9F" w14:textId="77777777" w:rsidR="00A260EB" w:rsidRDefault="00000000">
      <w:pPr>
        <w:pStyle w:val="Compact"/>
        <w:numPr>
          <w:ilvl w:val="1"/>
          <w:numId w:val="7"/>
        </w:numPr>
      </w:pPr>
      <w:r>
        <w:t>Periodic availability ping („Still available?“) for volunteers.</w:t>
      </w:r>
    </w:p>
    <w:p w14:paraId="762B0BA0" w14:textId="77777777" w:rsidR="00A260EB" w:rsidRDefault="00000000">
      <w:pPr>
        <w:pStyle w:val="Compact"/>
        <w:numPr>
          <w:ilvl w:val="1"/>
          <w:numId w:val="7"/>
        </w:numPr>
      </w:pPr>
      <w:r>
        <w:t>Soft verification: upload last donation slip, add ID (optional).</w:t>
      </w:r>
    </w:p>
    <w:p w14:paraId="762B0BA1" w14:textId="77777777" w:rsidR="00A260EB" w:rsidRDefault="00000000">
      <w:pPr>
        <w:pStyle w:val="Compact"/>
        <w:numPr>
          <w:ilvl w:val="1"/>
          <w:numId w:val="7"/>
        </w:numPr>
      </w:pPr>
      <w:r>
        <w:t>Reliability score for each volunteer.</w:t>
      </w:r>
    </w:p>
    <w:p w14:paraId="762B0BA2" w14:textId="77777777" w:rsidR="00A260EB" w:rsidRDefault="00000000">
      <w:pPr>
        <w:pStyle w:val="Compact"/>
        <w:numPr>
          <w:ilvl w:val="0"/>
          <w:numId w:val="4"/>
        </w:numPr>
      </w:pPr>
      <w:r>
        <w:rPr>
          <w:b/>
          <w:bCs/>
        </w:rPr>
        <w:t>Reserve &amp; Route</w:t>
      </w:r>
    </w:p>
    <w:p w14:paraId="762B0BA3" w14:textId="77777777" w:rsidR="00A260EB" w:rsidRDefault="00000000">
      <w:pPr>
        <w:pStyle w:val="Compact"/>
        <w:numPr>
          <w:ilvl w:val="1"/>
          <w:numId w:val="8"/>
        </w:numPr>
      </w:pPr>
      <w:r>
        <w:t>When a bank shows stock, allow one-tap: Reserve (if allowed), Call, Navigate, Share ETA.</w:t>
      </w:r>
    </w:p>
    <w:p w14:paraId="762B0BA4" w14:textId="77777777" w:rsidR="00A260EB" w:rsidRDefault="00000000">
      <w:pPr>
        <w:pStyle w:val="Compact"/>
        <w:numPr>
          <w:ilvl w:val="1"/>
          <w:numId w:val="8"/>
        </w:numPr>
      </w:pPr>
      <w:r>
        <w:t>Show last-updated time for stock.</w:t>
      </w:r>
    </w:p>
    <w:p w14:paraId="762B0BA5" w14:textId="77777777" w:rsidR="00A260EB" w:rsidRDefault="00000000">
      <w:pPr>
        <w:pStyle w:val="Compact"/>
        <w:numPr>
          <w:ilvl w:val="0"/>
          <w:numId w:val="4"/>
        </w:numPr>
      </w:pPr>
      <w:r>
        <w:rPr>
          <w:b/>
          <w:bCs/>
        </w:rPr>
        <w:t>Resilient Access</w:t>
      </w:r>
    </w:p>
    <w:p w14:paraId="762B0BA6" w14:textId="77777777" w:rsidR="00A260EB" w:rsidRDefault="00000000">
      <w:pPr>
        <w:pStyle w:val="Compact"/>
        <w:numPr>
          <w:ilvl w:val="1"/>
          <w:numId w:val="9"/>
        </w:numPr>
      </w:pPr>
      <w:r>
        <w:t>Login cascade: biometric → PIN → magic link (SMS/email).</w:t>
      </w:r>
    </w:p>
    <w:p w14:paraId="762B0BA7" w14:textId="77777777" w:rsidR="00A260EB" w:rsidRDefault="00000000">
      <w:pPr>
        <w:pStyle w:val="Compact"/>
        <w:numPr>
          <w:ilvl w:val="1"/>
          <w:numId w:val="9"/>
        </w:numPr>
      </w:pPr>
      <w:r>
        <w:t>Read-only emergency card that works offline (shows nearest banks and template SMS to send).</w:t>
      </w:r>
    </w:p>
    <w:p w14:paraId="762B0BA8" w14:textId="77777777" w:rsidR="00A260EB" w:rsidRDefault="00000000">
      <w:pPr>
        <w:pStyle w:val="Compact"/>
        <w:numPr>
          <w:ilvl w:val="0"/>
          <w:numId w:val="4"/>
        </w:numPr>
      </w:pPr>
      <w:r>
        <w:rPr>
          <w:b/>
          <w:bCs/>
        </w:rPr>
        <w:t>Eligibility Coach</w:t>
      </w:r>
    </w:p>
    <w:p w14:paraId="762B0BA9" w14:textId="77777777" w:rsidR="00A260EB" w:rsidRDefault="00000000">
      <w:pPr>
        <w:pStyle w:val="Compact"/>
        <w:numPr>
          <w:ilvl w:val="1"/>
          <w:numId w:val="10"/>
        </w:numPr>
      </w:pPr>
      <w:r>
        <w:t>Simple timeline: when can you donate next and why.</w:t>
      </w:r>
    </w:p>
    <w:p w14:paraId="762B0BAA" w14:textId="77777777" w:rsidR="00A260EB" w:rsidRDefault="00000000">
      <w:pPr>
        <w:pStyle w:val="Compact"/>
        <w:numPr>
          <w:ilvl w:val="1"/>
          <w:numId w:val="10"/>
        </w:numPr>
      </w:pPr>
      <w:r>
        <w:t>Plain words for deferrals.</w:t>
      </w:r>
    </w:p>
    <w:p w14:paraId="762B0BAB" w14:textId="77777777" w:rsidR="00A260EB" w:rsidRDefault="00000000">
      <w:pPr>
        <w:pStyle w:val="Compact"/>
        <w:numPr>
          <w:ilvl w:val="0"/>
          <w:numId w:val="4"/>
        </w:numPr>
      </w:pPr>
      <w:r>
        <w:rPr>
          <w:b/>
          <w:bCs/>
        </w:rPr>
        <w:t>Inventory Nudges</w:t>
      </w:r>
    </w:p>
    <w:p w14:paraId="762B0BAC" w14:textId="77777777" w:rsidR="00A260EB" w:rsidRDefault="00000000">
      <w:pPr>
        <w:pStyle w:val="Compact"/>
        <w:numPr>
          <w:ilvl w:val="1"/>
          <w:numId w:val="11"/>
        </w:numPr>
      </w:pPr>
      <w:r>
        <w:t>Push notifications for local shortages.</w:t>
      </w:r>
    </w:p>
    <w:p w14:paraId="762B0BAD" w14:textId="77777777" w:rsidR="00A260EB" w:rsidRDefault="00000000">
      <w:pPr>
        <w:pStyle w:val="Compact"/>
        <w:numPr>
          <w:ilvl w:val="1"/>
          <w:numId w:val="11"/>
        </w:numPr>
      </w:pPr>
      <w:r>
        <w:t>One-tap booking options for low-stock types.</w:t>
      </w:r>
    </w:p>
    <w:p w14:paraId="762B0BAE" w14:textId="77777777" w:rsidR="00A260EB" w:rsidRDefault="00000000">
      <w:pPr>
        <w:pStyle w:val="Compact"/>
        <w:numPr>
          <w:ilvl w:val="0"/>
          <w:numId w:val="4"/>
        </w:numPr>
      </w:pPr>
      <w:r>
        <w:rPr>
          <w:b/>
          <w:bCs/>
        </w:rPr>
        <w:t>Community &amp; Motivation</w:t>
      </w:r>
    </w:p>
    <w:p w14:paraId="762B0BAF" w14:textId="77777777" w:rsidR="00A260EB" w:rsidRDefault="00000000">
      <w:pPr>
        <w:pStyle w:val="Compact"/>
        <w:numPr>
          <w:ilvl w:val="1"/>
          <w:numId w:val="12"/>
        </w:numPr>
      </w:pPr>
      <w:r>
        <w:t>Badges, leaderboards (optional), certificates, donation history.</w:t>
      </w:r>
    </w:p>
    <w:p w14:paraId="762B0BB0" w14:textId="77777777" w:rsidR="00A260EB" w:rsidRDefault="00000000">
      <w:pPr>
        <w:pStyle w:val="Compact"/>
        <w:numPr>
          <w:ilvl w:val="0"/>
          <w:numId w:val="4"/>
        </w:numPr>
      </w:pPr>
      <w:r>
        <w:rPr>
          <w:b/>
          <w:bCs/>
        </w:rPr>
        <w:t>Multi-language &amp; Voice Support</w:t>
      </w:r>
    </w:p>
    <w:p w14:paraId="762B0BB1" w14:textId="77777777" w:rsidR="00A260EB" w:rsidRDefault="00000000">
      <w:pPr>
        <w:pStyle w:val="Compact"/>
        <w:numPr>
          <w:ilvl w:val="1"/>
          <w:numId w:val="13"/>
        </w:numPr>
      </w:pPr>
      <w:r>
        <w:t>At least English + one regional language to start.</w:t>
      </w:r>
    </w:p>
    <w:p w14:paraId="762B0BB2" w14:textId="77777777" w:rsidR="00A260EB" w:rsidRDefault="00000000">
      <w:pPr>
        <w:pStyle w:val="Compact"/>
        <w:numPr>
          <w:ilvl w:val="1"/>
          <w:numId w:val="13"/>
        </w:numPr>
      </w:pPr>
      <w:r>
        <w:lastRenderedPageBreak/>
        <w:t>Voice input and read-aloud.</w:t>
      </w:r>
    </w:p>
    <w:p w14:paraId="762B0BB3" w14:textId="77777777" w:rsidR="00A260EB" w:rsidRDefault="00000000">
      <w:pPr>
        <w:pStyle w:val="Compact"/>
        <w:numPr>
          <w:ilvl w:val="0"/>
          <w:numId w:val="4"/>
        </w:numPr>
      </w:pPr>
      <w:r>
        <w:rPr>
          <w:b/>
          <w:bCs/>
        </w:rPr>
        <w:t>Offline fallback</w:t>
      </w:r>
    </w:p>
    <w:p w14:paraId="762B0BB4" w14:textId="77777777" w:rsidR="00A260EB" w:rsidRDefault="00000000">
      <w:pPr>
        <w:pStyle w:val="Compact"/>
        <w:numPr>
          <w:ilvl w:val="1"/>
          <w:numId w:val="14"/>
        </w:numPr>
      </w:pPr>
      <w:r>
        <w:t>Create templated SMS/WhatsApp request with location and details.</w:t>
      </w:r>
    </w:p>
    <w:p w14:paraId="762B0BB5" w14:textId="77777777" w:rsidR="00A260EB" w:rsidRDefault="00000000">
      <w:r>
        <w:pict w14:anchorId="762B0C23">
          <v:rect id="_x0000_i1030" style="width:0;height:1.5pt" o:hralign="center" o:hrstd="t" o:hr="t"/>
        </w:pict>
      </w:r>
    </w:p>
    <w:p w14:paraId="762B0BB6" w14:textId="77777777" w:rsidR="00A260EB" w:rsidRDefault="00000000">
      <w:pPr>
        <w:pStyle w:val="Heading2"/>
      </w:pPr>
      <w:bookmarkStart w:id="6" w:name="deliverables-for-the-case-study"/>
      <w:bookmarkEnd w:id="5"/>
      <w:r>
        <w:t>Deliverables for the case study</w:t>
      </w:r>
    </w:p>
    <w:p w14:paraId="762B0BB7" w14:textId="77777777" w:rsidR="00A260EB" w:rsidRDefault="00000000">
      <w:pPr>
        <w:pStyle w:val="Compact"/>
        <w:numPr>
          <w:ilvl w:val="0"/>
          <w:numId w:val="15"/>
        </w:numPr>
      </w:pPr>
      <w:r>
        <w:t>Competitive audit table (apps × features × gaps)</w:t>
      </w:r>
    </w:p>
    <w:p w14:paraId="762B0BB8" w14:textId="77777777" w:rsidR="00A260EB" w:rsidRDefault="00000000">
      <w:pPr>
        <w:pStyle w:val="Compact"/>
        <w:numPr>
          <w:ilvl w:val="0"/>
          <w:numId w:val="15"/>
        </w:numPr>
      </w:pPr>
      <w:r>
        <w:t>Research notes and interview transcripts</w:t>
      </w:r>
    </w:p>
    <w:p w14:paraId="762B0BB9" w14:textId="77777777" w:rsidR="00A260EB" w:rsidRDefault="00000000">
      <w:pPr>
        <w:pStyle w:val="Compact"/>
        <w:numPr>
          <w:ilvl w:val="0"/>
          <w:numId w:val="15"/>
        </w:numPr>
      </w:pPr>
      <w:r>
        <w:t>Personas (2-3)</w:t>
      </w:r>
    </w:p>
    <w:p w14:paraId="762B0BBA" w14:textId="77777777" w:rsidR="00A260EB" w:rsidRDefault="00000000">
      <w:pPr>
        <w:pStyle w:val="Compact"/>
        <w:numPr>
          <w:ilvl w:val="0"/>
          <w:numId w:val="15"/>
        </w:numPr>
      </w:pPr>
      <w:r>
        <w:t>User journeys (requester, donor)</w:t>
      </w:r>
    </w:p>
    <w:p w14:paraId="762B0BBB" w14:textId="77777777" w:rsidR="00A260EB" w:rsidRDefault="00000000">
      <w:pPr>
        <w:pStyle w:val="Compact"/>
        <w:numPr>
          <w:ilvl w:val="0"/>
          <w:numId w:val="15"/>
        </w:numPr>
      </w:pPr>
      <w:r>
        <w:t>Wireflows for Emergency Mode and Reserve &amp; Route</w:t>
      </w:r>
    </w:p>
    <w:p w14:paraId="762B0BBC" w14:textId="77777777" w:rsidR="00A260EB" w:rsidRDefault="00000000">
      <w:pPr>
        <w:pStyle w:val="Compact"/>
        <w:numPr>
          <w:ilvl w:val="0"/>
          <w:numId w:val="15"/>
        </w:numPr>
      </w:pPr>
      <w:r>
        <w:t>Low-fi wireframes and hi-fi screens</w:t>
      </w:r>
    </w:p>
    <w:p w14:paraId="762B0BBD" w14:textId="77777777" w:rsidR="00A260EB" w:rsidRDefault="00000000">
      <w:pPr>
        <w:pStyle w:val="Compact"/>
        <w:numPr>
          <w:ilvl w:val="0"/>
          <w:numId w:val="15"/>
        </w:numPr>
      </w:pPr>
      <w:r>
        <w:t>UI kit (colors, type, components)</w:t>
      </w:r>
    </w:p>
    <w:p w14:paraId="762B0BBE" w14:textId="77777777" w:rsidR="00A260EB" w:rsidRDefault="00000000">
      <w:pPr>
        <w:pStyle w:val="Compact"/>
        <w:numPr>
          <w:ilvl w:val="0"/>
          <w:numId w:val="15"/>
        </w:numPr>
      </w:pPr>
      <w:r>
        <w:t>Interactive prototype (core flows)</w:t>
      </w:r>
    </w:p>
    <w:p w14:paraId="762B0BBF" w14:textId="77777777" w:rsidR="00A260EB" w:rsidRDefault="00000000">
      <w:pPr>
        <w:pStyle w:val="Compact"/>
        <w:numPr>
          <w:ilvl w:val="0"/>
          <w:numId w:val="15"/>
        </w:numPr>
      </w:pPr>
      <w:r>
        <w:t>Usability test plan + results</w:t>
      </w:r>
    </w:p>
    <w:p w14:paraId="762B0BC0" w14:textId="77777777" w:rsidR="00A260EB" w:rsidRDefault="00000000">
      <w:pPr>
        <w:pStyle w:val="Compact"/>
        <w:numPr>
          <w:ilvl w:val="0"/>
          <w:numId w:val="15"/>
        </w:numPr>
      </w:pPr>
      <w:r>
        <w:t>Trust engine logic diagram (data flows)</w:t>
      </w:r>
    </w:p>
    <w:p w14:paraId="762B0BC1" w14:textId="77777777" w:rsidR="00A260EB" w:rsidRDefault="00000000">
      <w:pPr>
        <w:pStyle w:val="Compact"/>
        <w:numPr>
          <w:ilvl w:val="0"/>
          <w:numId w:val="15"/>
        </w:numPr>
      </w:pPr>
      <w:r>
        <w:t>Accessibility checklist and report</w:t>
      </w:r>
    </w:p>
    <w:p w14:paraId="762B0BC2" w14:textId="77777777" w:rsidR="00A260EB" w:rsidRDefault="00000000">
      <w:pPr>
        <w:pStyle w:val="Compact"/>
        <w:numPr>
          <w:ilvl w:val="0"/>
          <w:numId w:val="15"/>
        </w:numPr>
      </w:pPr>
      <w:r>
        <w:t>Analytics plan + event list</w:t>
      </w:r>
    </w:p>
    <w:p w14:paraId="762B0BC3" w14:textId="77777777" w:rsidR="00A260EB" w:rsidRDefault="00000000">
      <w:pPr>
        <w:pStyle w:val="Compact"/>
        <w:numPr>
          <w:ilvl w:val="0"/>
          <w:numId w:val="15"/>
        </w:numPr>
      </w:pPr>
      <w:r>
        <w:t>Final case study report (story + impact metrics)</w:t>
      </w:r>
    </w:p>
    <w:p w14:paraId="762B0BC4" w14:textId="77777777" w:rsidR="00A260EB" w:rsidRDefault="00000000">
      <w:r>
        <w:pict w14:anchorId="762B0C24">
          <v:rect id="_x0000_i1031" style="width:0;height:1.5pt" o:hralign="center" o:hrstd="t" o:hr="t"/>
        </w:pict>
      </w:r>
    </w:p>
    <w:p w14:paraId="762B0BC5" w14:textId="77777777" w:rsidR="00A260EB" w:rsidRDefault="00000000">
      <w:pPr>
        <w:pStyle w:val="Heading2"/>
      </w:pPr>
      <w:bookmarkStart w:id="7" w:name="full-step-by-step-plan-phases-and-tasks"/>
      <w:bookmarkEnd w:id="6"/>
      <w:r>
        <w:t>Full Step-by-Step Plan (phases and tasks)</w:t>
      </w:r>
    </w:p>
    <w:p w14:paraId="762B0BC6" w14:textId="77777777" w:rsidR="00A260EB" w:rsidRDefault="00000000">
      <w:pPr>
        <w:pStyle w:val="BlockText"/>
      </w:pPr>
      <w:r>
        <w:t>This is the master plan. Follow steps in order. Each phase has a checklist. Mark items done as you finish.</w:t>
      </w:r>
    </w:p>
    <w:p w14:paraId="762B0BC7" w14:textId="77777777" w:rsidR="00A260EB" w:rsidRDefault="00000000">
      <w:pPr>
        <w:pStyle w:val="Heading3"/>
      </w:pPr>
      <w:bookmarkStart w:id="8" w:name="phase-0-project-setup-day-0---day-1"/>
      <w:r>
        <w:t>PHASE 0 — Project setup (Day 0 - Day 1)</w:t>
      </w:r>
    </w:p>
    <w:p w14:paraId="762B0BC8" w14:textId="77777777" w:rsidR="00A260EB" w:rsidRDefault="00000000">
      <w:pPr>
        <w:pStyle w:val="FirstParagraph"/>
      </w:pPr>
      <w:r>
        <w:rPr>
          <w:b/>
          <w:bCs/>
        </w:rPr>
        <w:t>Goal:</w:t>
      </w:r>
      <w:r>
        <w:t xml:space="preserve"> Create files, template, and trackers. Be ready to work.</w:t>
      </w:r>
    </w:p>
    <w:p w14:paraId="008825B7" w14:textId="77777777" w:rsidR="00B160DB" w:rsidRDefault="00000000">
      <w:pPr>
        <w:pStyle w:val="BodyText"/>
      </w:pPr>
      <w:r>
        <w:t xml:space="preserve">Tasks: - </w:t>
      </w:r>
    </w:p>
    <w:p w14:paraId="28BD4F3A" w14:textId="77777777" w:rsidR="008C4782" w:rsidRDefault="00000000">
      <w:pPr>
        <w:pStyle w:val="BodyText"/>
      </w:pPr>
      <w:r>
        <w:t xml:space="preserve">Create Figma project: </w:t>
      </w:r>
      <w:r>
        <w:rPr>
          <w:rStyle w:val="VerbatimChar"/>
        </w:rPr>
        <w:t>Pulse / 1. Discovery</w:t>
      </w:r>
      <w:r>
        <w:t xml:space="preserve"> etc. (File naming rules below.)</w:t>
      </w:r>
    </w:p>
    <w:p w14:paraId="4E08CBD7" w14:textId="77777777" w:rsidR="008C4782" w:rsidRDefault="00000000">
      <w:pPr>
        <w:pStyle w:val="BodyText"/>
      </w:pPr>
      <w:r>
        <w:t xml:space="preserve">Create Notion or Google Doc: Project hub with this master doc. </w:t>
      </w:r>
    </w:p>
    <w:p w14:paraId="2BC4BD82" w14:textId="77777777" w:rsidR="008C4782" w:rsidRDefault="00000000">
      <w:pPr>
        <w:pStyle w:val="BodyText"/>
      </w:pPr>
      <w:r>
        <w:t xml:space="preserve">Create folders in Google Drive: research, assets, prototypes, exports. </w:t>
      </w:r>
    </w:p>
    <w:p w14:paraId="1851B867" w14:textId="77777777" w:rsidR="00CB7E3A" w:rsidRDefault="00000000">
      <w:pPr>
        <w:pStyle w:val="BodyText"/>
      </w:pPr>
      <w:r>
        <w:t xml:space="preserve">Create a small changelog file (work log) in Notion/Drive. </w:t>
      </w:r>
    </w:p>
    <w:p w14:paraId="50D8C475" w14:textId="77777777" w:rsidR="00CB7E3A" w:rsidRDefault="00000000">
      <w:pPr>
        <w:pStyle w:val="BodyText"/>
      </w:pPr>
      <w:r>
        <w:t>Use format: Date | Task | Outcome | Artifacts | Next.</w:t>
      </w:r>
    </w:p>
    <w:p w14:paraId="762B0BC9" w14:textId="3988D178" w:rsidR="00A260EB" w:rsidRDefault="00000000">
      <w:pPr>
        <w:pStyle w:val="BodyText"/>
      </w:pPr>
      <w:r>
        <w:t xml:space="preserve"> Add this project to your calendar with small time blocks.</w:t>
      </w:r>
    </w:p>
    <w:p w14:paraId="762B0BCA" w14:textId="77777777" w:rsidR="00A260EB" w:rsidRDefault="00000000">
      <w:pPr>
        <w:pStyle w:val="BodyText"/>
      </w:pPr>
      <w:r>
        <w:t>Artifacts: - Figma file, Notion page, Drive folders, work-log template.</w:t>
      </w:r>
    </w:p>
    <w:p w14:paraId="762B0BCB" w14:textId="77777777" w:rsidR="00A260EB" w:rsidRDefault="00000000">
      <w:pPr>
        <w:pStyle w:val="Heading3"/>
      </w:pPr>
      <w:bookmarkStart w:id="9" w:name="X78fbccca4fbe89a1ebf14aa79056c45ab684d08"/>
      <w:bookmarkEnd w:id="8"/>
      <w:r>
        <w:lastRenderedPageBreak/>
        <w:t>PHASE 1 — Discovery &amp; Competitive Audit (2–3 days)</w:t>
      </w:r>
    </w:p>
    <w:p w14:paraId="762B0BCC" w14:textId="77777777" w:rsidR="00A260EB" w:rsidRDefault="00000000">
      <w:pPr>
        <w:pStyle w:val="FirstParagraph"/>
      </w:pPr>
      <w:r>
        <w:rPr>
          <w:b/>
          <w:bCs/>
        </w:rPr>
        <w:t>Goal:</w:t>
      </w:r>
      <w:r>
        <w:t xml:space="preserve"> Know what others do well and where they fail.</w:t>
      </w:r>
    </w:p>
    <w:p w14:paraId="762B0BCD" w14:textId="77777777" w:rsidR="00A260EB" w:rsidRDefault="00000000">
      <w:pPr>
        <w:pStyle w:val="BodyText"/>
      </w:pPr>
      <w:r>
        <w:t>Tasks: - Make a table of 8–12 competing apps (Red Cross, NHS GiveBlood, GiveBlood Canada, eRaktKosh, Friends2Support, Vitalant, ImpactLife, Indian local apps). - For each app list: main features, emergency support, verification, last update, strong points, weak points. - Do at least 10 app-screen screenshots (or find images) for teardown. - Create a short summary: 5 biggest common UX problems.</w:t>
      </w:r>
    </w:p>
    <w:p w14:paraId="762B0BCE" w14:textId="77777777" w:rsidR="00A260EB" w:rsidRDefault="00000000">
      <w:pPr>
        <w:pStyle w:val="BodyText"/>
      </w:pPr>
      <w:r>
        <w:t>Artifacts: - Competitive audit table in Notion (or doc).</w:t>
      </w:r>
    </w:p>
    <w:p w14:paraId="762B0BCF" w14:textId="77777777" w:rsidR="00A260EB" w:rsidRDefault="00000000">
      <w:pPr>
        <w:pStyle w:val="Heading3"/>
      </w:pPr>
      <w:bookmarkStart w:id="10" w:name="phase-2-user-research-47-days"/>
      <w:bookmarkEnd w:id="9"/>
      <w:r>
        <w:t>PHASE 2 — User Research (4–7 days)</w:t>
      </w:r>
    </w:p>
    <w:p w14:paraId="762B0BD0" w14:textId="77777777" w:rsidR="00A260EB" w:rsidRDefault="00000000">
      <w:pPr>
        <w:pStyle w:val="FirstParagraph"/>
      </w:pPr>
      <w:r>
        <w:rPr>
          <w:b/>
          <w:bCs/>
        </w:rPr>
        <w:t>Goal:</w:t>
      </w:r>
      <w:r>
        <w:t xml:space="preserve"> Hear real users and collect real problems.</w:t>
      </w:r>
    </w:p>
    <w:p w14:paraId="762B0BD1" w14:textId="77777777" w:rsidR="00A260EB" w:rsidRDefault="00000000">
      <w:pPr>
        <w:pStyle w:val="BodyText"/>
      </w:pPr>
      <w:r>
        <w:t>Tasks: - Prepare interview script (see template below). - Recruit 5–8 participants: mix of donors, family members who requested blood, and hospital staff (if possible). - Do 30–45 minute interviews. Record audio (with consent). Take notes. - Optional: run a small survey (Google Form) for reach. - Summarize findings into pain points, quotes, and patterns.</w:t>
      </w:r>
    </w:p>
    <w:p w14:paraId="762B0BD2" w14:textId="77777777" w:rsidR="00A260EB" w:rsidRDefault="00000000">
      <w:pPr>
        <w:pStyle w:val="BodyText"/>
      </w:pPr>
      <w:r>
        <w:t>Interview script (simple): 1. Intro: Say your name, short goal, ask permission to record. 2. Tell me about a time you needed/wanted to donate blood. 3. What app or method did you use? What went wrong? What went well? 4. How quickly did you find help? What was hardest? 5. For donors: what makes you donate again or stop donating? 6. What would make the app simple during an emergency? 7. Any trust concerns about donors or banks? 8. Closing: any other ideas?</w:t>
      </w:r>
    </w:p>
    <w:p w14:paraId="762B0BD3" w14:textId="77777777" w:rsidR="00A260EB" w:rsidRDefault="00000000">
      <w:pPr>
        <w:pStyle w:val="BodyText"/>
      </w:pPr>
      <w:r>
        <w:t>Artifacts: - Interview notes, transcripts, top quotes, empathy map.</w:t>
      </w:r>
    </w:p>
    <w:p w14:paraId="762B0BD4" w14:textId="77777777" w:rsidR="00A260EB" w:rsidRDefault="00000000">
      <w:pPr>
        <w:pStyle w:val="Heading3"/>
      </w:pPr>
      <w:bookmarkStart w:id="11" w:name="phase-3-define-ideate-23-days"/>
      <w:bookmarkEnd w:id="10"/>
      <w:r>
        <w:t>PHASE 3 — Define &amp; Ideate (2–3 days)</w:t>
      </w:r>
    </w:p>
    <w:p w14:paraId="762B0BD5" w14:textId="77777777" w:rsidR="00A260EB" w:rsidRDefault="00000000">
      <w:pPr>
        <w:pStyle w:val="FirstParagraph"/>
      </w:pPr>
      <w:r>
        <w:rPr>
          <w:b/>
          <w:bCs/>
        </w:rPr>
        <w:t>Goal:</w:t>
      </w:r>
      <w:r>
        <w:t xml:space="preserve"> Make design decisions from research.</w:t>
      </w:r>
    </w:p>
    <w:p w14:paraId="762B0BD6" w14:textId="77777777" w:rsidR="00A260EB" w:rsidRDefault="00000000">
      <w:pPr>
        <w:pStyle w:val="BodyText"/>
      </w:pPr>
      <w:r>
        <w:t>Tasks: - Make 1–2 personas (Requester, Donor). - Create user journey maps for the main flows. - Write problem statement and 2–3 design goals. - Sketch 6–10 quick ideas on paper (Crazy 8s) and pick the best. - Decide the MVP features for your case study (Emergency Mode, Trust Engine, Reserve &amp; Route, Eligibility Coach).</w:t>
      </w:r>
    </w:p>
    <w:p w14:paraId="762B0BD7" w14:textId="77777777" w:rsidR="00A260EB" w:rsidRDefault="00000000">
      <w:pPr>
        <w:pStyle w:val="BodyText"/>
      </w:pPr>
      <w:r>
        <w:t>Artifacts: - Personas, journey maps, sketches, MVP list.</w:t>
      </w:r>
    </w:p>
    <w:p w14:paraId="762B0BD8" w14:textId="77777777" w:rsidR="00A260EB" w:rsidRDefault="00000000">
      <w:pPr>
        <w:pStyle w:val="Heading3"/>
      </w:pPr>
      <w:bookmarkStart w:id="12" w:name="phase-4-flows-wireframes-35-days"/>
      <w:bookmarkEnd w:id="11"/>
      <w:r>
        <w:t>PHASE 4 — Flows &amp; Wireframes (3–5 days)</w:t>
      </w:r>
    </w:p>
    <w:p w14:paraId="762B0BD9" w14:textId="77777777" w:rsidR="00A260EB" w:rsidRDefault="00000000">
      <w:pPr>
        <w:pStyle w:val="FirstParagraph"/>
      </w:pPr>
      <w:r>
        <w:rPr>
          <w:b/>
          <w:bCs/>
        </w:rPr>
        <w:t>Goal:</w:t>
      </w:r>
      <w:r>
        <w:t xml:space="preserve"> Create clear flows and wireframes for MVP.</w:t>
      </w:r>
    </w:p>
    <w:p w14:paraId="762B0BDA" w14:textId="77777777" w:rsidR="00A260EB" w:rsidRDefault="00000000">
      <w:pPr>
        <w:pStyle w:val="BodyText"/>
      </w:pPr>
      <w:r>
        <w:t>Tasks: - Draw user flows for Emergency Mode (happy path, fallback offline path). - Draw wireflows for Reserve &amp; Route and donor matching. - Create low-fidelity wireframes for key screens (home, SOS, results, bank detail, donor detail, reserve/route, eligibility coach). - Do quick usability check with 2–3 testers on wireframes.</w:t>
      </w:r>
    </w:p>
    <w:p w14:paraId="762B0BDB" w14:textId="77777777" w:rsidR="00A260EB" w:rsidRDefault="00000000">
      <w:pPr>
        <w:pStyle w:val="BodyText"/>
      </w:pPr>
      <w:r>
        <w:lastRenderedPageBreak/>
        <w:t>Artifacts: - User flows, low-fi wireframes, notes from quick tests.</w:t>
      </w:r>
    </w:p>
    <w:p w14:paraId="762B0BDC" w14:textId="77777777" w:rsidR="00A260EB" w:rsidRDefault="00000000">
      <w:pPr>
        <w:pStyle w:val="Heading3"/>
      </w:pPr>
      <w:bookmarkStart w:id="13" w:name="phase-5-visual-design-ui-kit-46-days"/>
      <w:bookmarkEnd w:id="12"/>
      <w:r>
        <w:t>PHASE 5 — Visual Design &amp; UI Kit (4–6 days)</w:t>
      </w:r>
    </w:p>
    <w:p w14:paraId="762B0BDD" w14:textId="77777777" w:rsidR="00A260EB" w:rsidRDefault="00000000">
      <w:pPr>
        <w:pStyle w:val="FirstParagraph"/>
      </w:pPr>
      <w:r>
        <w:rPr>
          <w:b/>
          <w:bCs/>
        </w:rPr>
        <w:t>Goal:</w:t>
      </w:r>
      <w:r>
        <w:t xml:space="preserve"> Make the product look clean and calm.</w:t>
      </w:r>
    </w:p>
    <w:p w14:paraId="762B0BDE" w14:textId="77777777" w:rsidR="00A260EB" w:rsidRDefault="00000000">
      <w:pPr>
        <w:pStyle w:val="BodyText"/>
      </w:pPr>
      <w:r>
        <w:t>Tasks: - Set brand direction: colors, typography, icon style. - Build UI Kit (buttons, inputs, chips, cards, badges, colors, spacing scale). - Create hi-fi screens for main flows (mobile sizes first). - Create states: empty, loading, success, error.</w:t>
      </w:r>
    </w:p>
    <w:p w14:paraId="762B0BDF" w14:textId="77777777" w:rsidR="00A260EB" w:rsidRDefault="00000000">
      <w:pPr>
        <w:pStyle w:val="BodyText"/>
      </w:pPr>
      <w:r>
        <w:t>Artifacts: - UI kit in Figma, hi-fi screens.</w:t>
      </w:r>
    </w:p>
    <w:p w14:paraId="762B0BE0" w14:textId="77777777" w:rsidR="00A260EB" w:rsidRDefault="00000000">
      <w:pPr>
        <w:pStyle w:val="Heading3"/>
      </w:pPr>
      <w:bookmarkStart w:id="14" w:name="phase-6-prototype-23-days"/>
      <w:bookmarkEnd w:id="13"/>
      <w:r>
        <w:t>PHASE 6 — Prototype (2–3 days)</w:t>
      </w:r>
    </w:p>
    <w:p w14:paraId="762B0BE1" w14:textId="77777777" w:rsidR="00A260EB" w:rsidRDefault="00000000">
      <w:pPr>
        <w:pStyle w:val="FirstParagraph"/>
      </w:pPr>
      <w:r>
        <w:rPr>
          <w:b/>
          <w:bCs/>
        </w:rPr>
        <w:t>Goal:</w:t>
      </w:r>
      <w:r>
        <w:t xml:space="preserve"> Create interactive prototype for testing.</w:t>
      </w:r>
    </w:p>
    <w:p w14:paraId="762B0BE2" w14:textId="77777777" w:rsidR="00A260EB" w:rsidRDefault="00000000">
      <w:pPr>
        <w:pStyle w:val="BodyText"/>
      </w:pPr>
      <w:r>
        <w:t>Tasks: - Make clickable prototype in Figma covering Emergency Mode and Reserve &amp; Route. - Add simple microinteractions (button pressed, loading states) where needed.</w:t>
      </w:r>
    </w:p>
    <w:p w14:paraId="762B0BE3" w14:textId="77777777" w:rsidR="00A260EB" w:rsidRDefault="00000000">
      <w:pPr>
        <w:pStyle w:val="BodyText"/>
      </w:pPr>
      <w:r>
        <w:t>Artifacts: - Prototype link.</w:t>
      </w:r>
    </w:p>
    <w:p w14:paraId="762B0BE4" w14:textId="77777777" w:rsidR="00A260EB" w:rsidRDefault="00000000">
      <w:pPr>
        <w:pStyle w:val="Heading3"/>
      </w:pPr>
      <w:bookmarkStart w:id="15" w:name="X617502faeb6b8583bcd4cf4c5ec70a490f05e19"/>
      <w:bookmarkEnd w:id="14"/>
      <w:r>
        <w:t>PHASE 7 — Usability Testing &amp; Iterate (4–6 days)</w:t>
      </w:r>
    </w:p>
    <w:p w14:paraId="762B0BE5" w14:textId="77777777" w:rsidR="00A260EB" w:rsidRDefault="00000000">
      <w:pPr>
        <w:pStyle w:val="FirstParagraph"/>
      </w:pPr>
      <w:r>
        <w:rPr>
          <w:b/>
          <w:bCs/>
        </w:rPr>
        <w:t>Goal:</w:t>
      </w:r>
      <w:r>
        <w:t xml:space="preserve"> Test with real users and improve.</w:t>
      </w:r>
    </w:p>
    <w:p w14:paraId="762B0BE6" w14:textId="77777777" w:rsidR="00A260EB" w:rsidRDefault="00000000">
      <w:pPr>
        <w:pStyle w:val="BodyText"/>
      </w:pPr>
      <w:r>
        <w:t>Tasks: - Prepare testing script and tasks (3 tasks: trigger SOS, reserve bank, check donor eligibility). - Recruit 5–8 testers (mix donors/requesters). - Run 30–45 min sessions. Use think-aloud. - Record sessions, note issues, and score task success/time. - Make prioritized list of changes (High/Medium/Low). - Implement fixes in UI and prototype.</w:t>
      </w:r>
    </w:p>
    <w:p w14:paraId="762B0BE7" w14:textId="77777777" w:rsidR="00A260EB" w:rsidRDefault="00000000">
      <w:pPr>
        <w:pStyle w:val="BodyText"/>
      </w:pPr>
      <w:r>
        <w:t>Testing tasks example: 1. You need B+ now. Use the app to find help. (Measure time-to-match.) 2. You see a bank with stock. Reserve a unit and get directions. 3. You are a donor. Check your next possible donation date.</w:t>
      </w:r>
    </w:p>
    <w:p w14:paraId="762B0BE8" w14:textId="77777777" w:rsidR="00A260EB" w:rsidRDefault="00000000">
      <w:pPr>
        <w:pStyle w:val="BodyText"/>
      </w:pPr>
      <w:r>
        <w:t>Artifacts: - Test notes, recordings, task metrics, updated prototype.</w:t>
      </w:r>
    </w:p>
    <w:p w14:paraId="762B0BE9" w14:textId="77777777" w:rsidR="00A260EB" w:rsidRDefault="00000000">
      <w:pPr>
        <w:pStyle w:val="Heading3"/>
      </w:pPr>
      <w:bookmarkStart w:id="16" w:name="phase-8-finalize-handoff-23-days"/>
      <w:bookmarkEnd w:id="15"/>
      <w:r>
        <w:t>PHASE 8 — Finalize &amp; Handoff (2–3 days)</w:t>
      </w:r>
    </w:p>
    <w:p w14:paraId="762B0BEA" w14:textId="77777777" w:rsidR="00A260EB" w:rsidRDefault="00000000">
      <w:pPr>
        <w:pStyle w:val="FirstParagraph"/>
      </w:pPr>
      <w:r>
        <w:rPr>
          <w:b/>
          <w:bCs/>
        </w:rPr>
        <w:t>Goal:</w:t>
      </w:r>
      <w:r>
        <w:t xml:space="preserve"> Prepare final files and documentation.</w:t>
      </w:r>
    </w:p>
    <w:p w14:paraId="762B0BEB" w14:textId="77777777" w:rsidR="00A260EB" w:rsidRDefault="00000000">
      <w:pPr>
        <w:pStyle w:val="BodyText"/>
      </w:pPr>
      <w:r>
        <w:t>Tasks: - Polish screens, fix microcopy. - Create redlines and export assets. - Write developer notes and event list (analytics). - Prepare final case study write-up (detailed report with metrics and before/after comparisons).</w:t>
      </w:r>
    </w:p>
    <w:p w14:paraId="762B0BEC" w14:textId="77777777" w:rsidR="00A260EB" w:rsidRDefault="00000000">
      <w:pPr>
        <w:pStyle w:val="BodyText"/>
      </w:pPr>
      <w:r>
        <w:t>Artifacts: - Final Figma file, export folder, case study doc.</w:t>
      </w:r>
    </w:p>
    <w:p w14:paraId="762B0BED" w14:textId="77777777" w:rsidR="00A260EB" w:rsidRDefault="00000000">
      <w:pPr>
        <w:pStyle w:val="Heading3"/>
      </w:pPr>
      <w:bookmarkStart w:id="17" w:name="X7ce7b42a79c7d88903535eda2fbf91a466f2fdf"/>
      <w:bookmarkEnd w:id="16"/>
      <w:r>
        <w:t>PHASE 9 — Measure &amp; Reflect (ongoing after release)</w:t>
      </w:r>
    </w:p>
    <w:p w14:paraId="762B0BEE" w14:textId="77777777" w:rsidR="00A260EB" w:rsidRDefault="00000000">
      <w:pPr>
        <w:pStyle w:val="FirstParagraph"/>
      </w:pPr>
      <w:r>
        <w:rPr>
          <w:b/>
          <w:bCs/>
        </w:rPr>
        <w:t>Goal:</w:t>
      </w:r>
      <w:r>
        <w:t xml:space="preserve"> Track performance and learn.</w:t>
      </w:r>
    </w:p>
    <w:p w14:paraId="762B0BEF" w14:textId="77777777" w:rsidR="00A260EB" w:rsidRDefault="00000000">
      <w:pPr>
        <w:pStyle w:val="BodyText"/>
      </w:pPr>
      <w:r>
        <w:lastRenderedPageBreak/>
        <w:t>Suggested metrics: - Time to first match - Time to secure help - Contact success rate - No-show rate - Repeat donor rate - User satisfaction (NPS or single question after flow)</w:t>
      </w:r>
    </w:p>
    <w:p w14:paraId="762B0BF0" w14:textId="77777777" w:rsidR="00A260EB" w:rsidRDefault="00000000">
      <w:pPr>
        <w:pStyle w:val="BodyText"/>
      </w:pPr>
      <w:r>
        <w:t>Plan: - Add analytics tracking events in prototype handing to developers. - After launch (or pilot), collect metrics for 2–4 weeks and summarize.</w:t>
      </w:r>
    </w:p>
    <w:p w14:paraId="762B0BF1" w14:textId="77777777" w:rsidR="00A260EB" w:rsidRDefault="00000000">
      <w:r>
        <w:pict w14:anchorId="762B0C25">
          <v:rect id="_x0000_i1032" style="width:0;height:1.5pt" o:hralign="center" o:hrstd="t" o:hr="t"/>
        </w:pict>
      </w:r>
    </w:p>
    <w:p w14:paraId="762B0BF2" w14:textId="77777777" w:rsidR="00A260EB" w:rsidRDefault="00000000">
      <w:pPr>
        <w:pStyle w:val="Heading2"/>
      </w:pPr>
      <w:bookmarkStart w:id="18" w:name="documentation-file-structure-recommended"/>
      <w:bookmarkEnd w:id="7"/>
      <w:bookmarkEnd w:id="17"/>
      <w:r>
        <w:t>Documentation &amp; File structure (recommended)</w:t>
      </w:r>
    </w:p>
    <w:p w14:paraId="762B0BF3" w14:textId="77777777" w:rsidR="00A260EB" w:rsidRDefault="00000000">
      <w:pPr>
        <w:pStyle w:val="FirstParagraph"/>
      </w:pPr>
      <w:r>
        <w:rPr>
          <w:b/>
          <w:bCs/>
        </w:rPr>
        <w:t>Figma:</w:t>
      </w:r>
      <w:r>
        <w:t xml:space="preserve"> - File name: </w:t>
      </w:r>
      <w:r>
        <w:rPr>
          <w:rStyle w:val="VerbatimChar"/>
        </w:rPr>
        <w:t>Pulse — [Phase] — v1</w:t>
      </w:r>
      <w:r>
        <w:t xml:space="preserve"> (example: </w:t>
      </w:r>
      <w:r>
        <w:rPr>
          <w:rStyle w:val="VerbatimChar"/>
        </w:rPr>
        <w:t>Pulse — Discovery — v1</w:t>
      </w:r>
      <w:r>
        <w:t>) - Pages: 00-Cover, 01-Research, 02-Wireframes, 03-UI Kit, 04-Prototype, 05-Exports</w:t>
      </w:r>
    </w:p>
    <w:p w14:paraId="762B0BF4" w14:textId="77777777" w:rsidR="00A260EB" w:rsidRDefault="00000000">
      <w:pPr>
        <w:pStyle w:val="BodyText"/>
      </w:pPr>
      <w:r>
        <w:rPr>
          <w:b/>
          <w:bCs/>
        </w:rPr>
        <w:t>Notion / Google Doc:</w:t>
      </w:r>
      <w:r>
        <w:t xml:space="preserve"> - Project hub with sections: Overview, Research, Design, Tests, Assets, Changelog</w:t>
      </w:r>
    </w:p>
    <w:p w14:paraId="762B0BF5" w14:textId="77777777" w:rsidR="00A260EB" w:rsidRDefault="00000000">
      <w:pPr>
        <w:pStyle w:val="BodyText"/>
      </w:pPr>
      <w:r>
        <w:rPr>
          <w:b/>
          <w:bCs/>
        </w:rPr>
        <w:t>Drive folders:</w:t>
      </w:r>
      <w:r>
        <w:t xml:space="preserve"> - 01_Research, 02_Wireframes, 03_HiFi, 04_Prototypes, 05_Testing, 06_Exports</w:t>
      </w:r>
    </w:p>
    <w:p w14:paraId="762B0BF6" w14:textId="77777777" w:rsidR="00A260EB" w:rsidRDefault="00000000">
      <w:pPr>
        <w:pStyle w:val="BodyText"/>
      </w:pPr>
      <w:r>
        <w:rPr>
          <w:b/>
          <w:bCs/>
        </w:rPr>
        <w:t>Work log (daily):</w:t>
      </w:r>
      <w:r>
        <w:t xml:space="preserve"> - Date | Time spent | Task | Outcome | Artifacts | Next</w:t>
      </w:r>
    </w:p>
    <w:p w14:paraId="762B0BF7" w14:textId="77777777" w:rsidR="00A260EB" w:rsidRDefault="00000000">
      <w:pPr>
        <w:pStyle w:val="BodyText"/>
      </w:pPr>
      <w:r>
        <w:rPr>
          <w:b/>
          <w:bCs/>
        </w:rPr>
        <w:t>Change log entry example:</w:t>
      </w:r>
      <w:r>
        <w:t xml:space="preserve"> - </w:t>
      </w:r>
      <w:r>
        <w:rPr>
          <w:rStyle w:val="VerbatimChar"/>
        </w:rPr>
        <w:t>2025-08-31 — Created master plan — v1 — pulse_master_doc.md</w:t>
      </w:r>
    </w:p>
    <w:p w14:paraId="762B0BF8" w14:textId="77777777" w:rsidR="00A260EB" w:rsidRDefault="00000000">
      <w:r>
        <w:pict w14:anchorId="762B0C26">
          <v:rect id="_x0000_i1033" style="width:0;height:1.5pt" o:hralign="center" o:hrstd="t" o:hr="t"/>
        </w:pict>
      </w:r>
    </w:p>
    <w:p w14:paraId="762B0BF9" w14:textId="77777777" w:rsidR="00A260EB" w:rsidRDefault="00000000">
      <w:pPr>
        <w:pStyle w:val="Heading2"/>
      </w:pPr>
      <w:bookmarkStart w:id="19" w:name="templates-quick"/>
      <w:bookmarkEnd w:id="18"/>
      <w:r>
        <w:t>Templates (quick)</w:t>
      </w:r>
    </w:p>
    <w:p w14:paraId="762B0BFA" w14:textId="77777777" w:rsidR="00A260EB" w:rsidRDefault="00000000">
      <w:pPr>
        <w:pStyle w:val="FirstParagraph"/>
      </w:pPr>
      <w:r>
        <w:rPr>
          <w:b/>
          <w:bCs/>
        </w:rPr>
        <w:t>Interview invite message (short):</w:t>
      </w:r>
    </w:p>
    <w:p w14:paraId="762B0BFB" w14:textId="77777777" w:rsidR="00A260EB" w:rsidRDefault="00000000">
      <w:pPr>
        <w:pStyle w:val="SourceCode"/>
      </w:pPr>
      <w:r>
        <w:rPr>
          <w:rStyle w:val="VerbatimChar"/>
        </w:rPr>
        <w:t>Hello, I am working on a project to improve blood help apps. I need a 30–45 min interview about your experience with blood donation or requesting blood. I will record with your permission. Do you want to help? Thank you.</w:t>
      </w:r>
    </w:p>
    <w:p w14:paraId="762B0BFC" w14:textId="77777777" w:rsidR="00A260EB" w:rsidRDefault="00000000">
      <w:pPr>
        <w:pStyle w:val="FirstParagraph"/>
      </w:pPr>
      <w:r>
        <w:rPr>
          <w:b/>
          <w:bCs/>
        </w:rPr>
        <w:t>Post-test survey (3 Qs):</w:t>
      </w:r>
      <w:r>
        <w:t xml:space="preserve"> 1. How easy was the task? (1-5) 2. Did you trust the results shown? (1-5) 3. Any comments?</w:t>
      </w:r>
    </w:p>
    <w:p w14:paraId="762B0BFD" w14:textId="77777777" w:rsidR="00A260EB" w:rsidRDefault="00000000">
      <w:pPr>
        <w:pStyle w:val="BodyText"/>
      </w:pPr>
      <w:r>
        <w:rPr>
          <w:b/>
          <w:bCs/>
        </w:rPr>
        <w:t>Work log template (one-line):</w:t>
      </w:r>
      <w:r>
        <w:t xml:space="preserve"> </w:t>
      </w:r>
      <w:r>
        <w:rPr>
          <w:rStyle w:val="VerbatimChar"/>
        </w:rPr>
        <w:t>2025-08-31 | 2h | Competitive audit | Done: 8 apps audited | file: /Drive/01_Research/audit.xlsx | Next: Interview script</w:t>
      </w:r>
    </w:p>
    <w:p w14:paraId="762B0BFE" w14:textId="77777777" w:rsidR="00A260EB" w:rsidRDefault="00000000">
      <w:r>
        <w:pict w14:anchorId="762B0C27">
          <v:rect id="_x0000_i1034" style="width:0;height:1.5pt" o:hralign="center" o:hrstd="t" o:hr="t"/>
        </w:pict>
      </w:r>
    </w:p>
    <w:p w14:paraId="762B0BFF" w14:textId="77777777" w:rsidR="00A260EB" w:rsidRDefault="00000000">
      <w:pPr>
        <w:pStyle w:val="Heading2"/>
      </w:pPr>
      <w:bookmarkStart w:id="20" w:name="accessibility-checklist-short"/>
      <w:bookmarkEnd w:id="19"/>
      <w:r>
        <w:t>Accessibility checklist (short)</w:t>
      </w:r>
    </w:p>
    <w:p w14:paraId="762B0C00" w14:textId="77777777" w:rsidR="00A260EB" w:rsidRDefault="00000000">
      <w:pPr>
        <w:pStyle w:val="Compact"/>
        <w:numPr>
          <w:ilvl w:val="0"/>
          <w:numId w:val="16"/>
        </w:numPr>
      </w:pPr>
      <w:r>
        <w:t>Large tap targets (min 44px).</w:t>
      </w:r>
    </w:p>
    <w:p w14:paraId="762B0C01" w14:textId="77777777" w:rsidR="00A260EB" w:rsidRDefault="00000000">
      <w:pPr>
        <w:pStyle w:val="Compact"/>
        <w:numPr>
          <w:ilvl w:val="0"/>
          <w:numId w:val="16"/>
        </w:numPr>
      </w:pPr>
      <w:r>
        <w:t>Text size minimum 16px for body text.</w:t>
      </w:r>
    </w:p>
    <w:p w14:paraId="762B0C02" w14:textId="77777777" w:rsidR="00A260EB" w:rsidRDefault="00000000">
      <w:pPr>
        <w:pStyle w:val="Compact"/>
        <w:numPr>
          <w:ilvl w:val="0"/>
          <w:numId w:val="16"/>
        </w:numPr>
      </w:pPr>
      <w:r>
        <w:t>High contrast mode available.</w:t>
      </w:r>
    </w:p>
    <w:p w14:paraId="762B0C03" w14:textId="77777777" w:rsidR="00A260EB" w:rsidRDefault="00000000">
      <w:pPr>
        <w:pStyle w:val="Compact"/>
        <w:numPr>
          <w:ilvl w:val="0"/>
          <w:numId w:val="16"/>
        </w:numPr>
      </w:pPr>
      <w:r>
        <w:t>Voice input and read help for core flows.</w:t>
      </w:r>
    </w:p>
    <w:p w14:paraId="762B0C04" w14:textId="77777777" w:rsidR="00A260EB" w:rsidRDefault="00000000">
      <w:pPr>
        <w:pStyle w:val="Compact"/>
        <w:numPr>
          <w:ilvl w:val="0"/>
          <w:numId w:val="16"/>
        </w:numPr>
      </w:pPr>
      <w:r>
        <w:t>Clear labels for buttons and icons.</w:t>
      </w:r>
    </w:p>
    <w:p w14:paraId="762B0C05" w14:textId="77777777" w:rsidR="00A260EB" w:rsidRDefault="00000000">
      <w:r>
        <w:lastRenderedPageBreak/>
        <w:pict w14:anchorId="762B0C28">
          <v:rect id="_x0000_i1035" style="width:0;height:1.5pt" o:hralign="center" o:hrstd="t" o:hr="t"/>
        </w:pict>
      </w:r>
    </w:p>
    <w:p w14:paraId="762B0C06" w14:textId="77777777" w:rsidR="00A260EB" w:rsidRDefault="00000000">
      <w:pPr>
        <w:pStyle w:val="Heading2"/>
      </w:pPr>
      <w:bookmarkStart w:id="21" w:name="privacy-safety-notes"/>
      <w:bookmarkEnd w:id="20"/>
      <w:r>
        <w:t>Privacy &amp; Safety notes</w:t>
      </w:r>
    </w:p>
    <w:p w14:paraId="762B0C07" w14:textId="77777777" w:rsidR="00A260EB" w:rsidRDefault="00000000">
      <w:pPr>
        <w:pStyle w:val="Compact"/>
        <w:numPr>
          <w:ilvl w:val="0"/>
          <w:numId w:val="17"/>
        </w:numPr>
      </w:pPr>
      <w:r>
        <w:t>Ask for location permission only when needed.</w:t>
      </w:r>
    </w:p>
    <w:p w14:paraId="762B0C08" w14:textId="77777777" w:rsidR="00A260EB" w:rsidRDefault="00000000">
      <w:pPr>
        <w:pStyle w:val="Compact"/>
        <w:numPr>
          <w:ilvl w:val="0"/>
          <w:numId w:val="17"/>
        </w:numPr>
      </w:pPr>
      <w:r>
        <w:t>Make sharing phone number explicit and optional.</w:t>
      </w:r>
    </w:p>
    <w:p w14:paraId="762B0C09" w14:textId="77777777" w:rsidR="00A260EB" w:rsidRDefault="00000000">
      <w:pPr>
        <w:pStyle w:val="Compact"/>
        <w:numPr>
          <w:ilvl w:val="0"/>
          <w:numId w:val="17"/>
        </w:numPr>
      </w:pPr>
      <w:r>
        <w:t>Allow donors to hide profile after donation for rest.</w:t>
      </w:r>
    </w:p>
    <w:p w14:paraId="762B0C0A" w14:textId="77777777" w:rsidR="00A260EB" w:rsidRDefault="00000000">
      <w:pPr>
        <w:pStyle w:val="Compact"/>
        <w:numPr>
          <w:ilvl w:val="0"/>
          <w:numId w:val="17"/>
        </w:numPr>
      </w:pPr>
      <w:r>
        <w:t>Add short safety tips (meet at hospital, no money exchange).</w:t>
      </w:r>
    </w:p>
    <w:p w14:paraId="762B0C0B" w14:textId="77777777" w:rsidR="00A260EB" w:rsidRDefault="00000000">
      <w:r>
        <w:pict w14:anchorId="762B0C29">
          <v:rect id="_x0000_i1036" style="width:0;height:1.5pt" o:hralign="center" o:hrstd="t" o:hr="t"/>
        </w:pict>
      </w:r>
    </w:p>
    <w:p w14:paraId="762B0C0C" w14:textId="77777777" w:rsidR="00A260EB" w:rsidRDefault="00000000">
      <w:pPr>
        <w:pStyle w:val="Heading2"/>
      </w:pPr>
      <w:bookmarkStart w:id="22" w:name="risks-mitigations-quick"/>
      <w:bookmarkEnd w:id="21"/>
      <w:r>
        <w:t>Risks &amp; mitigations (quick)</w:t>
      </w:r>
    </w:p>
    <w:p w14:paraId="762B0C0D" w14:textId="77777777" w:rsidR="00A260EB" w:rsidRDefault="00000000">
      <w:pPr>
        <w:pStyle w:val="Compact"/>
        <w:numPr>
          <w:ilvl w:val="0"/>
          <w:numId w:val="18"/>
        </w:numPr>
      </w:pPr>
      <w:r>
        <w:rPr>
          <w:b/>
          <w:bCs/>
        </w:rPr>
        <w:t>Risk:</w:t>
      </w:r>
      <w:r>
        <w:t xml:space="preserve"> Bank data old. </w:t>
      </w:r>
      <w:r>
        <w:rPr>
          <w:b/>
          <w:bCs/>
        </w:rPr>
        <w:t>Mitigation:</w:t>
      </w:r>
      <w:r>
        <w:t xml:space="preserve"> show last-updated time and suggest 2nd nearest.</w:t>
      </w:r>
    </w:p>
    <w:p w14:paraId="762B0C0E" w14:textId="77777777" w:rsidR="00A260EB" w:rsidRDefault="00000000">
      <w:pPr>
        <w:pStyle w:val="Compact"/>
        <w:numPr>
          <w:ilvl w:val="0"/>
          <w:numId w:val="18"/>
        </w:numPr>
      </w:pPr>
      <w:r>
        <w:rPr>
          <w:b/>
          <w:bCs/>
        </w:rPr>
        <w:t>Risk:</w:t>
      </w:r>
      <w:r>
        <w:t xml:space="preserve"> Donor spam. </w:t>
      </w:r>
      <w:r>
        <w:rPr>
          <w:b/>
          <w:bCs/>
        </w:rPr>
        <w:t>Mitigation:</w:t>
      </w:r>
      <w:r>
        <w:t xml:space="preserve"> throttle pings, quiet hours, only ping eligible donors.</w:t>
      </w:r>
    </w:p>
    <w:p w14:paraId="762B0C0F" w14:textId="77777777" w:rsidR="00A260EB" w:rsidRDefault="00000000">
      <w:pPr>
        <w:pStyle w:val="Compact"/>
        <w:numPr>
          <w:ilvl w:val="0"/>
          <w:numId w:val="18"/>
        </w:numPr>
      </w:pPr>
      <w:r>
        <w:rPr>
          <w:b/>
          <w:bCs/>
        </w:rPr>
        <w:t>Risk:</w:t>
      </w:r>
      <w:r>
        <w:t xml:space="preserve"> Privacy complaints. </w:t>
      </w:r>
      <w:r>
        <w:rPr>
          <w:b/>
          <w:bCs/>
        </w:rPr>
        <w:t>Mitigation:</w:t>
      </w:r>
      <w:r>
        <w:t xml:space="preserve"> clear opt-in and easy pause controls.</w:t>
      </w:r>
    </w:p>
    <w:p w14:paraId="762B0C10" w14:textId="77777777" w:rsidR="00A260EB" w:rsidRDefault="00000000">
      <w:r>
        <w:pict w14:anchorId="762B0C2A">
          <v:rect id="_x0000_i1037" style="width:0;height:1.5pt" o:hralign="center" o:hrstd="t" o:hr="t"/>
        </w:pict>
      </w:r>
    </w:p>
    <w:p w14:paraId="762B0C11" w14:textId="77777777" w:rsidR="00A260EB" w:rsidRDefault="00000000">
      <w:pPr>
        <w:pStyle w:val="Heading2"/>
      </w:pPr>
      <w:bookmarkStart w:id="23" w:name="how-we-work-together-you-ai"/>
      <w:bookmarkEnd w:id="22"/>
      <w:r>
        <w:t>How we work together (you + AI)</w:t>
      </w:r>
    </w:p>
    <w:p w14:paraId="762B0C12" w14:textId="77777777" w:rsidR="00A260EB" w:rsidRDefault="00000000">
      <w:pPr>
        <w:pStyle w:val="FirstParagraph"/>
      </w:pPr>
      <w:r>
        <w:t>You are the lead designer. I am your assistant. Ask me to do tasks like: - Make the competitive audit table. - Write interview scripts and recruit messages. - Convert research notes into personas. - Create wireframes and low-fi flows (I will give structure and content you paste into Figma). - Make microcopy, accessibility notes, and analytics event lists. - Prepare the final case study write-up.</w:t>
      </w:r>
    </w:p>
    <w:p w14:paraId="762B0C13" w14:textId="77777777" w:rsidR="00A260EB" w:rsidRDefault="00000000">
      <w:pPr>
        <w:pStyle w:val="BodyText"/>
      </w:pPr>
      <w:r>
        <w:t>Tell me what task you want me to do now and I will do it immediately.</w:t>
      </w:r>
    </w:p>
    <w:p w14:paraId="762B0C14" w14:textId="77777777" w:rsidR="00A260EB" w:rsidRDefault="00000000">
      <w:r>
        <w:pict w14:anchorId="762B0C2B">
          <v:rect id="_x0000_i1038" style="width:0;height:1.5pt" o:hralign="center" o:hrstd="t" o:hr="t"/>
        </w:pict>
      </w:r>
    </w:p>
    <w:p w14:paraId="762B0C15" w14:textId="77777777" w:rsidR="00A260EB" w:rsidRDefault="00000000">
      <w:pPr>
        <w:pStyle w:val="Heading2"/>
      </w:pPr>
      <w:bookmarkStart w:id="24" w:name="Xa0e9ab2ce85f3e2539a27db4d967c2e3be6d3dd"/>
      <w:bookmarkEnd w:id="23"/>
      <w:r>
        <w:t>Immediate next actions (what you can do now)</w:t>
      </w:r>
    </w:p>
    <w:p w14:paraId="762B0C16" w14:textId="77777777" w:rsidR="00A260EB" w:rsidRDefault="00000000">
      <w:pPr>
        <w:pStyle w:val="Compact"/>
        <w:numPr>
          <w:ilvl w:val="0"/>
          <w:numId w:val="19"/>
        </w:numPr>
      </w:pPr>
      <w:r>
        <w:t>Make Figma file and Notion hub (use file names above).</w:t>
      </w:r>
    </w:p>
    <w:p w14:paraId="762B0C17" w14:textId="77777777" w:rsidR="00A260EB" w:rsidRDefault="00000000">
      <w:pPr>
        <w:pStyle w:val="Compact"/>
        <w:numPr>
          <w:ilvl w:val="0"/>
          <w:numId w:val="19"/>
        </w:numPr>
      </w:pPr>
      <w:r>
        <w:t xml:space="preserve">I will prepare the competitive audit table and interview script. (Say: </w:t>
      </w:r>
      <w:r>
        <w:rPr>
          <w:rStyle w:val="VerbatimChar"/>
        </w:rPr>
        <w:t>Start audit</w:t>
      </w:r>
      <w:r>
        <w:t xml:space="preserve"> to begin.)</w:t>
      </w:r>
    </w:p>
    <w:p w14:paraId="762B0C18" w14:textId="77777777" w:rsidR="00A260EB" w:rsidRDefault="00000000">
      <w:pPr>
        <w:pStyle w:val="Compact"/>
        <w:numPr>
          <w:ilvl w:val="0"/>
          <w:numId w:val="19"/>
        </w:numPr>
      </w:pPr>
      <w:r>
        <w:t>Recruit 5–8 interview participants.</w:t>
      </w:r>
    </w:p>
    <w:p w14:paraId="762B0C19" w14:textId="77777777" w:rsidR="00A260EB" w:rsidRDefault="00000000">
      <w:pPr>
        <w:pStyle w:val="Compact"/>
        <w:numPr>
          <w:ilvl w:val="0"/>
          <w:numId w:val="19"/>
        </w:numPr>
      </w:pPr>
      <w:r>
        <w:t>Run interviews and collect notes.</w:t>
      </w:r>
    </w:p>
    <w:p w14:paraId="762B0C1A" w14:textId="77777777" w:rsidR="00A260EB" w:rsidRDefault="00000000">
      <w:r>
        <w:pict w14:anchorId="762B0C2C">
          <v:rect id="_x0000_i1039" style="width:0;height:1.5pt" o:hralign="center" o:hrstd="t" o:hr="t"/>
        </w:pict>
      </w:r>
    </w:p>
    <w:p w14:paraId="762B0C1B" w14:textId="77777777" w:rsidR="00A260EB" w:rsidRDefault="00000000">
      <w:pPr>
        <w:pStyle w:val="Heading2"/>
      </w:pPr>
      <w:bookmarkStart w:id="25" w:name="end-of-master-doc"/>
      <w:bookmarkEnd w:id="24"/>
      <w:r>
        <w:t>End of master doc</w:t>
      </w:r>
    </w:p>
    <w:p w14:paraId="762B0C1C" w14:textId="77777777" w:rsidR="00A260EB" w:rsidRDefault="00000000">
      <w:pPr>
        <w:pStyle w:val="FirstParagraph"/>
      </w:pPr>
      <w:r>
        <w:t>Keep this file updated. Use the work log for every session. When you finish a phase, tag it in the changelog.</w:t>
      </w:r>
    </w:p>
    <w:p w14:paraId="762B0C1D" w14:textId="77777777" w:rsidR="00A260EB" w:rsidRDefault="00000000">
      <w:pPr>
        <w:pStyle w:val="BodyText"/>
      </w:pPr>
      <w:r>
        <w:t>Thank you — this will be our single plan for Pulse.</w:t>
      </w:r>
      <w:bookmarkEnd w:id="0"/>
      <w:bookmarkEnd w:id="25"/>
    </w:p>
    <w:sectPr w:rsidR="00A260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03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5C20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AC1B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3916587">
    <w:abstractNumId w:val="0"/>
  </w:num>
  <w:num w:numId="2" w16cid:durableId="371030958">
    <w:abstractNumId w:val="1"/>
  </w:num>
  <w:num w:numId="3" w16cid:durableId="1779063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486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0681523">
    <w:abstractNumId w:val="1"/>
  </w:num>
  <w:num w:numId="6" w16cid:durableId="2000839189">
    <w:abstractNumId w:val="1"/>
  </w:num>
  <w:num w:numId="7" w16cid:durableId="1655908298">
    <w:abstractNumId w:val="1"/>
  </w:num>
  <w:num w:numId="8" w16cid:durableId="1580629204">
    <w:abstractNumId w:val="1"/>
  </w:num>
  <w:num w:numId="9" w16cid:durableId="1192378180">
    <w:abstractNumId w:val="1"/>
  </w:num>
  <w:num w:numId="10" w16cid:durableId="888766233">
    <w:abstractNumId w:val="1"/>
  </w:num>
  <w:num w:numId="11" w16cid:durableId="1641303479">
    <w:abstractNumId w:val="1"/>
  </w:num>
  <w:num w:numId="12" w16cid:durableId="1125078346">
    <w:abstractNumId w:val="1"/>
  </w:num>
  <w:num w:numId="13" w16cid:durableId="1942253510">
    <w:abstractNumId w:val="1"/>
  </w:num>
  <w:num w:numId="14" w16cid:durableId="1020742924">
    <w:abstractNumId w:val="1"/>
  </w:num>
  <w:num w:numId="15" w16cid:durableId="1093864150">
    <w:abstractNumId w:val="1"/>
  </w:num>
  <w:num w:numId="16" w16cid:durableId="374933837">
    <w:abstractNumId w:val="1"/>
  </w:num>
  <w:num w:numId="17" w16cid:durableId="1938247434">
    <w:abstractNumId w:val="1"/>
  </w:num>
  <w:num w:numId="18" w16cid:durableId="35082952">
    <w:abstractNumId w:val="1"/>
  </w:num>
  <w:num w:numId="19" w16cid:durableId="693575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60EB"/>
    <w:rsid w:val="008C4782"/>
    <w:rsid w:val="009F0732"/>
    <w:rsid w:val="00A260EB"/>
    <w:rsid w:val="00B160DB"/>
    <w:rsid w:val="00CB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0B7C"/>
  <w15:docId w15:val="{8362FF26-803C-4F07-8E0D-F1DFFA44A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1767</Words>
  <Characters>10072</Characters>
  <Application>Microsoft Office Word</Application>
  <DocSecurity>0</DocSecurity>
  <Lines>83</Lines>
  <Paragraphs>23</Paragraphs>
  <ScaleCrop>false</ScaleCrop>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Ashik TM</cp:lastModifiedBy>
  <cp:revision>4</cp:revision>
  <dcterms:created xsi:type="dcterms:W3CDTF">2025-08-31T05:23:00Z</dcterms:created>
  <dcterms:modified xsi:type="dcterms:W3CDTF">2025-08-31T17:56:00Z</dcterms:modified>
</cp:coreProperties>
</file>