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xponentos-ai-internship-program"/>
    <w:p>
      <w:pPr>
        <w:pStyle w:val="Heading1"/>
      </w:pPr>
      <w:r>
        <w:t xml:space="preserve">ExponentOS AI Internship Program</w:t>
      </w:r>
    </w:p>
    <w:p>
      <w:pPr>
        <w:pStyle w:val="FirstParagraph"/>
      </w:pPr>
      <w:r>
        <w:rPr>
          <w:b/>
          <w:bCs/>
        </w:rPr>
        <w:t xml:space="preserve">Build. Play. Learn.</w:t>
      </w:r>
    </w:p>
    <w:bookmarkStart w:id="9" w:name="what-is-exponentos"/>
    <w:p>
      <w:pPr>
        <w:pStyle w:val="Heading2"/>
      </w:pPr>
      <w:r>
        <w:t xml:space="preserve">What is ExponentOS?</w:t>
      </w:r>
    </w:p>
    <w:p>
      <w:pPr>
        <w:pStyle w:val="FirstParagraph"/>
      </w:pPr>
      <w:r>
        <w:t xml:space="preserve">ExponentOS is a free, fully remote 14-session AI internship for teenagers aged 15-18 with zero prior coding experience. From Tuesday, May 12, 2026 through Friday, May 29, 2026, interns go from</w:t>
      </w:r>
      <w:r>
        <w:t xml:space="preserve"> </w:t>
      </w:r>
      <w:r>
        <w:t xml:space="preserve">“What is AI?”</w:t>
      </w:r>
      <w:r>
        <w:t xml:space="preserve"> </w:t>
      </w:r>
      <w:r>
        <w:t xml:space="preserve">to building and publishing an AI-powered capstone in a public portfolio.</w:t>
      </w:r>
    </w:p>
    <w:bookmarkEnd w:id="9"/>
    <w:bookmarkStart w:id="10" w:name="program-snapshot"/>
    <w:p>
      <w:pPr>
        <w:pStyle w:val="Heading2"/>
      </w:pPr>
      <w:r>
        <w:t xml:space="preserve">Program Snapshot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14 weekday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May 12-29,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Time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Ages</w:t>
            </w:r>
          </w:p>
        </w:tc>
        <w:tc>
          <w:tcPr/>
          <w:p>
            <w:pPr>
              <w:pStyle w:val="Compact"/>
            </w:pPr>
            <w:r>
              <w:t xml:space="preserve">15-18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Outcome</w:t>
            </w:r>
          </w:p>
        </w:tc>
        <w:tc>
          <w:tcPr/>
          <w:p>
            <w:pPr>
              <w:pStyle w:val="Compact"/>
            </w:pPr>
            <w:r>
              <w:t xml:space="preserve">AI-powered capstone + GitHub Pages portfolio</w:t>
            </w:r>
          </w:p>
        </w:tc>
      </w:tr>
    </w:tbl>
    <w:bookmarkEnd w:id="10"/>
    <w:bookmarkStart w:id="11" w:name="the-14-day-journey"/>
    <w:p>
      <w:pPr>
        <w:pStyle w:val="Heading2"/>
      </w:pPr>
      <w:r>
        <w:t xml:space="preserve">The 14-Day Journey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What You Learn</w:t>
            </w:r>
          </w:p>
        </w:tc>
        <w:tc>
          <w:tcPr/>
          <w:p>
            <w:pPr>
              <w:pStyle w:val="Compact"/>
            </w:pPr>
            <w:r>
              <w:t xml:space="preserve">What You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AI Foundations</w:t>
            </w:r>
          </w:p>
        </w:tc>
        <w:tc>
          <w:tcPr/>
          <w:p>
            <w:pPr>
              <w:pStyle w:val="Compact"/>
            </w:pPr>
            <w:r>
              <w:t xml:space="preserve">Prompting, creative AI, responsible use</w:t>
            </w:r>
          </w:p>
        </w:tc>
        <w:tc>
          <w:tcPr/>
          <w:p>
            <w:pPr>
              <w:pStyle w:val="Compact"/>
            </w:pPr>
            <w:r>
              <w:t xml:space="preserve">Prompt recipe book + mini-showcase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t xml:space="preserve">AI Builder Sprint</w:t>
            </w:r>
          </w:p>
        </w:tc>
        <w:tc>
          <w:tcPr/>
          <w:p>
            <w:pPr>
              <w:pStyle w:val="Compact"/>
            </w:pPr>
            <w:r>
              <w:t xml:space="preserve">Chatbots, no-code tools, user-centered design</w:t>
            </w:r>
          </w:p>
        </w:tc>
        <w:tc>
          <w:tcPr/>
          <w:p>
            <w:pPr>
              <w:pStyle w:val="Compact"/>
            </w:pPr>
            <w:r>
              <w:t xml:space="preserve">Chatbot prototype + AI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Code + APIs</w:t>
            </w:r>
          </w:p>
        </w:tc>
        <w:tc>
          <w:tcPr/>
          <w:p>
            <w:pPr>
              <w:pStyle w:val="Compact"/>
            </w:pPr>
            <w:r>
              <w:t xml:space="preserve">Python basics, public APIs, Gemini setup</w:t>
            </w:r>
          </w:p>
        </w:tc>
        <w:tc>
          <w:tcPr/>
          <w:p>
            <w:pPr>
              <w:pStyle w:val="Compact"/>
            </w:pPr>
            <w:r>
              <w:t xml:space="preserve">Python/API practice + Hello AI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11-14</w:t>
            </w:r>
          </w:p>
        </w:tc>
        <w:tc>
          <w:tcPr/>
          <w:p>
            <w:pPr>
              <w:pStyle w:val="Compact"/>
            </w:pPr>
            <w:r>
              <w:t xml:space="preserve">Capstone + Portfolio</w:t>
            </w:r>
          </w:p>
        </w:tc>
        <w:tc>
          <w:tcPr/>
          <w:p>
            <w:pPr>
              <w:pStyle w:val="Compact"/>
            </w:pPr>
            <w:r>
              <w:t xml:space="preserve">Scoping, building, polish, demos</w:t>
            </w:r>
          </w:p>
        </w:tc>
        <w:tc>
          <w:tcPr/>
          <w:p>
            <w:pPr>
              <w:pStyle w:val="Compact"/>
            </w:pPr>
            <w:r>
              <w:t xml:space="preserve">AI capstone + public portfolio</w:t>
            </w:r>
          </w:p>
        </w:tc>
      </w:tr>
    </w:tbl>
    <w:bookmarkEnd w:id="11"/>
    <w:bookmarkStart w:id="12" w:name="what-they-learn"/>
    <w:p>
      <w:pPr>
        <w:pStyle w:val="Heading2"/>
      </w:pPr>
      <w:r>
        <w:t xml:space="preserve">What They Learn</w:t>
      </w:r>
    </w:p>
    <w:p>
      <w:pPr>
        <w:pStyle w:val="Compact"/>
        <w:numPr>
          <w:ilvl w:val="0"/>
          <w:numId w:val="1001"/>
        </w:numPr>
      </w:pPr>
      <w:r>
        <w:t xml:space="preserve">Prompt engineering and AI literacy</w:t>
      </w:r>
    </w:p>
    <w:p>
      <w:pPr>
        <w:pStyle w:val="Compact"/>
        <w:numPr>
          <w:ilvl w:val="0"/>
          <w:numId w:val="1001"/>
        </w:numPr>
      </w:pPr>
      <w:r>
        <w:t xml:space="preserve">Responsible AI: hallucinations, bias, privacy, attribution</w:t>
      </w:r>
    </w:p>
    <w:p>
      <w:pPr>
        <w:pStyle w:val="Compact"/>
        <w:numPr>
          <w:ilvl w:val="0"/>
          <w:numId w:val="1001"/>
        </w:numPr>
      </w:pPr>
      <w:r>
        <w:t xml:space="preserve">Building AI tools without code</w:t>
      </w:r>
    </w:p>
    <w:p>
      <w:pPr>
        <w:pStyle w:val="Compact"/>
        <w:numPr>
          <w:ilvl w:val="0"/>
          <w:numId w:val="1001"/>
        </w:numPr>
      </w:pPr>
      <w:r>
        <w:t xml:space="preserve">Python programming from scratch</w:t>
      </w:r>
    </w:p>
    <w:p>
      <w:pPr>
        <w:pStyle w:val="Compact"/>
        <w:numPr>
          <w:ilvl w:val="0"/>
          <w:numId w:val="1001"/>
        </w:numPr>
      </w:pPr>
      <w:r>
        <w:t xml:space="preserve">Working with public APIs and the Gemini API</w:t>
      </w:r>
    </w:p>
    <w:p>
      <w:pPr>
        <w:pStyle w:val="Compact"/>
        <w:numPr>
          <w:ilvl w:val="0"/>
          <w:numId w:val="1001"/>
        </w:numPr>
      </w:pPr>
      <w:r>
        <w:t xml:space="preserve">Peer review, demos, and project storytelling</w:t>
      </w:r>
    </w:p>
    <w:p>
      <w:pPr>
        <w:pStyle w:val="Compact"/>
        <w:numPr>
          <w:ilvl w:val="0"/>
          <w:numId w:val="1001"/>
        </w:numPr>
      </w:pPr>
      <w:r>
        <w:t xml:space="preserve">Portfolio publishing with GitHub Pages</w:t>
      </w:r>
    </w:p>
    <w:bookmarkEnd w:id="12"/>
    <w:bookmarkStart w:id="13" w:name="what-they-walk-away-with"/>
    <w:p>
      <w:pPr>
        <w:pStyle w:val="Heading2"/>
      </w:pPr>
      <w:r>
        <w:t xml:space="preserve">What They Walk Away With</w:t>
      </w:r>
    </w:p>
    <w:p>
      <w:pPr>
        <w:pStyle w:val="Compact"/>
        <w:numPr>
          <w:ilvl w:val="0"/>
          <w:numId w:val="1002"/>
        </w:numPr>
      </w:pPr>
      <w:r>
        <w:t xml:space="preserve">A public portfolio centered on an AI-powered capstone</w:t>
      </w:r>
    </w:p>
    <w:p>
      <w:pPr>
        <w:pStyle w:val="Compact"/>
        <w:numPr>
          <w:ilvl w:val="0"/>
          <w:numId w:val="1002"/>
        </w:numPr>
      </w:pPr>
      <w:r>
        <w:t xml:space="preserve">Supporting artifacts from AI, no-code, and Python practice</w:t>
      </w:r>
    </w:p>
    <w:p>
      <w:pPr>
        <w:pStyle w:val="Compact"/>
        <w:numPr>
          <w:ilvl w:val="0"/>
          <w:numId w:val="1002"/>
        </w:numPr>
      </w:pPr>
      <w:r>
        <w:t xml:space="preserve">Working knowledge of Python and API basics</w:t>
      </w:r>
    </w:p>
    <w:p>
      <w:pPr>
        <w:pStyle w:val="Compact"/>
        <w:numPr>
          <w:ilvl w:val="0"/>
          <w:numId w:val="1002"/>
        </w:numPr>
      </w:pPr>
      <w:r>
        <w:t xml:space="preserve">Hands-on AI API experience</w:t>
      </w:r>
    </w:p>
    <w:p>
      <w:pPr>
        <w:pStyle w:val="Compact"/>
        <w:numPr>
          <w:ilvl w:val="0"/>
          <w:numId w:val="1002"/>
        </w:numPr>
      </w:pPr>
      <w:r>
        <w:t xml:space="preserve">Badges, XP, and certificate of completion</w:t>
      </w:r>
    </w:p>
    <w:p>
      <w:pPr>
        <w:pStyle w:val="Compact"/>
        <w:numPr>
          <w:ilvl w:val="0"/>
          <w:numId w:val="1002"/>
        </w:numPr>
      </w:pPr>
      <w:r>
        <w:t xml:space="preserve">Confidence to keep building</w:t>
      </w:r>
    </w:p>
    <w:p>
      <w:pPr>
        <w:pStyle w:val="Compact"/>
        <w:numPr>
          <w:ilvl w:val="0"/>
          <w:numId w:val="1002"/>
        </w:numPr>
      </w:pPr>
      <w:r>
        <w:t xml:space="preserve">A community of fellow builders</w:t>
      </w:r>
    </w:p>
    <w:bookmarkEnd w:id="13"/>
    <w:bookmarkStart w:id="14" w:name="every-session-follows-this-flow"/>
    <w:p>
      <w:pPr>
        <w:pStyle w:val="Heading2"/>
      </w:pPr>
      <w:r>
        <w:t xml:space="preserve">Every Session Follows This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Recap and warm-up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Live demos and concepts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min</w:t>
            </w:r>
          </w:p>
        </w:tc>
        <w:tc>
          <w:tcPr/>
          <w:p>
            <w:pPr>
              <w:pStyle w:val="Compact"/>
            </w:pPr>
            <w:r>
              <w:t xml:space="preserve">Hands-on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Challenges and peer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Show work and shout-outs</w:t>
            </w:r>
          </w:p>
        </w:tc>
      </w:tr>
    </w:tbl>
    <w:bookmarkEnd w:id="14"/>
    <w:bookmarkStart w:id="15" w:name="tools-used"/>
    <w:p>
      <w:pPr>
        <w:pStyle w:val="Heading2"/>
      </w:pPr>
      <w:r>
        <w:t xml:space="preserve">Tools Used</w:t>
      </w:r>
    </w:p>
    <w:p>
      <w:pPr>
        <w:pStyle w:val="FirstParagraph"/>
      </w:pPr>
      <w:r>
        <w:t xml:space="preserve">ChatGPT, Google Gemini, Copilot, Ideogram, Coze, Canva AI, Replit, GitHub Pages, Google Sheets, and Google AI Studio.</w:t>
      </w:r>
    </w:p>
    <w:p>
      <w:pPr>
        <w:pStyle w:val="BodyText"/>
      </w:pPr>
      <w:r>
        <w:rPr>
          <w:b/>
          <w:bCs/>
        </w:rPr>
        <w:t xml:space="preserve">ExponentOS</w:t>
      </w:r>
      <w:r>
        <w:t xml:space="preserve"> </w:t>
      </w:r>
      <w:r>
        <w:t xml:space="preserve">— Turning curious teenagers into AI builders, one capstone at a time.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2026-05-11T10:05:41Z</dcterms:created>
  <dcterms:modified xsi:type="dcterms:W3CDTF">2026-05-11T10:05:41Z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