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y-10-hello-ai-with-gemini"/>
    <w:p>
      <w:pPr>
        <w:pStyle w:val="Heading1"/>
      </w:pPr>
      <w:r>
        <w:t xml:space="preserve">Day 10 — Hello AI with Gemini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Monday, May 25,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interns will have set up the Gemini API and written a Python script that sends a prompt to an AI model.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“What should happen when Python and AI work together?”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Last session our Python code pulled data from the internet. Today it sends a prompt to an AI model and gets a response back.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“Your Python program will talk to AI without using a browser.”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AI API = a way for code to send prompts and receive model responses</w:t>
      </w:r>
    </w:p>
    <w:p>
      <w:pPr>
        <w:pStyle w:val="Compact"/>
        <w:numPr>
          <w:ilvl w:val="0"/>
          <w:numId w:val="1001"/>
        </w:numPr>
      </w:pPr>
      <w:r>
        <w:t xml:space="preserve">API keys are private passwords for services</w:t>
      </w:r>
    </w:p>
    <w:p>
      <w:pPr>
        <w:pStyle w:val="Compact"/>
        <w:numPr>
          <w:ilvl w:val="0"/>
          <w:numId w:val="1001"/>
        </w:numPr>
      </w:pPr>
      <w:r>
        <w:t xml:space="preserve">Environment variables/Replit Secrets keep keys out of code</w:t>
      </w:r>
    </w:p>
    <w:p>
      <w:pPr>
        <w:pStyle w:val="Compact"/>
        <w:numPr>
          <w:ilvl w:val="0"/>
          <w:numId w:val="1001"/>
        </w:numPr>
      </w:pPr>
      <w:r>
        <w:t xml:space="preserve">Request -&gt; response -&gt; display result</w:t>
      </w:r>
    </w:p>
    <w:p>
      <w:pPr>
        <w:pStyle w:val="Compact"/>
        <w:numPr>
          <w:ilvl w:val="0"/>
          <w:numId w:val="1001"/>
        </w:numPr>
      </w:pPr>
      <w:r>
        <w:t xml:space="preserve">Prompt design still matters inside code</w:t>
      </w:r>
    </w:p>
    <w:p>
      <w:pPr>
        <w:pStyle w:val="Compact"/>
        <w:numPr>
          <w:ilvl w:val="0"/>
          <w:numId w:val="1001"/>
        </w:numPr>
      </w:pPr>
      <w:r>
        <w:t xml:space="preserve">Keep first AI scripts small and testable</w:t>
      </w:r>
    </w:p>
    <w:bookmarkEnd w:id="10"/>
    <w:bookmarkStart w:id="11" w:name="live-demo"/>
    <w:p>
      <w:pPr>
        <w:pStyle w:val="Heading3"/>
      </w:pPr>
      <w:r>
        <w:t xml:space="preserve">Live Demo</w:t>
      </w:r>
    </w:p>
    <w:p>
      <w:pPr>
        <w:pStyle w:val="FirstParagraph"/>
      </w:pPr>
      <w:r>
        <w:t xml:space="preserve">Create a</w:t>
      </w:r>
      <w:r>
        <w:t xml:space="preserve"> </w:t>
      </w:r>
      <w:r>
        <w:t xml:space="preserve">“Hello AI”</w:t>
      </w:r>
      <w:r>
        <w:t xml:space="preserve"> </w:t>
      </w:r>
      <w:r>
        <w:t xml:space="preserve">script:</w:t>
      </w:r>
    </w:p>
    <w:p>
      <w:pPr>
        <w:pStyle w:val="Compact"/>
        <w:numPr>
          <w:ilvl w:val="0"/>
          <w:numId w:val="1002"/>
        </w:numPr>
      </w:pPr>
      <w:r>
        <w:t xml:space="preserve">Store the Gemini API key in Replit Secrets</w:t>
      </w:r>
    </w:p>
    <w:p>
      <w:pPr>
        <w:pStyle w:val="Compact"/>
        <w:numPr>
          <w:ilvl w:val="0"/>
          <w:numId w:val="1002"/>
        </w:numPr>
      </w:pPr>
      <w:r>
        <w:t xml:space="preserve">Install or import the required library</w:t>
      </w:r>
    </w:p>
    <w:p>
      <w:pPr>
        <w:pStyle w:val="Compact"/>
        <w:numPr>
          <w:ilvl w:val="0"/>
          <w:numId w:val="1002"/>
        </w:numPr>
      </w:pPr>
      <w:r>
        <w:t xml:space="preserve">Send a short prompt</w:t>
      </w:r>
    </w:p>
    <w:p>
      <w:pPr>
        <w:pStyle w:val="Compact"/>
        <w:numPr>
          <w:ilvl w:val="0"/>
          <w:numId w:val="1002"/>
        </w:numPr>
      </w:pPr>
      <w:r>
        <w:t xml:space="preserve">Print the model response</w:t>
      </w:r>
    </w:p>
    <w:p>
      <w:pPr>
        <w:pStyle w:val="Compact"/>
        <w:numPr>
          <w:ilvl w:val="0"/>
          <w:numId w:val="1002"/>
        </w:numPr>
      </w:pPr>
      <w:r>
        <w:t xml:space="preserve">Change the prompt and compare results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3"/>
        </w:numPr>
      </w:pPr>
      <w:r>
        <w:t xml:space="preserve">“Where should the API key live?”</w:t>
      </w:r>
    </w:p>
    <w:p>
      <w:pPr>
        <w:pStyle w:val="Compact"/>
        <w:numPr>
          <w:ilvl w:val="0"/>
          <w:numId w:val="1003"/>
        </w:numPr>
      </w:pPr>
      <w:r>
        <w:t xml:space="preserve">“What part of the code is the prompt?”</w:t>
      </w:r>
    </w:p>
    <w:p>
      <w:pPr>
        <w:pStyle w:val="Compact"/>
        <w:numPr>
          <w:ilvl w:val="0"/>
          <w:numId w:val="1003"/>
        </w:numPr>
      </w:pPr>
      <w:r>
        <w:t xml:space="preserve">“How could this become a useful app?”</w:t>
      </w:r>
    </w:p>
    <w:bookmarkEnd w:id="12"/>
    <w:bookmarkEnd w:id="13"/>
    <w:bookmarkStart w:id="15" w:name="build-block-100---150"/>
    <w:p>
      <w:pPr>
        <w:pStyle w:val="Heading2"/>
      </w:pPr>
      <w:r>
        <w:t xml:space="preserve">Build Block (1:00 - 1:50)</w:t>
      </w:r>
    </w:p>
    <w:bookmarkStart w:id="14" w:name="project-first-ai-powered-python-script"/>
    <w:p>
      <w:pPr>
        <w:pStyle w:val="Heading3"/>
      </w:pPr>
      <w:r>
        <w:t xml:space="preserve">Project: First AI-Powered Python Script</w:t>
      </w:r>
    </w:p>
    <w:p>
      <w:pPr>
        <w:pStyle w:val="FirstParagraph"/>
      </w:pPr>
      <w:r>
        <w:t xml:space="preserve">Build one:</w:t>
      </w:r>
    </w:p>
    <w:p>
      <w:pPr>
        <w:pStyle w:val="Compact"/>
        <w:numPr>
          <w:ilvl w:val="0"/>
          <w:numId w:val="1004"/>
        </w:numPr>
      </w:pPr>
      <w:r>
        <w:t xml:space="preserve">AI study coach</w:t>
      </w:r>
    </w:p>
    <w:p>
      <w:pPr>
        <w:pStyle w:val="Compact"/>
        <w:numPr>
          <w:ilvl w:val="0"/>
          <w:numId w:val="1004"/>
        </w:numPr>
      </w:pPr>
      <w:r>
        <w:t xml:space="preserve">Joke explainer</w:t>
      </w:r>
    </w:p>
    <w:p>
      <w:pPr>
        <w:pStyle w:val="Compact"/>
        <w:numPr>
          <w:ilvl w:val="0"/>
          <w:numId w:val="1004"/>
        </w:numPr>
      </w:pPr>
      <w:r>
        <w:t xml:space="preserve">Idea generator</w:t>
      </w:r>
    </w:p>
    <w:p>
      <w:pPr>
        <w:pStyle w:val="Compact"/>
        <w:numPr>
          <w:ilvl w:val="0"/>
          <w:numId w:val="1004"/>
        </w:numPr>
      </w:pPr>
      <w:r>
        <w:t xml:space="preserve">Friendly writing helper</w:t>
      </w:r>
    </w:p>
    <w:p>
      <w:pPr>
        <w:pStyle w:val="Compact"/>
        <w:numPr>
          <w:ilvl w:val="0"/>
          <w:numId w:val="1004"/>
        </w:numPr>
      </w:pPr>
      <w:r>
        <w:t xml:space="preserve">Simple chatbot loop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5"/>
        </w:numPr>
      </w:pPr>
      <w:r>
        <w:t xml:space="preserve">Reads user input</w:t>
      </w:r>
    </w:p>
    <w:p>
      <w:pPr>
        <w:pStyle w:val="Compact"/>
        <w:numPr>
          <w:ilvl w:val="0"/>
          <w:numId w:val="1005"/>
        </w:numPr>
      </w:pPr>
      <w:r>
        <w:t xml:space="preserve">Sends a prompt to Gemini</w:t>
      </w:r>
    </w:p>
    <w:p>
      <w:pPr>
        <w:pStyle w:val="Compact"/>
        <w:numPr>
          <w:ilvl w:val="0"/>
          <w:numId w:val="1005"/>
        </w:numPr>
      </w:pPr>
      <w:r>
        <w:t xml:space="preserve">Prints the response</w:t>
      </w:r>
    </w:p>
    <w:p>
      <w:pPr>
        <w:pStyle w:val="Compact"/>
        <w:numPr>
          <w:ilvl w:val="0"/>
          <w:numId w:val="1005"/>
        </w:numPr>
      </w:pPr>
      <w:r>
        <w:t xml:space="preserve">Does not expose the API key in code or screenshots</w:t>
      </w:r>
    </w:p>
    <w:p>
      <w:pPr>
        <w:pStyle w:val="FirstParagraph"/>
      </w:pPr>
      <w:r>
        <w:rPr>
          <w:b/>
          <w:bCs/>
        </w:rPr>
        <w:t xml:space="preserve">Stretch:</w:t>
      </w:r>
      <w:r>
        <w:t xml:space="preserve"> </w:t>
      </w:r>
      <w:r>
        <w:t xml:space="preserve">Add a system-style instruction that gives the AI a role and tone.</w:t>
      </w:r>
    </w:p>
    <w:bookmarkEnd w:id="14"/>
    <w:bookmarkEnd w:id="15"/>
    <w:bookmarkStart w:id="17" w:name="play-block-200---240"/>
    <w:p>
      <w:pPr>
        <w:pStyle w:val="Heading2"/>
      </w:pPr>
      <w:r>
        <w:t xml:space="preserve">Play Block (2:00 - 2:40)</w:t>
      </w:r>
    </w:p>
    <w:bookmarkStart w:id="16" w:name="activity-ai-roulette"/>
    <w:p>
      <w:pPr>
        <w:pStyle w:val="Heading3"/>
      </w:pPr>
      <w:r>
        <w:t xml:space="preserve">Activity: AI Roulette</w:t>
      </w:r>
    </w:p>
    <w:p>
      <w:pPr>
        <w:pStyle w:val="FirstParagraph"/>
      </w:pPr>
      <w:r>
        <w:t xml:space="preserve">Each intern draws a random role, audience, and format:</w:t>
      </w:r>
    </w:p>
    <w:p>
      <w:pPr>
        <w:pStyle w:val="Compact"/>
        <w:numPr>
          <w:ilvl w:val="0"/>
          <w:numId w:val="1006"/>
        </w:numPr>
      </w:pPr>
      <w:r>
        <w:t xml:space="preserve">Role: tutor, coach, editor, inventor</w:t>
      </w:r>
    </w:p>
    <w:p>
      <w:pPr>
        <w:pStyle w:val="Compact"/>
        <w:numPr>
          <w:ilvl w:val="0"/>
          <w:numId w:val="1006"/>
        </w:numPr>
      </w:pPr>
      <w:r>
        <w:t xml:space="preserve">Audience: 6th grader, parent, gamer, teacher</w:t>
      </w:r>
    </w:p>
    <w:p>
      <w:pPr>
        <w:pStyle w:val="Compact"/>
        <w:numPr>
          <w:ilvl w:val="0"/>
          <w:numId w:val="1006"/>
        </w:numPr>
      </w:pPr>
      <w:r>
        <w:t xml:space="preserve">Format: list, poem, table, pep talk</w:t>
      </w:r>
    </w:p>
    <w:p>
      <w:pPr>
        <w:pStyle w:val="FirstParagraph"/>
      </w:pPr>
      <w:r>
        <w:t xml:space="preserve">Use Python to send the combined prompt and compare outputs.</w:t>
      </w:r>
    </w:p>
    <w:bookmarkEnd w:id="16"/>
    <w:bookmarkEnd w:id="17"/>
    <w:bookmarkStart w:id="18" w:name="share-wrap-240---300"/>
    <w:p>
      <w:pPr>
        <w:pStyle w:val="Heading2"/>
      </w:pPr>
      <w:r>
        <w:t xml:space="preserve">Share &amp; Wrap (2:40 - 3:00)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“Run your script and show the AI response.”</w:t>
      </w:r>
    </w:p>
    <w:p>
      <w:pPr>
        <w:pStyle w:val="BodyText"/>
      </w:pPr>
      <w:r>
        <w:rPr>
          <w:b/>
          <w:bCs/>
        </w:rPr>
        <w:t xml:space="preserve">Next-session preview:</w:t>
      </w:r>
      <w:r>
        <w:t xml:space="preserve"> </w:t>
      </w:r>
      <w:r>
        <w:t xml:space="preserve">“Tomorrow you choose your capstone idea and scope it so it can ship by Friday.”</w:t>
      </w:r>
    </w:p>
    <w:bookmarkEnd w:id="18"/>
    <w:bookmarkStart w:id="19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7"/>
        </w:numPr>
      </w:pPr>
      <w:r>
        <w:t xml:space="preserve">Award Day 10</w:t>
      </w:r>
      <w:r>
        <w:t xml:space="preserve"> </w:t>
      </w:r>
      <w:r>
        <w:t xml:space="preserve">“Hello AI”</w:t>
      </w:r>
      <w:r>
        <w:t xml:space="preserve"> </w:t>
      </w:r>
      <w:r>
        <w:t xml:space="preserve">milestone XP.</w:t>
      </w:r>
    </w:p>
    <w:p>
      <w:pPr>
        <w:pStyle w:val="Compact"/>
        <w:numPr>
          <w:ilvl w:val="0"/>
          <w:numId w:val="1007"/>
        </w:numPr>
      </w:pPr>
      <w:r>
        <w:t xml:space="preserve">Confirm every intern has a working AI API setup before Day 11.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