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400"/>
        <w:jc w:val="center"/>
        <w:rPr>
          <w:rFonts w:ascii="Arial" w:cs="Arial" w:eastAsia="Arial" w:hAnsi="Arial"/>
          <w:b/>
          <w:bCs/>
          <w:color w:val="1E3A8A"/>
          <w:sz w:val="36"/>
          <w:szCs w:val="36"/>
        </w:rPr>
      </w:pPr>
      <w:r>
        <w:t xml:space="preserve">BIZMANAGE ERP र POS बिलिङ सफ्टवेयर</w:t>
      </w:r>
    </w:p>
    <w:p>
      <w:pPr>
        <w:spacing w:after="300" w:before="0"/>
        <w:jc w:val="center"/>
        <w:rPr>
          <w:rFonts w:ascii="Calibri" w:cs="Calibri" w:eastAsia="Calibri" w:hAnsi="Calibri"/>
          <w:color w:val="475569"/>
          <w:sz w:val="24"/>
          <w:szCs w:val="24"/>
        </w:rPr>
      </w:pPr>
      <w:r>
        <w:t xml:space="preserve">सम्पूर्ण आधिकारिक मार्गदर्शिका तथा व्यावसायिक पुस्तिका (२०२६ संस्करण)</w:t>
      </w:r>
    </w:p>
    <w:p>
      <w:pPr>
        <w:spacing w:after="400" w:before="0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>
        <w:t xml:space="preserve">बिक्री, खरिद, बारकोड स्क्यानिङ, पीओएस थर्मल बिल, स्टक मूल्य हिसाब, कर्मचारी हाजिरी तथा भ्याट बिलिङको सम्पूर्ण विवरण।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विषय-सूची (Table of Contents)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१. BizManage प्लेटफर्म परिचय र उद्देश्य Overview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२. ड्यासबोर्ड र वास्तविक नाफा-नोक्सान (Profit &amp; Loss Analytics)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३. पीओएस काउन्टर मोड, बारकोड स्क्यानिङ र थर्मल रसिद प्रिन्ट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४. इन्भेन्टरी स्टक व्यवस्थापन, खरिद दर र स्टक हिसाब (AVCO vs FIFO)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५. बिक्री बिल, १३% भ्याट कर बीजक र ग्राहक खाता (Ledger)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६. खरिद बिल, सप्लायर खाता र भुक्तानी भौचर (Payment Out)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७. पसलको खर्च, आम्दानी र नगद/बैंक (Cash &amp; Bank Sync)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८. कर्मचारी हाजिरी, क्यासियर शिफ्ट क्लक-इन/आउट र तलब पेस्लिप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९. मल्टी-टेनेन्ट सुरक्षा, प्रयोगकर्ता अधिकार (RBAC) र सब्स्क्रिप्सन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१०. सेटिङ्स, सुरक्षित डाटा ब्याकअप र कानुनी नीतिहरू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१: BizManage प्लेटफर्म परिचय र उद्देश्य Overview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BizManage एक आधुनिक, सुरक्षित र अत्याधुनिक क्लाउड-आधारित Business Management, ERP, Accounting र Point-of-Sale (POS) सफ्टवेयर हो। यो विशेष गरी खुद्रा पसल, होलसेल, हार्डवेयर, सुपरमार्केट, रेष्टुरेन्ट र सेवा प्रदायक उद्योगहरूका लागि निर्माण गरिएको हो।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पुराना कम्प्युटर सफ्टवेयरको झन्झट हटाई BizManage ले सेकेन्डमै बिल काट्ने, स्टक स्वतः घटाउने र नाफा-नोक्सानको वास्तविक हिसाब प्रदान गर्दछ।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२: ड्यासबोर्ड र वास्तविक नाफा-नोक्सान Analytics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ड्यासबोर्डको माथिल्लो भागमा "WE ARE IN PROFIT" (नाफामा) वा "WE ARE IN LOSS" (नोक्सानमा) ब्यानर देखिन्छ। यसले व्यापारको अवस्था तुरुन्तै स्पष्ट पार्छ।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Sales: जम्मा बिक्री रकम।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Sales Margin: बिकेको सामानबाट आएको खुद नाफा।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Purchases: सप्लायरबाट किनेको सामानको खर्च।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Expenses: भाडा, बिजुली, चिया र कर्मचारी तलब खर्च।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Balance: हातमा र बैंकमा भएको जम्मा नगद ब्यालेन्स।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३: पीओएस काउन्टर मोड, बारकोड स्क्यानिङ र थर्मल बिल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काउन्टरमा सामानको बारकोड स्क्यान गर्दा वा Enter थिच्दा सामान सिधै कार्टमा जोडिन्छ। खोज्दा पहिलो, बिचको वा अन्तिम नामको जुनसुकै शब्द टाइप गरेर सजिलै भेट्न सकिन्छ।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८० मिमी र ५८ मिमी थर्मल रसिद प्रिन्ट।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बिल प्रमाणीकरणको लागि उच्च-गुणस्तरको QR कोड।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Code-128 बारकोड रेखाचित्र।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सामानको संख्या र जम्मा पिस विवरण (Items: 2 | Total Qty: 5 Pcs)।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४: इन्भेन्टरी स्टक व्यवस्थापन र खरिद मूल्य हिसाब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नयाँ सामान किन्दा (जस्तै पुरानो १० पिस रु २०० मा र नयाँ २० पिस रु ३०० मा) BizManage ले Weighted Average Cost (AVCO) अनुसार औसत खरिद दर रु २६६.६७ स्वतः हिसाब गरी स्टक ३० पिस बनाउँछ।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५: बिक्री बिल, १३% भ्याट कर बीजक र ग्राहक खाता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साधारण बिल वा १३% भ्याट कर बीजक काट्न सकिन्छ। नगद वा उधारो (To Receive) बिक्री स्वतः ग्राहकको खातामा चढ्छ।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६: खरिद बिल, सप्लायर खाता र भुक्तानी भौचर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सप्लायरबाट सामान किन्दा खरिद बिल चढाउन सकिन्छ र सप्लायरलाई तिर्न बाँकी (To Pay) रकम स्वतः अपडेट हुन्छ।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७: पसलको खर्च, आम्दानी र नगद/बैंक Sync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भाडा, बिजुली, चिया र तलब खर्च चढाउनासाथ Profit &amp; Loss को Operating Expenses मा जोडिन्छ र Net Profit बाट घट्छ।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८: कर्मचारी हाजिरी, क्यासियर शिफ्ट क्लक-इन/आउट र तलब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कर्मचारी थप्ने, क्यासियरले काउन्टर सुरु गर्दा Opening Cash लेखेर Shift Clock In गर्ने र काउन्टर बन्द गर्दा Closing Cash गन्ती गरी Shift Clock Out गर्ने सुविधा छ। "Issue Salary" बाट महिनाको तलब भुक्तानी गरी औपचारिक Salary Payslip प्रिन्ट गर्न सकिन्छ।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९: मल्टी-टेनेन्ट सुरक्षा, अधिकार (RBAC) र सब्स्क्रिप्सन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डाटा १००% सुरक्षित रहन्छ। क्यासियरलाई पसलको खरिद दर र नाफा हेर्न नमिल्ने गरी अधिकार तोक्न सकिन्छ।</w:t>
      </w:r>
    </w:p>
    <w:p>
      <w:pPr>
        <w:pStyle w:val="Heading1"/>
        <w:spacing w:after="120" w:before="30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अध्याय १०: सेटिङ्स, सुरक्षित ब्याकअप र कानुनी नीतिहरू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आफ्नो कम्प्युटरमा सुरक्षित JSON ब्याकअप डाउनलोड गर्न, प्रयोगकर्ता निर्देशिका (/guide) हेर्न र कानुनी नीतिहरू पढ्न सकिन्छ।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2026-08-23T15:20:52.046Z</dcterms:created>
  <dcterms:modified xsi:type="dcterms:W3CDTF">2026-08-23T15:20:52.046Z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