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16"/>
      </w:tblGrid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8293A4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36"/>
              </w:rPr>
              <w:t>ASHIM JOHN</w:t>
            </w:r>
          </w:p>
        </w:tc>
      </w:tr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000000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New York, NY | (513) 828-2166 | ashimadalatjohn@gmail.com | linkedin.com/in/ashimjohn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47" w:lineRule="auto"/>
      </w:pPr>
      <w:r>
        <w:rPr>
          <w:rFonts w:ascii="Arial" w:hAnsi="Arial"/>
          <w:b w:val="0"/>
          <w:i/>
          <w:color w:val="000000"/>
          <w:sz w:val="17"/>
        </w:rPr>
        <w:t xml:space="preserve">Target: 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Research Scientist/Engineer Intern, Adobe Research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PROFILE SUMMARY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Research-oriented cybersecurity student and systems builder with experience translating open-ended problems into prototypes, experiments, telemetry pipelines, and documented technical conclusions. Combines Python and JavaScript development, network and security analysis, application hardening, and data-privacy awareness. Recognized for first-place project work in an AI-based college-access platform and an AI/VR forecasting challenge, with current work extending this foundation into closed-loop security automation and Home SIEM investigation.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spacing w:before="0" w:after="20" w:line="247" w:lineRule="auto"/>
      </w:pPr>
      <w:r>
        <w:rPr>
          <w:rFonts w:ascii="Arial" w:hAnsi="Arial"/>
          <w:b/>
          <w:i w:val="0"/>
          <w:color w:val="000000"/>
          <w:sz w:val="16"/>
        </w:rPr>
        <w:t>University at Albany, SUNY</w:t>
      </w:r>
      <w:r>
        <w:rPr>
          <w:rFonts w:ascii="Arial" w:hAnsi="Arial"/>
          <w:b w:val="0"/>
          <w:i w:val="0"/>
          <w:color w:val="000000"/>
          <w:sz w:val="16"/>
        </w:rPr>
        <w:t xml:space="preserve"> - Bachelor of Science in Cybersecurity, Defensive Cybersecurity concentration, expected May 2027; pursuing the 4+1 Cyber Risk Management path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Honors: Spellman Junior Recipient; Dean's List, Spring 2024 and Fall 2025; National Technical Honors Society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Relevant coursework: Programming for Problem Solving; Introduction to Web Technologies; Networks and Systems; Database Fundamentals and Security Practices; Information Security Assurance; Cyber Threats and Intelligence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RESEARCH AND ENGINEERING SKILLS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Python, JavaScript, Node.js, HTML/CSS, Bash, PostgreSQL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Experimental prototyping, data collection, telemetry ingestion, technical documentation, presentation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Network traffic analysis, Wireshark, Elasticsearch, Kibana, Docker, Linux/Ubuntu, Git/GitHub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Secure systems architecture, data privacy, threat modeling, infrastructure hardening, graph-oriented relationship modeling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Cross-functional troubleshooting, analytical reasoning, written and verbal communication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CEHC Makerspace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January 2026 - Present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Prototype and fabricate custom hardware for robotics systems using advanced 3D printers and Cricut Makers.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Diagnose software and hardware anomalies, perform precision soldering and assembly, and document test outcomes.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Collaborate with students and lab staff to troubleshoot technical problems and communicate repeatable procedures.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Drone and Robotics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September 2025 - December 2025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Investigated mechanical, electrical, and software anomalies across UAV and RoboMaster systems.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Maintained technical records covering faults, repairs, test outcomes, and operational reliability.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SELECTED RESEARCH AND ENGINEERING PROJECTS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HIA AI College Access Development Project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Collaborated with engineering teams to design and test an AI-based platform intended to improve student access to financial-aid and college-selection information.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Examined ethical deployment and data-privacy risks for a vulnerable demographic and translated those risks into secure system-design considerations.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Awarded first place representing Manhattan for innovative application design and implementation.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AI and VR Forecasting Challenge - Goldman Sachs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Engineered an analytical project integrating AI and VR concepts to forecast emerging industry trends using macroeconomic and market data.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Evaluated how rapid technological and economic change can introduce new risk vectors before governance and security frameworks mature.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Awarded the first-place Creativity Award for problem solving and strategic integration.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Atlas Security Operations and Automation Control Plane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Architected a closed-loop execution system that ingests verified telemetry and executes bounded remediation tasks.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Designed security gates, secret-scanning controls, execution boundaries, and documented failure behavior for repeatable experiments.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Home SIEM and Incident Investigation - In Progress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Building a local telemetry pipeline for Windows and Sysmon events and developing investigation reports for controlled security scenarios.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Documenting experimental setup, observations, evidence, limitations, and defensive conclusions in a reproducible portfolio format.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CERTIFICATIONS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C-Tech Copper; C-Tech Fiber Optics; C-Tech Coaxial Cabling; C-Tech Grounding and Bonding; C-Tech Ethernet</w:t>
      </w:r>
    </w:p>
    <w:sectPr w:rsidR="00FC693F" w:rsidRPr="0006063C" w:rsidSect="00034616">
      <w:pgSz w:w="12240" w:h="15840"/>
      <w:pgMar w:top="461" w:right="662" w:bottom="461" w:left="6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Ashim John Resume - </dc:title>
  <dc:subject>Ashim John Resume - </dc:subject>
  <dc:creator>Ashim John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