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570"/>
      </w:tblGrid>
      <w:tr>
        <w:tc>
          <w:tcPr>
            <w:tcW w:type="dxa" w:w="10570"/>
            <w:vAlign w:val="center"/>
            <w:tcMar>
              <w:top w:w="65" w:type="dxa"/>
              <w:start w:w="120" w:type="dxa"/>
              <w:bottom w:w="65" w:type="dxa"/>
              <w:end w:w="120" w:type="dxa"/>
            </w:tcMar>
            <w:shd w:fill="8293A4"/>
          </w:tcPr>
          <w:p>
            <w:pPr>
              <w:spacing w:before="0" w:after="0" w:line="240" w:lineRule="auto"/>
              <w:jc w:val="left"/>
            </w:pPr>
            <w:r>
              <w:rPr>
                <w:rFonts w:ascii="Arial" w:hAnsi="Arial"/>
                <w:b/>
                <w:i w:val="0"/>
                <w:color w:val="000000"/>
                <w:sz w:val="36"/>
              </w:rPr>
              <w:t>ASHIM JOHN</w:t>
            </w:r>
          </w:p>
        </w:tc>
      </w:tr>
      <w:tr>
        <w:tc>
          <w:tcPr>
            <w:tcW w:type="dxa" w:w="10570"/>
            <w:vAlign w:val="center"/>
            <w:tcMar>
              <w:top w:w="65" w:type="dxa"/>
              <w:start w:w="120" w:type="dxa"/>
              <w:bottom w:w="65" w:type="dxa"/>
              <w:end w:w="120" w:type="dxa"/>
            </w:tcMar>
            <w:shd w:fill="000000"/>
          </w:tcPr>
          <w:p>
            <w:pPr>
              <w:spacing w:before="0" w:after="0" w:line="240" w:lineRule="auto"/>
              <w:jc w:val="left"/>
            </w:pPr>
            <w:r>
              <w:rPr>
                <w:rFonts w:ascii="Arial" w:hAnsi="Arial"/>
                <w:b/>
                <w:i w:val="0"/>
                <w:color w:val="FFFFFF"/>
                <w:sz w:val="16"/>
              </w:rPr>
              <w:t>New York, NY | (513) 828-2166 | ashimadalatjohn@gmail.com | linkedin.com/in/ashimjohn</w:t>
            </w:r>
          </w:p>
        </w:tc>
      </w:tr>
    </w:tbl>
    <w:p>
      <w:pPr>
        <w:spacing w:before="0" w:after="40" w:line="240" w:lineRule="auto"/>
      </w:pPr>
    </w:p>
    <w:p>
      <w:pPr>
        <w:spacing w:before="0" w:after="160" w:line="247" w:lineRule="auto"/>
      </w:pPr>
      <w:r>
        <w:rPr>
          <w:rFonts w:ascii="Arial" w:hAnsi="Arial"/>
          <w:b w:val="0"/>
          <w:i w:val="0"/>
          <w:color w:val="000000"/>
          <w:sz w:val="20"/>
        </w:rPr>
        <w:t>September 18, 2026</w:t>
      </w:r>
    </w:p>
    <w:p>
      <w:pPr>
        <w:spacing w:before="0" w:after="160" w:line="247" w:lineRule="auto"/>
      </w:pPr>
      <w:r>
        <w:rPr>
          <w:rFonts w:ascii="Arial" w:hAnsi="Arial"/>
          <w:b w:val="0"/>
          <w:i w:val="0"/>
          <w:color w:val="000000"/>
          <w:sz w:val="20"/>
        </w:rPr>
        <w:t>Adobe Research Hiring Team</w:t>
      </w:r>
    </w:p>
    <w:p>
      <w:pPr>
        <w:spacing w:before="140" w:after="140" w:line="240" w:lineRule="auto"/>
      </w:pPr>
      <w:r>
        <w:rPr>
          <w:rFonts w:ascii="Arial" w:hAnsi="Arial"/>
          <w:b/>
          <w:i w:val="0"/>
          <w:color w:val="000000"/>
          <w:sz w:val="22"/>
        </w:rPr>
        <w:t>Re: Research Scientist Engineer Intern</w:t>
      </w:r>
    </w:p>
    <w:p>
      <w:pPr>
        <w:spacing w:before="0" w:after="160" w:line="247" w:lineRule="auto"/>
      </w:pPr>
      <w:r>
        <w:rPr>
          <w:rFonts w:ascii="Arial" w:hAnsi="Arial"/>
          <w:b w:val="0"/>
          <w:i w:val="0"/>
          <w:color w:val="000000"/>
          <w:sz w:val="20"/>
        </w:rPr>
        <w:t>Dear Adobe Research Hiring Team,</w:t>
      </w:r>
    </w:p>
    <w:p>
      <w:pPr>
        <w:spacing w:before="0" w:after="160" w:line="247" w:lineRule="auto"/>
      </w:pPr>
      <w:r>
        <w:rPr>
          <w:rFonts w:ascii="Arial" w:hAnsi="Arial"/>
          <w:b w:val="0"/>
          <w:i w:val="0"/>
          <w:color w:val="000000"/>
          <w:sz w:val="20"/>
        </w:rPr>
        <w:t>I am writing to express my interest in the Research Scientist/Engineer Intern opportunity. I am completing a B.S. in Cybersecurity at the University at Albany and pursuing the 4+1 Cyber Risk Management path. My work combines research-oriented experimentation with hands-on systems engineering, data collection, security analysis, and technical documentation.</w:t>
      </w:r>
    </w:p>
    <w:p>
      <w:pPr>
        <w:spacing w:before="0" w:after="160" w:line="247" w:lineRule="auto"/>
      </w:pPr>
      <w:r>
        <w:rPr>
          <w:rFonts w:ascii="Arial" w:hAnsi="Arial"/>
          <w:b w:val="0"/>
          <w:i w:val="0"/>
          <w:color w:val="000000"/>
          <w:sz w:val="20"/>
        </w:rPr>
        <w:t>My project experience includes a first-place AI-based college-access platform and a first-place Creativity Award project integrating AI and VR concepts to forecast emerging industry trends. These projects required me to define an open-ended problem, work with engineering collaborators, consider privacy and ethical risks, interpret data, and communicate a clear result. They taught me to treat research as both technical investigation and disciplined explanation.</w:t>
      </w:r>
    </w:p>
    <w:p>
      <w:pPr>
        <w:spacing w:before="0" w:after="160" w:line="247" w:lineRule="auto"/>
      </w:pPr>
      <w:r>
        <w:rPr>
          <w:rFonts w:ascii="Arial" w:hAnsi="Arial"/>
          <w:b w:val="0"/>
          <w:i w:val="0"/>
          <w:color w:val="000000"/>
          <w:sz w:val="20"/>
        </w:rPr>
        <w:t>I am extending that foundation through Atlas, a closed-loop security operations control plane, and a Home SIEM and Incident Investigation lab. Atlas focuses on verified telemetry, bounded execution, security gates, and repeatable remediation experiments. The Home SIEM project focuses on telemetry ingestion, controlled test cases, evidence preservation, and formal conclusions. Together, they reflect my interest in building systems that can be evaluated through observable behavior rather than unsupported assumptions.</w:t>
      </w:r>
    </w:p>
    <w:p>
      <w:pPr>
        <w:spacing w:before="0" w:after="160" w:line="247" w:lineRule="auto"/>
      </w:pPr>
      <w:r>
        <w:rPr>
          <w:rFonts w:ascii="Arial" w:hAnsi="Arial"/>
          <w:b w:val="0"/>
          <w:i w:val="0"/>
          <w:color w:val="000000"/>
          <w:sz w:val="20"/>
        </w:rPr>
        <w:t>Adobe Research's emphasis on mentorship, experimentation, prototypes, communication, and work that can reach real products strongly matches how I want to develop. I would bring curiosity, persistence, security and privacy awareness, and a practical approach to turning complex technical questions into testable systems. Thank you for your consideration.</w:t>
      </w:r>
    </w:p>
    <w:p>
      <w:pPr>
        <w:spacing w:before="0" w:after="160" w:line="247" w:lineRule="auto"/>
      </w:pPr>
      <w:r>
        <w:rPr>
          <w:rFonts w:ascii="Arial" w:hAnsi="Arial"/>
          <w:b w:val="0"/>
          <w:i w:val="0"/>
          <w:color w:val="000000"/>
          <w:sz w:val="20"/>
        </w:rPr>
        <w:t>Sincerely,</w:t>
      </w:r>
    </w:p>
    <w:p>
      <w:pPr>
        <w:spacing w:before="0" w:after="160" w:line="247" w:lineRule="auto"/>
      </w:pPr>
      <w:r>
        <w:rPr>
          <w:rFonts w:ascii="Arial" w:hAnsi="Arial"/>
          <w:b w:val="0"/>
          <w:i w:val="0"/>
          <w:color w:val="000000"/>
          <w:sz w:val="20"/>
        </w:rPr>
        <w:t>Ashim John</w:t>
      </w:r>
    </w:p>
    <w:sectPr w:rsidR="00FC693F" w:rsidRPr="0006063C" w:rsidSect="00034616">
      <w:pgSz w:w="12240" w:h="15840"/>
      <w:pgMar w:top="648" w:right="835" w:bottom="648" w:left="835"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Ashim John Cover Letter</dc:title>
  <dc:subject>Ashim John Cover Letter</dc:subject>
  <dc:creator>Ashim John</dc:creator>
  <cp:keywords/>
  <dc:description>generated by python-docx</dc:description>
  <cp:lastModifiedBy/>
  <cp:revision>1</cp:revision>
  <dcterms:created xsi:type="dcterms:W3CDTF">2013-12-23T23:15:00Z</dcterms:created>
  <dcterms:modified xsi:type="dcterms:W3CDTF">2013-12-23T23:15:00Z</dcterms:modified>
  <cp:category/>
</cp:coreProperties>
</file>