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1245458525"/>
        <w:docPartObj>
          <w:docPartGallery w:val="Table of Contents"/>
          <w:docPartUnique/>
        </w:docPartObj>
      </w:sdtPr>
      <w:sdtEndPr>
        <w:rPr>
          <w:b/>
          <w:bCs/>
          <w:noProof/>
        </w:rPr>
      </w:sdtEndPr>
      <w:sdtContent>
        <w:p w14:paraId="67DDB365" w14:textId="30CF8B43" w:rsidR="00263C7F" w:rsidRDefault="00263C7F" w:rsidP="00097EF0">
          <w:pPr>
            <w:pStyle w:val="TOCHeading"/>
            <w:jc w:val="both"/>
          </w:pPr>
          <w:r>
            <w:t>Contents</w:t>
          </w:r>
        </w:p>
        <w:p w14:paraId="0ADA925B" w14:textId="2A15CE23" w:rsidR="00CC2A3A" w:rsidRDefault="00263C7F" w:rsidP="00097EF0">
          <w:pPr>
            <w:pStyle w:val="TOC1"/>
            <w:tabs>
              <w:tab w:val="right" w:leader="dot" w:pos="9350"/>
            </w:tabs>
            <w:jc w:val="both"/>
            <w:rPr>
              <w:rFonts w:eastAsiaTheme="minorEastAsia"/>
              <w:noProof/>
              <w:sz w:val="24"/>
              <w:szCs w:val="24"/>
            </w:rPr>
          </w:pPr>
          <w:r>
            <w:fldChar w:fldCharType="begin"/>
          </w:r>
          <w:r>
            <w:instrText xml:space="preserve"> TOC \o "1-3" \h \z \u </w:instrText>
          </w:r>
          <w:r>
            <w:fldChar w:fldCharType="separate"/>
          </w:r>
          <w:hyperlink w:anchor="_Toc163948699" w:history="1">
            <w:r w:rsidR="00CC2A3A" w:rsidRPr="00CE4818">
              <w:rPr>
                <w:rStyle w:val="Hyperlink"/>
                <w:noProof/>
              </w:rPr>
              <w:t>Introduction</w:t>
            </w:r>
            <w:r w:rsidR="00CC2A3A">
              <w:rPr>
                <w:noProof/>
                <w:webHidden/>
              </w:rPr>
              <w:tab/>
            </w:r>
            <w:r w:rsidR="00CC2A3A">
              <w:rPr>
                <w:noProof/>
                <w:webHidden/>
              </w:rPr>
              <w:fldChar w:fldCharType="begin"/>
            </w:r>
            <w:r w:rsidR="00CC2A3A">
              <w:rPr>
                <w:noProof/>
                <w:webHidden/>
              </w:rPr>
              <w:instrText xml:space="preserve"> PAGEREF _Toc163948699 \h </w:instrText>
            </w:r>
            <w:r w:rsidR="00CC2A3A">
              <w:rPr>
                <w:noProof/>
                <w:webHidden/>
              </w:rPr>
            </w:r>
            <w:r w:rsidR="00CC2A3A">
              <w:rPr>
                <w:noProof/>
                <w:webHidden/>
              </w:rPr>
              <w:fldChar w:fldCharType="separate"/>
            </w:r>
            <w:r w:rsidR="00CC2A3A">
              <w:rPr>
                <w:noProof/>
                <w:webHidden/>
              </w:rPr>
              <w:t>2</w:t>
            </w:r>
            <w:r w:rsidR="00CC2A3A">
              <w:rPr>
                <w:noProof/>
                <w:webHidden/>
              </w:rPr>
              <w:fldChar w:fldCharType="end"/>
            </w:r>
          </w:hyperlink>
        </w:p>
        <w:p w14:paraId="7E2D7549" w14:textId="5CA072CD" w:rsidR="00CC2A3A" w:rsidRDefault="00000000" w:rsidP="00097EF0">
          <w:pPr>
            <w:pStyle w:val="TOC1"/>
            <w:tabs>
              <w:tab w:val="right" w:leader="dot" w:pos="9350"/>
            </w:tabs>
            <w:jc w:val="both"/>
            <w:rPr>
              <w:rFonts w:eastAsiaTheme="minorEastAsia"/>
              <w:noProof/>
              <w:sz w:val="24"/>
              <w:szCs w:val="24"/>
            </w:rPr>
          </w:pPr>
          <w:hyperlink w:anchor="_Toc163948700" w:history="1">
            <w:r w:rsidR="00CC2A3A" w:rsidRPr="00CE4818">
              <w:rPr>
                <w:rStyle w:val="Hyperlink"/>
                <w:noProof/>
              </w:rPr>
              <w:t>Technologies Used</w:t>
            </w:r>
            <w:r w:rsidR="00CC2A3A">
              <w:rPr>
                <w:noProof/>
                <w:webHidden/>
              </w:rPr>
              <w:tab/>
            </w:r>
            <w:r w:rsidR="00CC2A3A">
              <w:rPr>
                <w:noProof/>
                <w:webHidden/>
              </w:rPr>
              <w:fldChar w:fldCharType="begin"/>
            </w:r>
            <w:r w:rsidR="00CC2A3A">
              <w:rPr>
                <w:noProof/>
                <w:webHidden/>
              </w:rPr>
              <w:instrText xml:space="preserve"> PAGEREF _Toc163948700 \h </w:instrText>
            </w:r>
            <w:r w:rsidR="00CC2A3A">
              <w:rPr>
                <w:noProof/>
                <w:webHidden/>
              </w:rPr>
            </w:r>
            <w:r w:rsidR="00CC2A3A">
              <w:rPr>
                <w:noProof/>
                <w:webHidden/>
              </w:rPr>
              <w:fldChar w:fldCharType="separate"/>
            </w:r>
            <w:r w:rsidR="00CC2A3A">
              <w:rPr>
                <w:noProof/>
                <w:webHidden/>
              </w:rPr>
              <w:t>2</w:t>
            </w:r>
            <w:r w:rsidR="00CC2A3A">
              <w:rPr>
                <w:noProof/>
                <w:webHidden/>
              </w:rPr>
              <w:fldChar w:fldCharType="end"/>
            </w:r>
          </w:hyperlink>
        </w:p>
        <w:p w14:paraId="30F9759F" w14:textId="62C122B1" w:rsidR="00CC2A3A" w:rsidRDefault="00000000" w:rsidP="00097EF0">
          <w:pPr>
            <w:pStyle w:val="TOC1"/>
            <w:tabs>
              <w:tab w:val="right" w:leader="dot" w:pos="9350"/>
            </w:tabs>
            <w:jc w:val="both"/>
            <w:rPr>
              <w:rFonts w:eastAsiaTheme="minorEastAsia"/>
              <w:noProof/>
              <w:sz w:val="24"/>
              <w:szCs w:val="24"/>
            </w:rPr>
          </w:pPr>
          <w:hyperlink w:anchor="_Toc163948701" w:history="1">
            <w:r w:rsidR="00CC2A3A" w:rsidRPr="00CE4818">
              <w:rPr>
                <w:rStyle w:val="Hyperlink"/>
                <w:noProof/>
              </w:rPr>
              <w:t>Prerequisites</w:t>
            </w:r>
            <w:r w:rsidR="00CC2A3A">
              <w:rPr>
                <w:noProof/>
                <w:webHidden/>
              </w:rPr>
              <w:tab/>
            </w:r>
            <w:r w:rsidR="00CC2A3A">
              <w:rPr>
                <w:noProof/>
                <w:webHidden/>
              </w:rPr>
              <w:fldChar w:fldCharType="begin"/>
            </w:r>
            <w:r w:rsidR="00CC2A3A">
              <w:rPr>
                <w:noProof/>
                <w:webHidden/>
              </w:rPr>
              <w:instrText xml:space="preserve"> PAGEREF _Toc163948701 \h </w:instrText>
            </w:r>
            <w:r w:rsidR="00CC2A3A">
              <w:rPr>
                <w:noProof/>
                <w:webHidden/>
              </w:rPr>
            </w:r>
            <w:r w:rsidR="00CC2A3A">
              <w:rPr>
                <w:noProof/>
                <w:webHidden/>
              </w:rPr>
              <w:fldChar w:fldCharType="separate"/>
            </w:r>
            <w:r w:rsidR="00CC2A3A">
              <w:rPr>
                <w:noProof/>
                <w:webHidden/>
              </w:rPr>
              <w:t>2</w:t>
            </w:r>
            <w:r w:rsidR="00CC2A3A">
              <w:rPr>
                <w:noProof/>
                <w:webHidden/>
              </w:rPr>
              <w:fldChar w:fldCharType="end"/>
            </w:r>
          </w:hyperlink>
        </w:p>
        <w:p w14:paraId="6D22113A" w14:textId="3582791B" w:rsidR="00CC2A3A" w:rsidRDefault="00000000" w:rsidP="00097EF0">
          <w:pPr>
            <w:pStyle w:val="TOC1"/>
            <w:tabs>
              <w:tab w:val="right" w:leader="dot" w:pos="9350"/>
            </w:tabs>
            <w:jc w:val="both"/>
            <w:rPr>
              <w:rFonts w:eastAsiaTheme="minorEastAsia"/>
              <w:noProof/>
              <w:sz w:val="24"/>
              <w:szCs w:val="24"/>
            </w:rPr>
          </w:pPr>
          <w:hyperlink w:anchor="_Toc163948702" w:history="1">
            <w:r w:rsidR="00CC2A3A" w:rsidRPr="00CE4818">
              <w:rPr>
                <w:rStyle w:val="Hyperlink"/>
                <w:noProof/>
              </w:rPr>
              <w:t>File Structure</w:t>
            </w:r>
            <w:r w:rsidR="00CC2A3A">
              <w:rPr>
                <w:noProof/>
                <w:webHidden/>
              </w:rPr>
              <w:tab/>
            </w:r>
            <w:r w:rsidR="00CC2A3A">
              <w:rPr>
                <w:noProof/>
                <w:webHidden/>
              </w:rPr>
              <w:fldChar w:fldCharType="begin"/>
            </w:r>
            <w:r w:rsidR="00CC2A3A">
              <w:rPr>
                <w:noProof/>
                <w:webHidden/>
              </w:rPr>
              <w:instrText xml:space="preserve"> PAGEREF _Toc163948702 \h </w:instrText>
            </w:r>
            <w:r w:rsidR="00CC2A3A">
              <w:rPr>
                <w:noProof/>
                <w:webHidden/>
              </w:rPr>
            </w:r>
            <w:r w:rsidR="00CC2A3A">
              <w:rPr>
                <w:noProof/>
                <w:webHidden/>
              </w:rPr>
              <w:fldChar w:fldCharType="separate"/>
            </w:r>
            <w:r w:rsidR="00CC2A3A">
              <w:rPr>
                <w:noProof/>
                <w:webHidden/>
              </w:rPr>
              <w:t>3</w:t>
            </w:r>
            <w:r w:rsidR="00CC2A3A">
              <w:rPr>
                <w:noProof/>
                <w:webHidden/>
              </w:rPr>
              <w:fldChar w:fldCharType="end"/>
            </w:r>
          </w:hyperlink>
        </w:p>
        <w:p w14:paraId="4EFBCE50" w14:textId="7F694BEB" w:rsidR="00CC2A3A" w:rsidRDefault="00000000" w:rsidP="00097EF0">
          <w:pPr>
            <w:pStyle w:val="TOC1"/>
            <w:tabs>
              <w:tab w:val="right" w:leader="dot" w:pos="9350"/>
            </w:tabs>
            <w:jc w:val="both"/>
            <w:rPr>
              <w:rFonts w:eastAsiaTheme="minorEastAsia"/>
              <w:noProof/>
              <w:sz w:val="24"/>
              <w:szCs w:val="24"/>
            </w:rPr>
          </w:pPr>
          <w:hyperlink w:anchor="_Toc163948703" w:history="1">
            <w:r w:rsidR="00CC2A3A" w:rsidRPr="00CE4818">
              <w:rPr>
                <w:rStyle w:val="Hyperlink"/>
                <w:noProof/>
              </w:rPr>
              <w:t>Components</w:t>
            </w:r>
            <w:r w:rsidR="00CC2A3A">
              <w:rPr>
                <w:noProof/>
                <w:webHidden/>
              </w:rPr>
              <w:tab/>
            </w:r>
            <w:r w:rsidR="00CC2A3A">
              <w:rPr>
                <w:noProof/>
                <w:webHidden/>
              </w:rPr>
              <w:fldChar w:fldCharType="begin"/>
            </w:r>
            <w:r w:rsidR="00CC2A3A">
              <w:rPr>
                <w:noProof/>
                <w:webHidden/>
              </w:rPr>
              <w:instrText xml:space="preserve"> PAGEREF _Toc163948703 \h </w:instrText>
            </w:r>
            <w:r w:rsidR="00CC2A3A">
              <w:rPr>
                <w:noProof/>
                <w:webHidden/>
              </w:rPr>
            </w:r>
            <w:r w:rsidR="00CC2A3A">
              <w:rPr>
                <w:noProof/>
                <w:webHidden/>
              </w:rPr>
              <w:fldChar w:fldCharType="separate"/>
            </w:r>
            <w:r w:rsidR="00CC2A3A">
              <w:rPr>
                <w:noProof/>
                <w:webHidden/>
              </w:rPr>
              <w:t>4</w:t>
            </w:r>
            <w:r w:rsidR="00CC2A3A">
              <w:rPr>
                <w:noProof/>
                <w:webHidden/>
              </w:rPr>
              <w:fldChar w:fldCharType="end"/>
            </w:r>
          </w:hyperlink>
        </w:p>
        <w:p w14:paraId="2D26B0CD" w14:textId="4046F792" w:rsidR="00CC2A3A" w:rsidRDefault="00000000" w:rsidP="00097EF0">
          <w:pPr>
            <w:pStyle w:val="TOC2"/>
            <w:tabs>
              <w:tab w:val="left" w:pos="720"/>
              <w:tab w:val="right" w:leader="dot" w:pos="9350"/>
            </w:tabs>
            <w:jc w:val="both"/>
            <w:rPr>
              <w:rFonts w:eastAsiaTheme="minorEastAsia"/>
              <w:noProof/>
              <w:sz w:val="24"/>
              <w:szCs w:val="24"/>
            </w:rPr>
          </w:pPr>
          <w:hyperlink w:anchor="_Toc163948704" w:history="1">
            <w:r w:rsidR="00CC2A3A" w:rsidRPr="00CE4818">
              <w:rPr>
                <w:rStyle w:val="Hyperlink"/>
                <w:noProof/>
              </w:rPr>
              <w:t>I.</w:t>
            </w:r>
            <w:r w:rsidR="00CC2A3A">
              <w:rPr>
                <w:rFonts w:eastAsiaTheme="minorEastAsia"/>
                <w:noProof/>
                <w:sz w:val="24"/>
                <w:szCs w:val="24"/>
              </w:rPr>
              <w:tab/>
            </w:r>
            <w:r w:rsidR="00CC2A3A" w:rsidRPr="00CE4818">
              <w:rPr>
                <w:rStyle w:val="Hyperlink"/>
                <w:noProof/>
              </w:rPr>
              <w:t>Login/Registration</w:t>
            </w:r>
            <w:r w:rsidR="00CC2A3A">
              <w:rPr>
                <w:noProof/>
                <w:webHidden/>
              </w:rPr>
              <w:tab/>
            </w:r>
            <w:r w:rsidR="00CC2A3A">
              <w:rPr>
                <w:noProof/>
                <w:webHidden/>
              </w:rPr>
              <w:fldChar w:fldCharType="begin"/>
            </w:r>
            <w:r w:rsidR="00CC2A3A">
              <w:rPr>
                <w:noProof/>
                <w:webHidden/>
              </w:rPr>
              <w:instrText xml:space="preserve"> PAGEREF _Toc163948704 \h </w:instrText>
            </w:r>
            <w:r w:rsidR="00CC2A3A">
              <w:rPr>
                <w:noProof/>
                <w:webHidden/>
              </w:rPr>
            </w:r>
            <w:r w:rsidR="00CC2A3A">
              <w:rPr>
                <w:noProof/>
                <w:webHidden/>
              </w:rPr>
              <w:fldChar w:fldCharType="separate"/>
            </w:r>
            <w:r w:rsidR="00CC2A3A">
              <w:rPr>
                <w:noProof/>
                <w:webHidden/>
              </w:rPr>
              <w:t>4</w:t>
            </w:r>
            <w:r w:rsidR="00CC2A3A">
              <w:rPr>
                <w:noProof/>
                <w:webHidden/>
              </w:rPr>
              <w:fldChar w:fldCharType="end"/>
            </w:r>
          </w:hyperlink>
        </w:p>
        <w:p w14:paraId="405964DD" w14:textId="3CF12740" w:rsidR="00CC2A3A" w:rsidRDefault="00000000" w:rsidP="00097EF0">
          <w:pPr>
            <w:pStyle w:val="TOC2"/>
            <w:tabs>
              <w:tab w:val="left" w:pos="720"/>
              <w:tab w:val="right" w:leader="dot" w:pos="9350"/>
            </w:tabs>
            <w:jc w:val="both"/>
            <w:rPr>
              <w:rFonts w:eastAsiaTheme="minorEastAsia"/>
              <w:noProof/>
              <w:sz w:val="24"/>
              <w:szCs w:val="24"/>
            </w:rPr>
          </w:pPr>
          <w:hyperlink w:anchor="_Toc163948705" w:history="1">
            <w:r w:rsidR="00CC2A3A" w:rsidRPr="00CE4818">
              <w:rPr>
                <w:rStyle w:val="Hyperlink"/>
                <w:noProof/>
              </w:rPr>
              <w:t>II.</w:t>
            </w:r>
            <w:r w:rsidR="00CC2A3A">
              <w:rPr>
                <w:rFonts w:eastAsiaTheme="minorEastAsia"/>
                <w:noProof/>
                <w:sz w:val="24"/>
                <w:szCs w:val="24"/>
              </w:rPr>
              <w:tab/>
            </w:r>
            <w:r w:rsidR="00CC2A3A" w:rsidRPr="00CE4818">
              <w:rPr>
                <w:rStyle w:val="Hyperlink"/>
                <w:noProof/>
              </w:rPr>
              <w:t>Listing</w:t>
            </w:r>
            <w:r w:rsidR="00CC2A3A">
              <w:rPr>
                <w:noProof/>
                <w:webHidden/>
              </w:rPr>
              <w:tab/>
            </w:r>
            <w:r w:rsidR="00CC2A3A">
              <w:rPr>
                <w:noProof/>
                <w:webHidden/>
              </w:rPr>
              <w:fldChar w:fldCharType="begin"/>
            </w:r>
            <w:r w:rsidR="00CC2A3A">
              <w:rPr>
                <w:noProof/>
                <w:webHidden/>
              </w:rPr>
              <w:instrText xml:space="preserve"> PAGEREF _Toc163948705 \h </w:instrText>
            </w:r>
            <w:r w:rsidR="00CC2A3A">
              <w:rPr>
                <w:noProof/>
                <w:webHidden/>
              </w:rPr>
            </w:r>
            <w:r w:rsidR="00CC2A3A">
              <w:rPr>
                <w:noProof/>
                <w:webHidden/>
              </w:rPr>
              <w:fldChar w:fldCharType="separate"/>
            </w:r>
            <w:r w:rsidR="00CC2A3A">
              <w:rPr>
                <w:noProof/>
                <w:webHidden/>
              </w:rPr>
              <w:t>6</w:t>
            </w:r>
            <w:r w:rsidR="00CC2A3A">
              <w:rPr>
                <w:noProof/>
                <w:webHidden/>
              </w:rPr>
              <w:fldChar w:fldCharType="end"/>
            </w:r>
          </w:hyperlink>
        </w:p>
        <w:p w14:paraId="407F5B8F" w14:textId="48B76F7C" w:rsidR="00CC2A3A" w:rsidRDefault="00000000" w:rsidP="00097EF0">
          <w:pPr>
            <w:pStyle w:val="TOC2"/>
            <w:tabs>
              <w:tab w:val="left" w:pos="720"/>
              <w:tab w:val="right" w:leader="dot" w:pos="9350"/>
            </w:tabs>
            <w:jc w:val="both"/>
            <w:rPr>
              <w:rFonts w:eastAsiaTheme="minorEastAsia"/>
              <w:noProof/>
              <w:sz w:val="24"/>
              <w:szCs w:val="24"/>
            </w:rPr>
          </w:pPr>
          <w:hyperlink w:anchor="_Toc163948706" w:history="1">
            <w:r w:rsidR="00CC2A3A" w:rsidRPr="00CE4818">
              <w:rPr>
                <w:rStyle w:val="Hyperlink"/>
                <w:noProof/>
              </w:rPr>
              <w:t>III.</w:t>
            </w:r>
            <w:r w:rsidR="00CC2A3A">
              <w:rPr>
                <w:rFonts w:eastAsiaTheme="minorEastAsia"/>
                <w:noProof/>
                <w:sz w:val="24"/>
                <w:szCs w:val="24"/>
              </w:rPr>
              <w:tab/>
            </w:r>
            <w:r w:rsidR="00CC2A3A" w:rsidRPr="00CE4818">
              <w:rPr>
                <w:rStyle w:val="Hyperlink"/>
                <w:noProof/>
              </w:rPr>
              <w:t>Bidding</w:t>
            </w:r>
            <w:r w:rsidR="00CC2A3A">
              <w:rPr>
                <w:noProof/>
                <w:webHidden/>
              </w:rPr>
              <w:tab/>
            </w:r>
            <w:r w:rsidR="00CC2A3A">
              <w:rPr>
                <w:noProof/>
                <w:webHidden/>
              </w:rPr>
              <w:fldChar w:fldCharType="begin"/>
            </w:r>
            <w:r w:rsidR="00CC2A3A">
              <w:rPr>
                <w:noProof/>
                <w:webHidden/>
              </w:rPr>
              <w:instrText xml:space="preserve"> PAGEREF _Toc163948706 \h </w:instrText>
            </w:r>
            <w:r w:rsidR="00CC2A3A">
              <w:rPr>
                <w:noProof/>
                <w:webHidden/>
              </w:rPr>
            </w:r>
            <w:r w:rsidR="00CC2A3A">
              <w:rPr>
                <w:noProof/>
                <w:webHidden/>
              </w:rPr>
              <w:fldChar w:fldCharType="separate"/>
            </w:r>
            <w:r w:rsidR="00CC2A3A">
              <w:rPr>
                <w:noProof/>
                <w:webHidden/>
              </w:rPr>
              <w:t>7</w:t>
            </w:r>
            <w:r w:rsidR="00CC2A3A">
              <w:rPr>
                <w:noProof/>
                <w:webHidden/>
              </w:rPr>
              <w:fldChar w:fldCharType="end"/>
            </w:r>
          </w:hyperlink>
        </w:p>
        <w:p w14:paraId="70E85EA7" w14:textId="29C139CE" w:rsidR="00CC2A3A" w:rsidRDefault="00000000" w:rsidP="00097EF0">
          <w:pPr>
            <w:pStyle w:val="TOC2"/>
            <w:tabs>
              <w:tab w:val="left" w:pos="720"/>
              <w:tab w:val="right" w:leader="dot" w:pos="9350"/>
            </w:tabs>
            <w:jc w:val="both"/>
            <w:rPr>
              <w:rFonts w:eastAsiaTheme="minorEastAsia"/>
              <w:noProof/>
              <w:sz w:val="24"/>
              <w:szCs w:val="24"/>
            </w:rPr>
          </w:pPr>
          <w:hyperlink w:anchor="_Toc163948707" w:history="1">
            <w:r w:rsidR="00CC2A3A" w:rsidRPr="00CE4818">
              <w:rPr>
                <w:rStyle w:val="Hyperlink"/>
                <w:noProof/>
              </w:rPr>
              <w:t>IV.</w:t>
            </w:r>
            <w:r w:rsidR="00CC2A3A">
              <w:rPr>
                <w:rFonts w:eastAsiaTheme="minorEastAsia"/>
                <w:noProof/>
                <w:sz w:val="24"/>
                <w:szCs w:val="24"/>
              </w:rPr>
              <w:tab/>
            </w:r>
            <w:r w:rsidR="00CC2A3A" w:rsidRPr="00CE4818">
              <w:rPr>
                <w:rStyle w:val="Hyperlink"/>
                <w:noProof/>
              </w:rPr>
              <w:t>Maintenance</w:t>
            </w:r>
            <w:r w:rsidR="00CC2A3A">
              <w:rPr>
                <w:noProof/>
                <w:webHidden/>
              </w:rPr>
              <w:tab/>
            </w:r>
            <w:r w:rsidR="00CC2A3A">
              <w:rPr>
                <w:noProof/>
                <w:webHidden/>
              </w:rPr>
              <w:fldChar w:fldCharType="begin"/>
            </w:r>
            <w:r w:rsidR="00CC2A3A">
              <w:rPr>
                <w:noProof/>
                <w:webHidden/>
              </w:rPr>
              <w:instrText xml:space="preserve"> PAGEREF _Toc163948707 \h </w:instrText>
            </w:r>
            <w:r w:rsidR="00CC2A3A">
              <w:rPr>
                <w:noProof/>
                <w:webHidden/>
              </w:rPr>
            </w:r>
            <w:r w:rsidR="00CC2A3A">
              <w:rPr>
                <w:noProof/>
                <w:webHidden/>
              </w:rPr>
              <w:fldChar w:fldCharType="separate"/>
            </w:r>
            <w:r w:rsidR="00CC2A3A">
              <w:rPr>
                <w:noProof/>
                <w:webHidden/>
              </w:rPr>
              <w:t>8</w:t>
            </w:r>
            <w:r w:rsidR="00CC2A3A">
              <w:rPr>
                <w:noProof/>
                <w:webHidden/>
              </w:rPr>
              <w:fldChar w:fldCharType="end"/>
            </w:r>
          </w:hyperlink>
        </w:p>
        <w:p w14:paraId="3F380FD2" w14:textId="1D84277A" w:rsidR="00263C7F" w:rsidRDefault="00263C7F" w:rsidP="00097EF0">
          <w:pPr>
            <w:jc w:val="both"/>
          </w:pPr>
          <w:r>
            <w:rPr>
              <w:b/>
              <w:bCs/>
              <w:noProof/>
            </w:rPr>
            <w:fldChar w:fldCharType="end"/>
          </w:r>
        </w:p>
      </w:sdtContent>
    </w:sdt>
    <w:p w14:paraId="2BBA03BA" w14:textId="77777777" w:rsidR="00263C7F" w:rsidRDefault="00263C7F" w:rsidP="00097EF0">
      <w:pPr>
        <w:jc w:val="both"/>
        <w:rPr>
          <w:rFonts w:asciiTheme="majorHAnsi" w:eastAsiaTheme="majorEastAsia" w:hAnsiTheme="majorHAnsi" w:cstheme="majorBidi"/>
          <w:color w:val="0F4761" w:themeColor="accent1" w:themeShade="BF"/>
          <w:sz w:val="40"/>
          <w:szCs w:val="40"/>
        </w:rPr>
      </w:pPr>
      <w:r>
        <w:br w:type="page"/>
      </w:r>
    </w:p>
    <w:p w14:paraId="27061599" w14:textId="0F32D249" w:rsidR="00D87B61" w:rsidRDefault="00D87B61" w:rsidP="00097EF0">
      <w:pPr>
        <w:pStyle w:val="Heading1"/>
        <w:jc w:val="both"/>
      </w:pPr>
      <w:bookmarkStart w:id="0" w:name="_Toc163948699"/>
      <w:r>
        <w:lastRenderedPageBreak/>
        <w:t>Introduction</w:t>
      </w:r>
      <w:bookmarkEnd w:id="0"/>
    </w:p>
    <w:p w14:paraId="1625B86F" w14:textId="77777777" w:rsidR="000D13B7" w:rsidRDefault="000D13B7" w:rsidP="00097EF0">
      <w:pPr>
        <w:jc w:val="both"/>
      </w:pPr>
      <w:proofErr w:type="spellStart"/>
      <w:r w:rsidRPr="008E3919">
        <w:rPr>
          <w:b/>
          <w:bCs/>
        </w:rPr>
        <w:t>ShopOnline</w:t>
      </w:r>
      <w:proofErr w:type="spellEnd"/>
      <w:r w:rsidRPr="000D13B7">
        <w:t xml:space="preserve"> is a web-based selling and buying system designed to facilitate transactions through the English Auction strategy. It comprises five essential components:</w:t>
      </w:r>
    </w:p>
    <w:p w14:paraId="2461CC48" w14:textId="77777777" w:rsidR="00504523" w:rsidRDefault="000D13B7" w:rsidP="00097EF0">
      <w:pPr>
        <w:pStyle w:val="ListParagraph"/>
        <w:numPr>
          <w:ilvl w:val="0"/>
          <w:numId w:val="15"/>
        </w:numPr>
        <w:jc w:val="both"/>
      </w:pPr>
      <w:r w:rsidRPr="000D13B7">
        <w:t>Registration: Users can create accounts to access the platform, providing necessary details for identification and authentication.</w:t>
      </w:r>
    </w:p>
    <w:p w14:paraId="5DE904EB" w14:textId="291BA3A5" w:rsidR="000D13B7" w:rsidRPr="00504523" w:rsidRDefault="000D13B7" w:rsidP="00097EF0">
      <w:pPr>
        <w:pStyle w:val="ListParagraph"/>
        <w:numPr>
          <w:ilvl w:val="0"/>
          <w:numId w:val="15"/>
        </w:numPr>
        <w:jc w:val="both"/>
      </w:pPr>
      <w:r w:rsidRPr="00504523">
        <w:t>Login: Registered users can securely log in to their accounts, ensuring privacy and access control.</w:t>
      </w:r>
    </w:p>
    <w:p w14:paraId="5E273838" w14:textId="3B56022E" w:rsidR="000D13B7" w:rsidRPr="000D13B7" w:rsidRDefault="000D13B7" w:rsidP="00097EF0">
      <w:pPr>
        <w:pStyle w:val="ListParagraph"/>
        <w:numPr>
          <w:ilvl w:val="0"/>
          <w:numId w:val="15"/>
        </w:numPr>
        <w:jc w:val="both"/>
      </w:pPr>
      <w:r w:rsidRPr="000D13B7">
        <w:t>Listing: Sellers can easily list their items for sale on the platform, providing descriptions and setting starting price</w:t>
      </w:r>
      <w:r w:rsidR="00FE48A4">
        <w:t>, reserve price and instant buy price.</w:t>
      </w:r>
    </w:p>
    <w:p w14:paraId="6567BE4F" w14:textId="77777777" w:rsidR="008E2312" w:rsidRDefault="000D13B7" w:rsidP="00097EF0">
      <w:pPr>
        <w:pStyle w:val="ListParagraph"/>
        <w:numPr>
          <w:ilvl w:val="0"/>
          <w:numId w:val="15"/>
        </w:numPr>
        <w:jc w:val="both"/>
      </w:pPr>
      <w:r w:rsidRPr="000D13B7">
        <w:t>Bidding: Buyers engage in competitive bidding for listed items, participating in auctions and placing bids based on their preferences.</w:t>
      </w:r>
    </w:p>
    <w:p w14:paraId="2833ECFE" w14:textId="37DAF14C" w:rsidR="000D13B7" w:rsidRPr="008E2312" w:rsidRDefault="000D13B7" w:rsidP="00097EF0">
      <w:pPr>
        <w:pStyle w:val="ListParagraph"/>
        <w:numPr>
          <w:ilvl w:val="0"/>
          <w:numId w:val="15"/>
        </w:numPr>
        <w:jc w:val="both"/>
      </w:pPr>
      <w:r w:rsidRPr="008E2312">
        <w:t xml:space="preserve">Maintenance: The platform </w:t>
      </w:r>
      <w:r w:rsidR="00557ADE" w:rsidRPr="008E2312">
        <w:t>allows admins to process auction items and generate revenue reports based on the items listed and sold in the platform</w:t>
      </w:r>
      <w:r w:rsidRPr="008E2312">
        <w:t>.</w:t>
      </w:r>
    </w:p>
    <w:p w14:paraId="3A9295C9" w14:textId="77777777" w:rsidR="001E7B53" w:rsidRDefault="000D13B7" w:rsidP="00097EF0">
      <w:pPr>
        <w:pStyle w:val="ListParagraph"/>
        <w:numPr>
          <w:ilvl w:val="0"/>
          <w:numId w:val="15"/>
        </w:numPr>
        <w:jc w:val="both"/>
      </w:pPr>
      <w:r w:rsidRPr="000D13B7">
        <w:t xml:space="preserve">Utilizing </w:t>
      </w:r>
      <w:proofErr w:type="spellStart"/>
      <w:r w:rsidRPr="000D13B7">
        <w:t>XMLHttpRequest</w:t>
      </w:r>
      <w:proofErr w:type="spellEnd"/>
      <w:r w:rsidRPr="000D13B7">
        <w:t xml:space="preserve"> for client/server communication, </w:t>
      </w:r>
      <w:proofErr w:type="spellStart"/>
      <w:r w:rsidRPr="000D13B7">
        <w:t>ShopOnline</w:t>
      </w:r>
      <w:proofErr w:type="spellEnd"/>
      <w:r w:rsidRPr="000D13B7">
        <w:t xml:space="preserve"> offers a streamlined and interactive experience for both buyers and sellers, combining the convenience of online shopping with the excitement of traditional auctions.</w:t>
      </w:r>
    </w:p>
    <w:p w14:paraId="5371CD13" w14:textId="1DF77D67" w:rsidR="00D87B61" w:rsidRPr="001E7B53" w:rsidRDefault="00D87B61" w:rsidP="00097EF0">
      <w:pPr>
        <w:pStyle w:val="Heading1"/>
        <w:jc w:val="both"/>
        <w:rPr>
          <w:rFonts w:asciiTheme="minorHAnsi" w:eastAsiaTheme="minorHAnsi" w:hAnsiTheme="minorHAnsi" w:cstheme="minorBidi"/>
          <w:color w:val="auto"/>
          <w:sz w:val="22"/>
          <w:szCs w:val="22"/>
        </w:rPr>
      </w:pPr>
      <w:bookmarkStart w:id="1" w:name="_Toc163948700"/>
      <w:r>
        <w:t>Technologies Used</w:t>
      </w:r>
      <w:bookmarkEnd w:id="1"/>
    </w:p>
    <w:p w14:paraId="4FD52107" w14:textId="77777777" w:rsidR="00D87B61" w:rsidRDefault="00D87B61" w:rsidP="00097EF0">
      <w:pPr>
        <w:pStyle w:val="ListParagraph"/>
        <w:numPr>
          <w:ilvl w:val="0"/>
          <w:numId w:val="16"/>
        </w:numPr>
        <w:jc w:val="both"/>
      </w:pPr>
      <w:proofErr w:type="spellStart"/>
      <w:r>
        <w:t>ShopOnline</w:t>
      </w:r>
      <w:proofErr w:type="spellEnd"/>
      <w:r>
        <w:t xml:space="preserve"> leverages the following technologies:</w:t>
      </w:r>
    </w:p>
    <w:p w14:paraId="3CA20D02" w14:textId="77777777" w:rsidR="009B7391" w:rsidRDefault="009B7391" w:rsidP="00097EF0">
      <w:pPr>
        <w:pStyle w:val="ListParagraph"/>
        <w:numPr>
          <w:ilvl w:val="0"/>
          <w:numId w:val="16"/>
        </w:numPr>
        <w:jc w:val="both"/>
      </w:pPr>
      <w:r w:rsidRPr="009B7391">
        <w:t xml:space="preserve">Frontend: HTML, CSS, JavaScript (with </w:t>
      </w:r>
      <w:proofErr w:type="spellStart"/>
      <w:r w:rsidRPr="009B7391">
        <w:t>XMLHttpRequest</w:t>
      </w:r>
      <w:proofErr w:type="spellEnd"/>
      <w:r w:rsidRPr="009B7391">
        <w:t xml:space="preserve"> for client/server communication), XSL (for styling reports generated from XML files)</w:t>
      </w:r>
    </w:p>
    <w:p w14:paraId="24EC04B1" w14:textId="53B407F4" w:rsidR="00D87B61" w:rsidRDefault="00D87B61" w:rsidP="00097EF0">
      <w:pPr>
        <w:pStyle w:val="ListParagraph"/>
        <w:numPr>
          <w:ilvl w:val="0"/>
          <w:numId w:val="16"/>
        </w:numPr>
        <w:jc w:val="both"/>
      </w:pPr>
      <w:r>
        <w:t>Backend: PHP for server-side scripting</w:t>
      </w:r>
    </w:p>
    <w:p w14:paraId="0D7CB952" w14:textId="77777777" w:rsidR="00D87B61" w:rsidRDefault="00D87B61" w:rsidP="00097EF0">
      <w:pPr>
        <w:pStyle w:val="ListParagraph"/>
        <w:numPr>
          <w:ilvl w:val="0"/>
          <w:numId w:val="16"/>
        </w:numPr>
        <w:jc w:val="both"/>
      </w:pPr>
      <w:r>
        <w:t>Data Storage: XML documents for storing customer and item information.</w:t>
      </w:r>
    </w:p>
    <w:p w14:paraId="776C528B" w14:textId="77777777" w:rsidR="006C336A" w:rsidRDefault="006C336A" w:rsidP="00097EF0">
      <w:pPr>
        <w:pStyle w:val="Heading1"/>
        <w:jc w:val="both"/>
      </w:pPr>
      <w:bookmarkStart w:id="2" w:name="_Toc163948701"/>
      <w:r>
        <w:t>Prerequisites</w:t>
      </w:r>
      <w:bookmarkEnd w:id="2"/>
    </w:p>
    <w:p w14:paraId="11A7A179" w14:textId="77777777" w:rsidR="006C336A" w:rsidRDefault="006C336A" w:rsidP="00097EF0">
      <w:pPr>
        <w:jc w:val="both"/>
      </w:pPr>
      <w:r>
        <w:t xml:space="preserve">To begin, please unzip the submitted project zip file and copy the XML files within the data folder and place it in such a way that it resides in </w:t>
      </w:r>
      <w:r w:rsidRPr="00F96BCF">
        <w:rPr>
          <w:i/>
          <w:iCs/>
        </w:rPr>
        <w:t xml:space="preserve">www/data </w:t>
      </w:r>
      <w:r w:rsidRPr="00F96BCF">
        <w:t>directory</w:t>
      </w:r>
      <w:r w:rsidRPr="00F96BCF">
        <w:rPr>
          <w:i/>
          <w:iCs/>
        </w:rPr>
        <w:t>.</w:t>
      </w:r>
      <w:r>
        <w:rPr>
          <w:i/>
          <w:iCs/>
        </w:rPr>
        <w:t xml:space="preserve"> </w:t>
      </w:r>
      <w:r>
        <w:t xml:space="preserve">If you are using XAMPP server locally, place it inside the data folder of </w:t>
      </w:r>
      <w:proofErr w:type="spellStart"/>
      <w:r w:rsidRPr="007F1DE7">
        <w:rPr>
          <w:i/>
          <w:iCs/>
        </w:rPr>
        <w:t>xampp</w:t>
      </w:r>
      <w:proofErr w:type="spellEnd"/>
      <w:r w:rsidRPr="007F1DE7">
        <w:rPr>
          <w:i/>
          <w:iCs/>
        </w:rPr>
        <w:t>/data</w:t>
      </w:r>
      <w:r>
        <w:t xml:space="preserve"> path. If the folder named data already exists in the specified path, you can just paste the XML files inside that folder and if not just paste the data folder itself.</w:t>
      </w:r>
    </w:p>
    <w:p w14:paraId="26932E84" w14:textId="77777777" w:rsidR="006C336A" w:rsidRDefault="006C336A" w:rsidP="00097EF0">
      <w:pPr>
        <w:jc w:val="both"/>
      </w:pPr>
    </w:p>
    <w:p w14:paraId="39693E1A" w14:textId="77777777" w:rsidR="008E2016" w:rsidRDefault="008E2016" w:rsidP="00097EF0">
      <w:pPr>
        <w:jc w:val="both"/>
        <w:rPr>
          <w:rFonts w:asciiTheme="majorHAnsi" w:eastAsiaTheme="majorEastAsia" w:hAnsiTheme="majorHAnsi" w:cstheme="majorBidi"/>
          <w:color w:val="0F4761" w:themeColor="accent1" w:themeShade="BF"/>
          <w:sz w:val="40"/>
          <w:szCs w:val="40"/>
        </w:rPr>
      </w:pPr>
      <w:r>
        <w:br w:type="page"/>
      </w:r>
    </w:p>
    <w:p w14:paraId="04DE290D" w14:textId="34584559" w:rsidR="00D87B61" w:rsidRDefault="00D87B61" w:rsidP="00097EF0">
      <w:pPr>
        <w:pStyle w:val="Heading1"/>
        <w:jc w:val="both"/>
      </w:pPr>
      <w:bookmarkStart w:id="3" w:name="_Toc163948702"/>
      <w:r>
        <w:lastRenderedPageBreak/>
        <w:t>File Structure</w:t>
      </w:r>
      <w:bookmarkEnd w:id="3"/>
    </w:p>
    <w:p w14:paraId="59D99C48" w14:textId="6FEC0D34" w:rsidR="00D87B61" w:rsidRDefault="00430E7F" w:rsidP="00097EF0">
      <w:pPr>
        <w:jc w:val="both"/>
        <w:rPr>
          <w:i/>
          <w:iCs/>
        </w:rPr>
      </w:pPr>
      <w:r>
        <w:t>The structuring of</w:t>
      </w:r>
      <w:r w:rsidR="006E2863">
        <w:t xml:space="preserve"> the files </w:t>
      </w:r>
      <w:r w:rsidR="00D10A23">
        <w:t>has</w:t>
      </w:r>
      <w:r w:rsidR="006E2863">
        <w:t xml:space="preserve"> been optimized by placing </w:t>
      </w:r>
      <w:r w:rsidR="00181C45">
        <w:t xml:space="preserve">different file types in a distinctive folder. Here, </w:t>
      </w:r>
      <w:r w:rsidR="005E6541">
        <w:t>all</w:t>
      </w:r>
      <w:r w:rsidR="00181C45">
        <w:t xml:space="preserve"> the </w:t>
      </w:r>
      <w:proofErr w:type="spellStart"/>
      <w:r w:rsidR="00100AAF">
        <w:t>htm</w:t>
      </w:r>
      <w:proofErr w:type="spellEnd"/>
      <w:r w:rsidR="00100AAF">
        <w:t xml:space="preserve"> files</w:t>
      </w:r>
      <w:r w:rsidR="00C26CA4">
        <w:t xml:space="preserve"> including the CSS</w:t>
      </w:r>
      <w:r w:rsidR="008C6F5E">
        <w:t xml:space="preserve"> &amp; XSL</w:t>
      </w:r>
      <w:r w:rsidR="00C26CA4">
        <w:t xml:space="preserve"> style</w:t>
      </w:r>
      <w:r w:rsidR="00F371C6">
        <w:t>sheet</w:t>
      </w:r>
      <w:r w:rsidR="00C26CA4">
        <w:t xml:space="preserve"> file</w:t>
      </w:r>
      <w:r w:rsidR="00100AAF">
        <w:t xml:space="preserve"> </w:t>
      </w:r>
      <w:r w:rsidR="00195258">
        <w:t>have</w:t>
      </w:r>
      <w:r w:rsidR="00100AAF">
        <w:t xml:space="preserve"> been placed in the root directory, then respective JavaScript </w:t>
      </w:r>
      <w:r w:rsidR="0003522D">
        <w:t xml:space="preserve">and PHP files have been placed in the </w:t>
      </w:r>
      <w:r w:rsidR="00B723A6">
        <w:rPr>
          <w:b/>
          <w:bCs/>
        </w:rPr>
        <w:t>“</w:t>
      </w:r>
      <w:proofErr w:type="spellStart"/>
      <w:r w:rsidR="0003522D" w:rsidRPr="0003522D">
        <w:rPr>
          <w:b/>
          <w:bCs/>
        </w:rPr>
        <w:t>js</w:t>
      </w:r>
      <w:proofErr w:type="spellEnd"/>
      <w:r w:rsidR="00B723A6">
        <w:rPr>
          <w:b/>
          <w:bCs/>
        </w:rPr>
        <w:t>”</w:t>
      </w:r>
      <w:r w:rsidR="0003522D">
        <w:t xml:space="preserve"> and </w:t>
      </w:r>
      <w:r w:rsidR="00B723A6">
        <w:rPr>
          <w:b/>
          <w:bCs/>
        </w:rPr>
        <w:t>“</w:t>
      </w:r>
      <w:proofErr w:type="spellStart"/>
      <w:r w:rsidR="0003522D" w:rsidRPr="0003522D">
        <w:rPr>
          <w:b/>
          <w:bCs/>
        </w:rPr>
        <w:t>php</w:t>
      </w:r>
      <w:proofErr w:type="spellEnd"/>
      <w:r w:rsidR="00B723A6">
        <w:rPr>
          <w:b/>
          <w:bCs/>
        </w:rPr>
        <w:t>”</w:t>
      </w:r>
      <w:r w:rsidR="0003522D">
        <w:rPr>
          <w:b/>
          <w:bCs/>
        </w:rPr>
        <w:t xml:space="preserve"> </w:t>
      </w:r>
      <w:r w:rsidR="0003522D">
        <w:t>folders.</w:t>
      </w:r>
      <w:r w:rsidR="00B723A6">
        <w:t xml:space="preserve"> Finally, the XML files containing data of customers and items listed for bidding have been placed inside the </w:t>
      </w:r>
      <w:r w:rsidR="00B723A6" w:rsidRPr="00B723A6">
        <w:rPr>
          <w:b/>
          <w:bCs/>
        </w:rPr>
        <w:t>“data”</w:t>
      </w:r>
      <w:r w:rsidR="00B723A6">
        <w:rPr>
          <w:b/>
          <w:bCs/>
        </w:rPr>
        <w:t xml:space="preserve"> </w:t>
      </w:r>
      <w:r w:rsidR="00B723A6">
        <w:t>folder on the server root directory</w:t>
      </w:r>
      <w:r w:rsidR="00DC7192">
        <w:t xml:space="preserve"> as instructed in the project description. i.e. </w:t>
      </w:r>
      <w:r w:rsidR="00F96BCF" w:rsidRPr="00F96BCF">
        <w:rPr>
          <w:i/>
          <w:iCs/>
        </w:rPr>
        <w:t xml:space="preserve">www/data </w:t>
      </w:r>
      <w:r w:rsidR="00F96BCF" w:rsidRPr="00F96BCF">
        <w:t>directory</w:t>
      </w:r>
      <w:r w:rsidR="00F96BCF" w:rsidRPr="00F96BCF">
        <w:rPr>
          <w:i/>
          <w:iCs/>
        </w:rPr>
        <w:t>.</w:t>
      </w:r>
    </w:p>
    <w:p w14:paraId="7FBB5DF0" w14:textId="223E378A" w:rsidR="00E84DD4" w:rsidRDefault="00E84DD4" w:rsidP="00097EF0">
      <w:pPr>
        <w:jc w:val="both"/>
      </w:pPr>
      <w:r>
        <w:t>The following image represents the project file structure in detail.</w:t>
      </w:r>
    </w:p>
    <w:p w14:paraId="1615AAF7" w14:textId="77777777" w:rsidR="00B42B3E" w:rsidRDefault="007C14C6" w:rsidP="00097EF0">
      <w:pPr>
        <w:keepNext/>
        <w:jc w:val="both"/>
      </w:pPr>
      <w:r w:rsidRPr="007C14C6">
        <w:rPr>
          <w:noProof/>
        </w:rPr>
        <w:drawing>
          <wp:inline distT="0" distB="0" distL="0" distR="0" wp14:anchorId="1A9A4491" wp14:editId="2925E92F">
            <wp:extent cx="2518012" cy="4398010"/>
            <wp:effectExtent l="0" t="0" r="0" b="2540"/>
            <wp:docPr id="171656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60873" name=""/>
                    <pic:cNvPicPr/>
                  </pic:nvPicPr>
                  <pic:blipFill>
                    <a:blip r:embed="rId6"/>
                    <a:stretch>
                      <a:fillRect/>
                    </a:stretch>
                  </pic:blipFill>
                  <pic:spPr>
                    <a:xfrm>
                      <a:off x="0" y="0"/>
                      <a:ext cx="2523757" cy="4408044"/>
                    </a:xfrm>
                    <a:prstGeom prst="rect">
                      <a:avLst/>
                    </a:prstGeom>
                  </pic:spPr>
                </pic:pic>
              </a:graphicData>
            </a:graphic>
          </wp:inline>
        </w:drawing>
      </w:r>
    </w:p>
    <w:p w14:paraId="26151EB3" w14:textId="2C908519" w:rsidR="007D7619" w:rsidRDefault="00B42B3E" w:rsidP="00097EF0">
      <w:pPr>
        <w:pStyle w:val="Caption"/>
        <w:jc w:val="both"/>
      </w:pPr>
      <w:r>
        <w:t xml:space="preserve">Figure </w:t>
      </w:r>
      <w:r>
        <w:fldChar w:fldCharType="begin"/>
      </w:r>
      <w:r>
        <w:instrText xml:space="preserve"> SEQ Figure \* ARABIC </w:instrText>
      </w:r>
      <w:r>
        <w:fldChar w:fldCharType="separate"/>
      </w:r>
      <w:r w:rsidR="002F2FBB">
        <w:rPr>
          <w:noProof/>
        </w:rPr>
        <w:t>1</w:t>
      </w:r>
      <w:r>
        <w:fldChar w:fldCharType="end"/>
      </w:r>
      <w:r>
        <w:t>: Project File Structure</w:t>
      </w:r>
    </w:p>
    <w:p w14:paraId="429F3B07" w14:textId="77777777" w:rsidR="001D20F4" w:rsidRDefault="001D20F4" w:rsidP="00097EF0">
      <w:pPr>
        <w:jc w:val="both"/>
        <w:rPr>
          <w:rFonts w:asciiTheme="majorHAnsi" w:eastAsiaTheme="majorEastAsia" w:hAnsiTheme="majorHAnsi" w:cstheme="majorBidi"/>
          <w:color w:val="0F4761" w:themeColor="accent1" w:themeShade="BF"/>
          <w:sz w:val="40"/>
          <w:szCs w:val="40"/>
        </w:rPr>
      </w:pPr>
      <w:r>
        <w:br w:type="page"/>
      </w:r>
    </w:p>
    <w:p w14:paraId="18ECFE5D" w14:textId="59B6531C" w:rsidR="008F03D0" w:rsidRDefault="008F03D0" w:rsidP="00097EF0">
      <w:pPr>
        <w:pStyle w:val="Heading1"/>
        <w:jc w:val="both"/>
      </w:pPr>
      <w:bookmarkStart w:id="4" w:name="_Toc163948703"/>
      <w:r>
        <w:lastRenderedPageBreak/>
        <w:t>Components</w:t>
      </w:r>
      <w:bookmarkEnd w:id="4"/>
    </w:p>
    <w:p w14:paraId="3ED5A762" w14:textId="31EE41E5" w:rsidR="00AB5DDD" w:rsidRPr="00AB5DDD" w:rsidRDefault="00AE2C42" w:rsidP="00097EF0">
      <w:pPr>
        <w:pStyle w:val="Heading2"/>
        <w:numPr>
          <w:ilvl w:val="0"/>
          <w:numId w:val="7"/>
        </w:numPr>
        <w:jc w:val="both"/>
      </w:pPr>
      <w:bookmarkStart w:id="5" w:name="_Toc163948704"/>
      <w:r>
        <w:t>Login/Registration</w:t>
      </w:r>
      <w:bookmarkEnd w:id="5"/>
    </w:p>
    <w:p w14:paraId="5A6BA153" w14:textId="110ACEE5" w:rsidR="00BC72D2" w:rsidRDefault="00725125" w:rsidP="00097EF0">
      <w:pPr>
        <w:pStyle w:val="ListParagraph"/>
        <w:ind w:left="360"/>
        <w:jc w:val="both"/>
      </w:pPr>
      <w:r>
        <w:t xml:space="preserve">To begin using </w:t>
      </w:r>
      <w:proofErr w:type="spellStart"/>
      <w:r>
        <w:t>ShopOnline</w:t>
      </w:r>
      <w:proofErr w:type="spellEnd"/>
      <w:r>
        <w:t xml:space="preserve">, a user must have </w:t>
      </w:r>
      <w:r w:rsidR="005F7DD4">
        <w:t>a</w:t>
      </w:r>
      <w:r>
        <w:t xml:space="preserve"> registered account. </w:t>
      </w:r>
      <w:r w:rsidR="006322D8">
        <w:t xml:space="preserve">If the user is </w:t>
      </w:r>
      <w:r w:rsidR="005F7DD4">
        <w:t>new,</w:t>
      </w:r>
      <w:r w:rsidR="006322D8">
        <w:t xml:space="preserve"> then he/she can register via the registration page</w:t>
      </w:r>
      <w:r w:rsidR="00147056">
        <w:t xml:space="preserve"> by following the steps below.</w:t>
      </w:r>
    </w:p>
    <w:p w14:paraId="012C95A9" w14:textId="77777777" w:rsidR="004179B8" w:rsidRDefault="004179B8" w:rsidP="00097EF0">
      <w:pPr>
        <w:pStyle w:val="ListParagraph"/>
        <w:numPr>
          <w:ilvl w:val="0"/>
          <w:numId w:val="12"/>
        </w:numPr>
        <w:jc w:val="both"/>
      </w:pPr>
      <w:r w:rsidRPr="003F7356">
        <w:rPr>
          <w:b/>
          <w:bCs/>
        </w:rPr>
        <w:t>Fill Out Form:</w:t>
      </w:r>
      <w:r>
        <w:t xml:space="preserve"> Complete the registration form by providing your first name, last name, email address, password, and confirm password.</w:t>
      </w:r>
    </w:p>
    <w:p w14:paraId="2676294C" w14:textId="5F94FD1C" w:rsidR="004179B8" w:rsidRDefault="004179B8" w:rsidP="00097EF0">
      <w:pPr>
        <w:pStyle w:val="ListParagraph"/>
        <w:numPr>
          <w:ilvl w:val="0"/>
          <w:numId w:val="12"/>
        </w:numPr>
        <w:jc w:val="both"/>
      </w:pPr>
      <w:r w:rsidRPr="003F7356">
        <w:rPr>
          <w:b/>
          <w:bCs/>
        </w:rPr>
        <w:t>Validation:</w:t>
      </w:r>
      <w:r>
        <w:t xml:space="preserve"> Ensure all fields are filled out correctly and meet the required criteria (valid email format</w:t>
      </w:r>
      <w:r w:rsidR="006D1687">
        <w:t>, matching passwords.</w:t>
      </w:r>
      <w:r>
        <w:t>).</w:t>
      </w:r>
    </w:p>
    <w:p w14:paraId="1E1B053B" w14:textId="77777777" w:rsidR="004179B8" w:rsidRDefault="004179B8" w:rsidP="00097EF0">
      <w:pPr>
        <w:pStyle w:val="ListParagraph"/>
        <w:numPr>
          <w:ilvl w:val="0"/>
          <w:numId w:val="12"/>
        </w:numPr>
        <w:jc w:val="both"/>
      </w:pPr>
      <w:r w:rsidRPr="003F7356">
        <w:rPr>
          <w:b/>
          <w:bCs/>
        </w:rPr>
        <w:t>Check Email Availability:</w:t>
      </w:r>
      <w:r>
        <w:t xml:space="preserve"> Verify that the email address you're using for registration is not already registered in the system.</w:t>
      </w:r>
    </w:p>
    <w:p w14:paraId="0DA46564" w14:textId="2555459E" w:rsidR="004179B8" w:rsidRDefault="004179B8" w:rsidP="00097EF0">
      <w:pPr>
        <w:pStyle w:val="ListParagraph"/>
        <w:numPr>
          <w:ilvl w:val="0"/>
          <w:numId w:val="12"/>
        </w:numPr>
        <w:jc w:val="both"/>
      </w:pPr>
      <w:r w:rsidRPr="003F7356">
        <w:rPr>
          <w:b/>
          <w:bCs/>
        </w:rPr>
        <w:t>Submit Form:</w:t>
      </w:r>
      <w:r>
        <w:t xml:space="preserve"> Click on the "Register"</w:t>
      </w:r>
      <w:r w:rsidR="00775EA3">
        <w:t xml:space="preserve"> </w:t>
      </w:r>
      <w:r>
        <w:t>button to submit your registration details.</w:t>
      </w:r>
    </w:p>
    <w:p w14:paraId="76D26AF4" w14:textId="77777777" w:rsidR="004179B8" w:rsidRDefault="004179B8" w:rsidP="00097EF0">
      <w:pPr>
        <w:pStyle w:val="ListParagraph"/>
        <w:numPr>
          <w:ilvl w:val="0"/>
          <w:numId w:val="12"/>
        </w:numPr>
        <w:jc w:val="both"/>
      </w:pPr>
      <w:r w:rsidRPr="003F7356">
        <w:rPr>
          <w:b/>
          <w:bCs/>
        </w:rPr>
        <w:t>Wait for Confirmation:</w:t>
      </w:r>
      <w:r>
        <w:t xml:space="preserve"> Wait for the system to process your registration request.</w:t>
      </w:r>
    </w:p>
    <w:p w14:paraId="015E0EFD" w14:textId="77777777" w:rsidR="004179B8" w:rsidRDefault="004179B8" w:rsidP="00097EF0">
      <w:pPr>
        <w:pStyle w:val="ListParagraph"/>
        <w:numPr>
          <w:ilvl w:val="0"/>
          <w:numId w:val="12"/>
        </w:numPr>
        <w:jc w:val="both"/>
      </w:pPr>
      <w:r w:rsidRPr="003F7356">
        <w:rPr>
          <w:b/>
          <w:bCs/>
        </w:rPr>
        <w:t>Check Response:</w:t>
      </w:r>
      <w:r>
        <w:t xml:space="preserve"> After submission, you'll receive a response indicating whether your registration was successful or not.</w:t>
      </w:r>
    </w:p>
    <w:p w14:paraId="63EBDC28" w14:textId="59CBBCE5" w:rsidR="004179B8" w:rsidRDefault="004179B8" w:rsidP="00097EF0">
      <w:pPr>
        <w:pStyle w:val="ListParagraph"/>
        <w:numPr>
          <w:ilvl w:val="0"/>
          <w:numId w:val="12"/>
        </w:numPr>
        <w:jc w:val="both"/>
      </w:pPr>
      <w:r w:rsidRPr="003F7356">
        <w:rPr>
          <w:b/>
          <w:bCs/>
        </w:rPr>
        <w:t>Success:</w:t>
      </w:r>
      <w:r>
        <w:t xml:space="preserve"> If successful, you'll receive a confirmation message welcoming you to the system</w:t>
      </w:r>
      <w:r w:rsidR="00F16042">
        <w:t xml:space="preserve"> and user information is saved in the </w:t>
      </w:r>
      <w:r w:rsidR="00E800DB">
        <w:rPr>
          <w:b/>
          <w:bCs/>
        </w:rPr>
        <w:t xml:space="preserve">customer.xml </w:t>
      </w:r>
      <w:r w:rsidR="00E800DB">
        <w:t>file.</w:t>
      </w:r>
    </w:p>
    <w:p w14:paraId="53744256" w14:textId="17A4194B" w:rsidR="0059426B" w:rsidRDefault="000308A2" w:rsidP="0059426B">
      <w:pPr>
        <w:pStyle w:val="ListParagraph"/>
        <w:numPr>
          <w:ilvl w:val="0"/>
          <w:numId w:val="12"/>
        </w:numPr>
        <w:jc w:val="both"/>
      </w:pPr>
      <w:r w:rsidRPr="003F7356">
        <w:rPr>
          <w:b/>
          <w:bCs/>
        </w:rPr>
        <w:t>Login:</w:t>
      </w:r>
      <w:r>
        <w:t xml:space="preserve"> With the email address and password credentials used during registration, users can then login from the login page.</w:t>
      </w:r>
      <w:r w:rsidR="002D0617">
        <w:t xml:space="preserve"> If the credentials are correct, it will redirect users to the home page</w:t>
      </w:r>
      <w:r w:rsidR="005D36E1">
        <w:t xml:space="preserve"> and from here users can choose if they want to list items or bid on listed items</w:t>
      </w:r>
      <w:r w:rsidR="002D0617">
        <w:t>.</w:t>
      </w:r>
      <w:r w:rsidR="0059426B">
        <w:t xml:space="preserve"> </w:t>
      </w:r>
    </w:p>
    <w:p w14:paraId="214A7FC0" w14:textId="77777777" w:rsidR="00F16058" w:rsidRDefault="00F16058" w:rsidP="00CD35D4">
      <w:pPr>
        <w:pStyle w:val="ListParagraph"/>
        <w:jc w:val="both"/>
      </w:pPr>
    </w:p>
    <w:p w14:paraId="344540A3" w14:textId="4A78D018" w:rsidR="00E647AC" w:rsidRPr="00F16058" w:rsidRDefault="0059426B" w:rsidP="00F16058">
      <w:pPr>
        <w:pStyle w:val="ListParagraph"/>
        <w:ind w:left="0"/>
        <w:jc w:val="both"/>
        <w:rPr>
          <w:i/>
          <w:iCs/>
        </w:rPr>
      </w:pPr>
      <w:r w:rsidRPr="00F16058">
        <w:rPr>
          <w:b/>
          <w:bCs/>
          <w:i/>
          <w:iCs/>
        </w:rPr>
        <w:t>Note:</w:t>
      </w:r>
      <w:r w:rsidRPr="00F16058">
        <w:rPr>
          <w:i/>
          <w:iCs/>
        </w:rPr>
        <w:t xml:space="preserve"> I have created 2 users for now which can be viewed through </w:t>
      </w:r>
      <w:r w:rsidRPr="00F16058">
        <w:rPr>
          <w:b/>
          <w:bCs/>
          <w:i/>
          <w:iCs/>
        </w:rPr>
        <w:t>customers.xml</w:t>
      </w:r>
      <w:r w:rsidRPr="00F16058">
        <w:rPr>
          <w:i/>
          <w:iCs/>
        </w:rPr>
        <w:t xml:space="preserve"> file and used their credentials to login and list some items</w:t>
      </w:r>
      <w:r w:rsidR="00D84622" w:rsidRPr="00F16058">
        <w:rPr>
          <w:i/>
          <w:iCs/>
        </w:rPr>
        <w:t>.</w:t>
      </w:r>
    </w:p>
    <w:p w14:paraId="59A3FE5D" w14:textId="77777777" w:rsidR="0059426B" w:rsidRDefault="0059426B" w:rsidP="0059426B">
      <w:pPr>
        <w:pStyle w:val="ListParagraph"/>
        <w:jc w:val="both"/>
      </w:pPr>
    </w:p>
    <w:p w14:paraId="0445A216" w14:textId="77777777" w:rsidR="00DC1609" w:rsidRDefault="0097626B" w:rsidP="00097EF0">
      <w:pPr>
        <w:pStyle w:val="ListParagraph"/>
        <w:keepNext/>
        <w:ind w:left="0"/>
        <w:jc w:val="both"/>
      </w:pPr>
      <w:r w:rsidRPr="0097626B">
        <w:rPr>
          <w:noProof/>
        </w:rPr>
        <w:drawing>
          <wp:inline distT="0" distB="0" distL="0" distR="0" wp14:anchorId="08E81A5E" wp14:editId="2C541362">
            <wp:extent cx="5941464" cy="3289111"/>
            <wp:effectExtent l="0" t="0" r="2540" b="6985"/>
            <wp:docPr id="518273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73962" name="Picture 1" descr="A screenshot of a computer&#10;&#10;Description automatically generated"/>
                    <pic:cNvPicPr/>
                  </pic:nvPicPr>
                  <pic:blipFill>
                    <a:blip r:embed="rId7"/>
                    <a:stretch>
                      <a:fillRect/>
                    </a:stretch>
                  </pic:blipFill>
                  <pic:spPr>
                    <a:xfrm>
                      <a:off x="0" y="0"/>
                      <a:ext cx="5949856" cy="3293757"/>
                    </a:xfrm>
                    <a:prstGeom prst="rect">
                      <a:avLst/>
                    </a:prstGeom>
                  </pic:spPr>
                </pic:pic>
              </a:graphicData>
            </a:graphic>
          </wp:inline>
        </w:drawing>
      </w:r>
    </w:p>
    <w:p w14:paraId="133A3EA6" w14:textId="4BEC691E" w:rsidR="00BF6AD3" w:rsidRDefault="00DC1609" w:rsidP="00097EF0">
      <w:pPr>
        <w:pStyle w:val="Caption"/>
        <w:jc w:val="both"/>
      </w:pPr>
      <w:r>
        <w:t xml:space="preserve">Figure </w:t>
      </w:r>
      <w:r>
        <w:fldChar w:fldCharType="begin"/>
      </w:r>
      <w:r>
        <w:instrText xml:space="preserve"> SEQ Figure \* ARABIC </w:instrText>
      </w:r>
      <w:r>
        <w:fldChar w:fldCharType="separate"/>
      </w:r>
      <w:r w:rsidR="002F2FBB">
        <w:rPr>
          <w:noProof/>
        </w:rPr>
        <w:t>2</w:t>
      </w:r>
      <w:r>
        <w:fldChar w:fldCharType="end"/>
      </w:r>
      <w:r>
        <w:t>: Registration Page.</w:t>
      </w:r>
    </w:p>
    <w:p w14:paraId="5BC03880" w14:textId="77777777" w:rsidR="00FC0106" w:rsidRDefault="00FC0106" w:rsidP="00097EF0">
      <w:pPr>
        <w:jc w:val="both"/>
      </w:pPr>
    </w:p>
    <w:p w14:paraId="1732A809" w14:textId="77777777" w:rsidR="00C5538C" w:rsidRDefault="00FC0106" w:rsidP="00097EF0">
      <w:pPr>
        <w:keepNext/>
        <w:jc w:val="both"/>
      </w:pPr>
      <w:r w:rsidRPr="00FC0106">
        <w:rPr>
          <w:noProof/>
        </w:rPr>
        <w:drawing>
          <wp:inline distT="0" distB="0" distL="0" distR="0" wp14:anchorId="1E332C41" wp14:editId="4084B8CB">
            <wp:extent cx="5943600" cy="3152775"/>
            <wp:effectExtent l="0" t="0" r="0" b="9525"/>
            <wp:docPr id="585099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99081" name="Picture 1" descr="A screenshot of a computer&#10;&#10;Description automatically generated"/>
                    <pic:cNvPicPr/>
                  </pic:nvPicPr>
                  <pic:blipFill>
                    <a:blip r:embed="rId8"/>
                    <a:stretch>
                      <a:fillRect/>
                    </a:stretch>
                  </pic:blipFill>
                  <pic:spPr>
                    <a:xfrm>
                      <a:off x="0" y="0"/>
                      <a:ext cx="5943600" cy="3152775"/>
                    </a:xfrm>
                    <a:prstGeom prst="rect">
                      <a:avLst/>
                    </a:prstGeom>
                  </pic:spPr>
                </pic:pic>
              </a:graphicData>
            </a:graphic>
          </wp:inline>
        </w:drawing>
      </w:r>
    </w:p>
    <w:p w14:paraId="719B4200" w14:textId="76B2F573" w:rsidR="00FC0106" w:rsidRDefault="00C5538C" w:rsidP="00097EF0">
      <w:pPr>
        <w:pStyle w:val="Caption"/>
        <w:jc w:val="both"/>
      </w:pPr>
      <w:r>
        <w:t xml:space="preserve">Figure </w:t>
      </w:r>
      <w:r>
        <w:fldChar w:fldCharType="begin"/>
      </w:r>
      <w:r>
        <w:instrText xml:space="preserve"> SEQ Figure \* ARABIC </w:instrText>
      </w:r>
      <w:r>
        <w:fldChar w:fldCharType="separate"/>
      </w:r>
      <w:r w:rsidR="002F2FBB">
        <w:rPr>
          <w:noProof/>
        </w:rPr>
        <w:t>3</w:t>
      </w:r>
      <w:r>
        <w:fldChar w:fldCharType="end"/>
      </w:r>
      <w:r>
        <w:t>: Login Page</w:t>
      </w:r>
      <w:r w:rsidR="002E33D0">
        <w:t>.</w:t>
      </w:r>
    </w:p>
    <w:p w14:paraId="2CF0BF10" w14:textId="77777777" w:rsidR="00576FA2" w:rsidRDefault="00576FA2" w:rsidP="00097EF0">
      <w:pPr>
        <w:jc w:val="both"/>
      </w:pPr>
    </w:p>
    <w:p w14:paraId="0243E834" w14:textId="77777777" w:rsidR="00CC4A6B" w:rsidRDefault="00CC4A6B" w:rsidP="00097EF0">
      <w:pPr>
        <w:keepNext/>
        <w:jc w:val="both"/>
      </w:pPr>
      <w:r w:rsidRPr="00CC4A6B">
        <w:rPr>
          <w:noProof/>
        </w:rPr>
        <w:drawing>
          <wp:inline distT="0" distB="0" distL="0" distR="0" wp14:anchorId="71C97808" wp14:editId="103850B8">
            <wp:extent cx="5943600" cy="3152775"/>
            <wp:effectExtent l="0" t="0" r="0" b="9525"/>
            <wp:docPr id="2092290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90766" name="Picture 1" descr="A screenshot of a computer&#10;&#10;Description automatically generated"/>
                    <pic:cNvPicPr/>
                  </pic:nvPicPr>
                  <pic:blipFill>
                    <a:blip r:embed="rId9"/>
                    <a:stretch>
                      <a:fillRect/>
                    </a:stretch>
                  </pic:blipFill>
                  <pic:spPr>
                    <a:xfrm>
                      <a:off x="0" y="0"/>
                      <a:ext cx="5943600" cy="3152775"/>
                    </a:xfrm>
                    <a:prstGeom prst="rect">
                      <a:avLst/>
                    </a:prstGeom>
                  </pic:spPr>
                </pic:pic>
              </a:graphicData>
            </a:graphic>
          </wp:inline>
        </w:drawing>
      </w:r>
    </w:p>
    <w:p w14:paraId="3766911F" w14:textId="18D8051B" w:rsidR="00576FA2" w:rsidRPr="00576FA2" w:rsidRDefault="00CC4A6B" w:rsidP="00097EF0">
      <w:pPr>
        <w:pStyle w:val="Caption"/>
        <w:jc w:val="both"/>
      </w:pPr>
      <w:r>
        <w:t xml:space="preserve">Figure </w:t>
      </w:r>
      <w:r>
        <w:fldChar w:fldCharType="begin"/>
      </w:r>
      <w:r>
        <w:instrText xml:space="preserve"> SEQ Figure \* ARABIC </w:instrText>
      </w:r>
      <w:r>
        <w:fldChar w:fldCharType="separate"/>
      </w:r>
      <w:r w:rsidR="002F2FBB">
        <w:rPr>
          <w:noProof/>
        </w:rPr>
        <w:t>4</w:t>
      </w:r>
      <w:r>
        <w:fldChar w:fldCharType="end"/>
      </w:r>
      <w:r>
        <w:t>: Home Page.</w:t>
      </w:r>
    </w:p>
    <w:p w14:paraId="0C02E6CF" w14:textId="77777777" w:rsidR="00422689" w:rsidRDefault="00422689" w:rsidP="00097EF0">
      <w:pPr>
        <w:jc w:val="both"/>
      </w:pPr>
      <w:r>
        <w:br w:type="page"/>
      </w:r>
    </w:p>
    <w:p w14:paraId="1C62C39D" w14:textId="77777777" w:rsidR="00AB5DDD" w:rsidRDefault="00AB5DDD" w:rsidP="00097EF0">
      <w:pPr>
        <w:pStyle w:val="Heading2"/>
        <w:numPr>
          <w:ilvl w:val="0"/>
          <w:numId w:val="7"/>
        </w:numPr>
        <w:ind w:left="360"/>
        <w:jc w:val="both"/>
      </w:pPr>
      <w:bookmarkStart w:id="6" w:name="_Toc163948705"/>
      <w:r>
        <w:lastRenderedPageBreak/>
        <w:t>Listing</w:t>
      </w:r>
      <w:bookmarkEnd w:id="6"/>
    </w:p>
    <w:p w14:paraId="19515736" w14:textId="0DCFBB8E" w:rsidR="00C00DEB" w:rsidRDefault="00C00DEB" w:rsidP="00097EF0">
      <w:pPr>
        <w:jc w:val="both"/>
      </w:pPr>
      <w:r>
        <w:t xml:space="preserve">To list items for sale on </w:t>
      </w:r>
      <w:proofErr w:type="spellStart"/>
      <w:r>
        <w:t>ShopOnline</w:t>
      </w:r>
      <w:proofErr w:type="spellEnd"/>
      <w:r>
        <w:t>, users can utilize the listing page. Follow these steps to create a new listing:</w:t>
      </w:r>
    </w:p>
    <w:p w14:paraId="2AE8F613" w14:textId="24DA6B73" w:rsidR="00711264" w:rsidRDefault="00C00DEB" w:rsidP="00097EF0">
      <w:pPr>
        <w:pStyle w:val="ListParagraph"/>
        <w:numPr>
          <w:ilvl w:val="0"/>
          <w:numId w:val="8"/>
        </w:numPr>
        <w:spacing w:after="0"/>
        <w:ind w:left="360"/>
        <w:jc w:val="both"/>
      </w:pPr>
      <w:r w:rsidRPr="00F7680A">
        <w:rPr>
          <w:b/>
          <w:bCs/>
        </w:rPr>
        <w:t>Navigate to Listing Page:</w:t>
      </w:r>
      <w:r>
        <w:t xml:space="preserve"> Access the listing page by clicking on the "Listing" option in the navigation menu after logging into your account.</w:t>
      </w:r>
    </w:p>
    <w:p w14:paraId="1BD63539" w14:textId="7D56F0C0" w:rsidR="00C00DEB" w:rsidRDefault="00C00DEB" w:rsidP="00097EF0">
      <w:pPr>
        <w:pStyle w:val="ListParagraph"/>
        <w:numPr>
          <w:ilvl w:val="0"/>
          <w:numId w:val="8"/>
        </w:numPr>
        <w:spacing w:after="0"/>
        <w:ind w:left="360"/>
        <w:jc w:val="both"/>
      </w:pPr>
      <w:r w:rsidRPr="00F7680A">
        <w:rPr>
          <w:b/>
          <w:bCs/>
        </w:rPr>
        <w:t>Fill Out Listing Form:</w:t>
      </w:r>
      <w:r>
        <w:t xml:space="preserve"> Complete the listing form by providing the necessary details for your item, including:</w:t>
      </w:r>
    </w:p>
    <w:p w14:paraId="03C49597" w14:textId="77777777" w:rsidR="00C00DEB" w:rsidRDefault="00C00DEB" w:rsidP="00097EF0">
      <w:pPr>
        <w:pStyle w:val="ListParagraph"/>
        <w:numPr>
          <w:ilvl w:val="0"/>
          <w:numId w:val="9"/>
        </w:numPr>
        <w:spacing w:after="0"/>
        <w:ind w:left="720"/>
        <w:jc w:val="both"/>
      </w:pPr>
      <w:r>
        <w:t>Item Name: Enter the name of your item.</w:t>
      </w:r>
    </w:p>
    <w:p w14:paraId="27AB7914" w14:textId="77777777" w:rsidR="00C00DEB" w:rsidRDefault="00C00DEB" w:rsidP="00097EF0">
      <w:pPr>
        <w:pStyle w:val="ListParagraph"/>
        <w:numPr>
          <w:ilvl w:val="0"/>
          <w:numId w:val="9"/>
        </w:numPr>
        <w:spacing w:after="0"/>
        <w:ind w:left="720"/>
        <w:jc w:val="both"/>
      </w:pPr>
      <w:r>
        <w:t>Category: Select the appropriate category for your item from the dropdown menu.</w:t>
      </w:r>
    </w:p>
    <w:p w14:paraId="7850C915" w14:textId="77777777" w:rsidR="00C00DEB" w:rsidRDefault="00C00DEB" w:rsidP="00097EF0">
      <w:pPr>
        <w:pStyle w:val="ListParagraph"/>
        <w:numPr>
          <w:ilvl w:val="0"/>
          <w:numId w:val="9"/>
        </w:numPr>
        <w:spacing w:after="0"/>
        <w:ind w:left="720"/>
        <w:jc w:val="both"/>
      </w:pPr>
      <w:r>
        <w:t>Description: Provide a detailed description of your item.</w:t>
      </w:r>
    </w:p>
    <w:p w14:paraId="4E3F1C25" w14:textId="77777777" w:rsidR="00C00DEB" w:rsidRDefault="00C00DEB" w:rsidP="00097EF0">
      <w:pPr>
        <w:pStyle w:val="ListParagraph"/>
        <w:numPr>
          <w:ilvl w:val="0"/>
          <w:numId w:val="9"/>
        </w:numPr>
        <w:spacing w:after="0"/>
        <w:ind w:left="720"/>
        <w:jc w:val="both"/>
      </w:pPr>
      <w:r>
        <w:t>Start Price: Set the starting price for bidding.</w:t>
      </w:r>
    </w:p>
    <w:p w14:paraId="66279879" w14:textId="77777777" w:rsidR="00C00DEB" w:rsidRDefault="00C00DEB" w:rsidP="00097EF0">
      <w:pPr>
        <w:pStyle w:val="ListParagraph"/>
        <w:numPr>
          <w:ilvl w:val="0"/>
          <w:numId w:val="9"/>
        </w:numPr>
        <w:spacing w:after="0"/>
        <w:ind w:left="720"/>
        <w:jc w:val="both"/>
      </w:pPr>
      <w:r>
        <w:t>Reserve Price: Specify the minimum price at which you are willing to sell the item.</w:t>
      </w:r>
    </w:p>
    <w:p w14:paraId="18113C6A" w14:textId="77777777" w:rsidR="00C00DEB" w:rsidRDefault="00C00DEB" w:rsidP="00097EF0">
      <w:pPr>
        <w:pStyle w:val="ListParagraph"/>
        <w:numPr>
          <w:ilvl w:val="0"/>
          <w:numId w:val="9"/>
        </w:numPr>
        <w:spacing w:after="0"/>
        <w:ind w:left="720"/>
        <w:jc w:val="both"/>
      </w:pPr>
      <w:r>
        <w:t>Buy It Now Price: Optionally, set a price at which buyers can immediately purchase the item.</w:t>
      </w:r>
    </w:p>
    <w:p w14:paraId="68477BE8" w14:textId="77777777" w:rsidR="00C00DEB" w:rsidRDefault="00C00DEB" w:rsidP="00097EF0">
      <w:pPr>
        <w:pStyle w:val="ListParagraph"/>
        <w:numPr>
          <w:ilvl w:val="0"/>
          <w:numId w:val="9"/>
        </w:numPr>
        <w:spacing w:after="0"/>
        <w:ind w:left="720"/>
        <w:jc w:val="both"/>
      </w:pPr>
      <w:r>
        <w:t>Duration: Choose the duration of the listing (in days, hours, and minutes).</w:t>
      </w:r>
    </w:p>
    <w:p w14:paraId="7B66A5E6" w14:textId="109DA2A3" w:rsidR="00C00DEB" w:rsidRDefault="00C00DEB" w:rsidP="00097EF0">
      <w:pPr>
        <w:pStyle w:val="ListParagraph"/>
        <w:numPr>
          <w:ilvl w:val="0"/>
          <w:numId w:val="8"/>
        </w:numPr>
        <w:spacing w:after="0"/>
        <w:ind w:left="360"/>
        <w:jc w:val="both"/>
      </w:pPr>
      <w:r w:rsidRPr="00F7680A">
        <w:rPr>
          <w:b/>
        </w:rPr>
        <w:t>Validation:</w:t>
      </w:r>
      <w:r>
        <w:t xml:space="preserve"> Ensure all fields are properly filled out and meet the required criteria. Check for any validation messages and address them accordingly.</w:t>
      </w:r>
    </w:p>
    <w:p w14:paraId="4DEAC741" w14:textId="2952DE7A" w:rsidR="00C00DEB" w:rsidRDefault="00C00DEB" w:rsidP="00097EF0">
      <w:pPr>
        <w:pStyle w:val="ListParagraph"/>
        <w:numPr>
          <w:ilvl w:val="0"/>
          <w:numId w:val="8"/>
        </w:numPr>
        <w:spacing w:after="0"/>
        <w:ind w:left="360"/>
        <w:jc w:val="both"/>
      </w:pPr>
      <w:r w:rsidRPr="00F7680A">
        <w:rPr>
          <w:b/>
        </w:rPr>
        <w:t>Submit Listing:</w:t>
      </w:r>
      <w:r>
        <w:t xml:space="preserve"> Click the "Submit" button to initiate the listing process.</w:t>
      </w:r>
    </w:p>
    <w:p w14:paraId="48ECE314" w14:textId="3D4A42B8" w:rsidR="00C00DEB" w:rsidRDefault="00C00DEB" w:rsidP="00097EF0">
      <w:pPr>
        <w:pStyle w:val="ListParagraph"/>
        <w:numPr>
          <w:ilvl w:val="0"/>
          <w:numId w:val="8"/>
        </w:numPr>
        <w:spacing w:after="0"/>
        <w:ind w:left="360"/>
        <w:jc w:val="both"/>
      </w:pPr>
      <w:r w:rsidRPr="00F7680A">
        <w:rPr>
          <w:b/>
        </w:rPr>
        <w:t>Wait for Confirmation:</w:t>
      </w:r>
      <w:r>
        <w:t xml:space="preserve"> Allow the system to process your listing request.</w:t>
      </w:r>
    </w:p>
    <w:p w14:paraId="4D0848B2" w14:textId="500F2840" w:rsidR="00C00DEB" w:rsidRDefault="00C00DEB" w:rsidP="00097EF0">
      <w:pPr>
        <w:pStyle w:val="ListParagraph"/>
        <w:numPr>
          <w:ilvl w:val="0"/>
          <w:numId w:val="8"/>
        </w:numPr>
        <w:spacing w:after="0"/>
        <w:ind w:left="360"/>
        <w:jc w:val="both"/>
      </w:pPr>
      <w:r w:rsidRPr="00F7680A">
        <w:rPr>
          <w:b/>
        </w:rPr>
        <w:t>Check Response:</w:t>
      </w:r>
      <w:r>
        <w:t xml:space="preserve"> Upon submission, you will receive a response indicating the status of your listing.</w:t>
      </w:r>
    </w:p>
    <w:p w14:paraId="51D9AF07" w14:textId="77777777" w:rsidR="00C00DEB" w:rsidRDefault="00C00DEB" w:rsidP="00097EF0">
      <w:pPr>
        <w:pStyle w:val="ListParagraph"/>
        <w:numPr>
          <w:ilvl w:val="0"/>
          <w:numId w:val="10"/>
        </w:numPr>
        <w:spacing w:after="0"/>
        <w:jc w:val="both"/>
      </w:pPr>
      <w:r>
        <w:t>If successful, you'll receive a confirmation message with the item number and details.</w:t>
      </w:r>
    </w:p>
    <w:p w14:paraId="271C7BA2" w14:textId="77777777" w:rsidR="00C00DEB" w:rsidRDefault="00C00DEB" w:rsidP="00097EF0">
      <w:pPr>
        <w:pStyle w:val="ListParagraph"/>
        <w:numPr>
          <w:ilvl w:val="0"/>
          <w:numId w:val="10"/>
        </w:numPr>
        <w:spacing w:after="0"/>
        <w:jc w:val="both"/>
      </w:pPr>
      <w:r>
        <w:t>If there are errors or missing information, you'll be prompted to review and correct them.</w:t>
      </w:r>
    </w:p>
    <w:p w14:paraId="3CC9B46A" w14:textId="0D619E36" w:rsidR="00FC4563" w:rsidRDefault="00C00DEB" w:rsidP="00097EF0">
      <w:pPr>
        <w:pStyle w:val="ListParagraph"/>
        <w:numPr>
          <w:ilvl w:val="0"/>
          <w:numId w:val="8"/>
        </w:numPr>
        <w:spacing w:after="0"/>
        <w:ind w:left="360"/>
        <w:jc w:val="both"/>
      </w:pPr>
      <w:r w:rsidRPr="00F7680A">
        <w:rPr>
          <w:b/>
          <w:bCs/>
        </w:rPr>
        <w:t>Success:</w:t>
      </w:r>
      <w:r>
        <w:t xml:space="preserve"> Upon successful listing, your item will be</w:t>
      </w:r>
      <w:r w:rsidR="0089489A">
        <w:t xml:space="preserve"> saved in the </w:t>
      </w:r>
      <w:r w:rsidR="0089489A">
        <w:rPr>
          <w:b/>
          <w:bCs/>
        </w:rPr>
        <w:t xml:space="preserve">auction.xml </w:t>
      </w:r>
      <w:r w:rsidR="0089489A">
        <w:t>file and</w:t>
      </w:r>
      <w:r>
        <w:t xml:space="preserve"> available for bidding or immediate purchase by other users on </w:t>
      </w:r>
      <w:proofErr w:type="spellStart"/>
      <w:r>
        <w:t>ShopOnline</w:t>
      </w:r>
      <w:proofErr w:type="spellEnd"/>
      <w:r>
        <w:t>.</w:t>
      </w:r>
    </w:p>
    <w:p w14:paraId="431C8849" w14:textId="77777777" w:rsidR="00FC4563" w:rsidRDefault="00FC4563" w:rsidP="00097EF0">
      <w:pPr>
        <w:pStyle w:val="ListParagraph"/>
        <w:spacing w:after="0"/>
        <w:ind w:left="360"/>
        <w:jc w:val="both"/>
      </w:pPr>
    </w:p>
    <w:p w14:paraId="74ECE73F" w14:textId="77777777" w:rsidR="00D20722" w:rsidRDefault="00526530" w:rsidP="00097EF0">
      <w:pPr>
        <w:pStyle w:val="ListParagraph"/>
        <w:keepNext/>
        <w:spacing w:after="0"/>
        <w:ind w:left="0"/>
        <w:jc w:val="both"/>
      </w:pPr>
      <w:r w:rsidRPr="00526530">
        <w:rPr>
          <w:noProof/>
        </w:rPr>
        <w:drawing>
          <wp:inline distT="0" distB="0" distL="0" distR="0" wp14:anchorId="0745EE90" wp14:editId="41131E2F">
            <wp:extent cx="5942437" cy="3051018"/>
            <wp:effectExtent l="0" t="0" r="1270" b="0"/>
            <wp:docPr id="49259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0345" name="Picture 1" descr="A screenshot of a computer&#10;&#10;Description automatically generated"/>
                    <pic:cNvPicPr/>
                  </pic:nvPicPr>
                  <pic:blipFill>
                    <a:blip r:embed="rId10"/>
                    <a:stretch>
                      <a:fillRect/>
                    </a:stretch>
                  </pic:blipFill>
                  <pic:spPr>
                    <a:xfrm>
                      <a:off x="0" y="0"/>
                      <a:ext cx="5975917" cy="3068208"/>
                    </a:xfrm>
                    <a:prstGeom prst="rect">
                      <a:avLst/>
                    </a:prstGeom>
                  </pic:spPr>
                </pic:pic>
              </a:graphicData>
            </a:graphic>
          </wp:inline>
        </w:drawing>
      </w:r>
    </w:p>
    <w:p w14:paraId="0C4EDC81" w14:textId="3CA20A8A" w:rsidR="00171668" w:rsidRPr="00582AD7" w:rsidRDefault="00D20722" w:rsidP="00097EF0">
      <w:pPr>
        <w:pStyle w:val="Caption"/>
        <w:jc w:val="both"/>
      </w:pPr>
      <w:r>
        <w:t xml:space="preserve">Figure </w:t>
      </w:r>
      <w:r>
        <w:fldChar w:fldCharType="begin"/>
      </w:r>
      <w:r>
        <w:instrText xml:space="preserve"> SEQ Figure \* ARABIC </w:instrText>
      </w:r>
      <w:r>
        <w:fldChar w:fldCharType="separate"/>
      </w:r>
      <w:r w:rsidR="002F2FBB">
        <w:rPr>
          <w:noProof/>
        </w:rPr>
        <w:t>5</w:t>
      </w:r>
      <w:r>
        <w:fldChar w:fldCharType="end"/>
      </w:r>
      <w:r>
        <w:t>: Listing Page.</w:t>
      </w:r>
    </w:p>
    <w:p w14:paraId="13F71436" w14:textId="77777777" w:rsidR="00AB5DDD" w:rsidRDefault="00AB5DDD" w:rsidP="00097EF0">
      <w:pPr>
        <w:pStyle w:val="Heading2"/>
        <w:numPr>
          <w:ilvl w:val="0"/>
          <w:numId w:val="7"/>
        </w:numPr>
        <w:ind w:left="360"/>
        <w:jc w:val="both"/>
      </w:pPr>
      <w:bookmarkStart w:id="7" w:name="_Toc163948706"/>
      <w:r>
        <w:lastRenderedPageBreak/>
        <w:t>Bidding</w:t>
      </w:r>
      <w:bookmarkEnd w:id="7"/>
    </w:p>
    <w:p w14:paraId="1EF82E5B" w14:textId="239B926B" w:rsidR="00BD2060" w:rsidRDefault="00BD2060" w:rsidP="00097EF0">
      <w:pPr>
        <w:jc w:val="both"/>
      </w:pPr>
      <w:r>
        <w:t xml:space="preserve">To participate in auctions and place bids on items in </w:t>
      </w:r>
      <w:proofErr w:type="spellStart"/>
      <w:r>
        <w:t>ShopOnline</w:t>
      </w:r>
      <w:proofErr w:type="spellEnd"/>
      <w:r>
        <w:t>, follow these steps:</w:t>
      </w:r>
    </w:p>
    <w:p w14:paraId="3A6268C5" w14:textId="0A3D1A9F" w:rsidR="00BD2060" w:rsidRDefault="00BD2060" w:rsidP="00097EF0">
      <w:pPr>
        <w:pStyle w:val="ListParagraph"/>
        <w:numPr>
          <w:ilvl w:val="0"/>
          <w:numId w:val="11"/>
        </w:numPr>
        <w:jc w:val="both"/>
      </w:pPr>
      <w:r w:rsidRPr="00BD2060">
        <w:rPr>
          <w:b/>
          <w:bCs/>
        </w:rPr>
        <w:t>Navigate to Bidding Page:</w:t>
      </w:r>
      <w:r>
        <w:t xml:space="preserve"> Access the bidding page from the navigation menu or by clicking on the "Bidding" link.</w:t>
      </w:r>
    </w:p>
    <w:p w14:paraId="568D3625" w14:textId="206A31DC" w:rsidR="00BD2060" w:rsidRDefault="00BD2060" w:rsidP="00097EF0">
      <w:pPr>
        <w:pStyle w:val="ListParagraph"/>
        <w:numPr>
          <w:ilvl w:val="0"/>
          <w:numId w:val="11"/>
        </w:numPr>
        <w:jc w:val="both"/>
      </w:pPr>
      <w:r w:rsidRPr="00BD2060">
        <w:rPr>
          <w:b/>
          <w:bCs/>
        </w:rPr>
        <w:t>View Available Items:</w:t>
      </w:r>
      <w:r>
        <w:t xml:space="preserve"> Browse through the list of items available for bidding. Each item will display details such as name, category, description, buy-it-now price, current bid price, and time left for bidding.</w:t>
      </w:r>
    </w:p>
    <w:p w14:paraId="2F308869" w14:textId="4831D747" w:rsidR="00BD2060" w:rsidRDefault="00BD2060" w:rsidP="00097EF0">
      <w:pPr>
        <w:pStyle w:val="ListParagraph"/>
        <w:numPr>
          <w:ilvl w:val="0"/>
          <w:numId w:val="11"/>
        </w:numPr>
        <w:jc w:val="both"/>
      </w:pPr>
      <w:r w:rsidRPr="00BD2060">
        <w:rPr>
          <w:b/>
          <w:bCs/>
        </w:rPr>
        <w:t>Place Bid:</w:t>
      </w:r>
      <w:r>
        <w:t xml:space="preserve"> If interested in an item, click on the "Place Bid" button associated with that item, and enter your bid price.</w:t>
      </w:r>
    </w:p>
    <w:p w14:paraId="0ACB6585" w14:textId="499AF341" w:rsidR="00BD2060" w:rsidRDefault="00BD2060" w:rsidP="00097EF0">
      <w:pPr>
        <w:pStyle w:val="ListParagraph"/>
        <w:numPr>
          <w:ilvl w:val="0"/>
          <w:numId w:val="11"/>
        </w:numPr>
        <w:jc w:val="both"/>
      </w:pPr>
      <w:r w:rsidRPr="00BD2060">
        <w:rPr>
          <w:b/>
          <w:bCs/>
        </w:rPr>
        <w:t>Validation and Submission:</w:t>
      </w:r>
      <w:r>
        <w:t xml:space="preserve"> Ensure your bid price is valid and greater </w:t>
      </w:r>
      <w:r w:rsidR="00B7262F">
        <w:t>than</w:t>
      </w:r>
      <w:r>
        <w:t xml:space="preserve"> the current bid price, then submit your bid.</w:t>
      </w:r>
    </w:p>
    <w:p w14:paraId="4DD87447" w14:textId="5C1B202E" w:rsidR="00BD2060" w:rsidRDefault="00BD2060" w:rsidP="00097EF0">
      <w:pPr>
        <w:pStyle w:val="ListParagraph"/>
        <w:numPr>
          <w:ilvl w:val="0"/>
          <w:numId w:val="11"/>
        </w:numPr>
        <w:jc w:val="both"/>
      </w:pPr>
      <w:r w:rsidRPr="00054826">
        <w:rPr>
          <w:b/>
          <w:bCs/>
        </w:rPr>
        <w:t>Wait for Confirmation:</w:t>
      </w:r>
      <w:r>
        <w:t xml:space="preserve"> After placing your bid, wait for the system to process it.</w:t>
      </w:r>
    </w:p>
    <w:p w14:paraId="6856CF93" w14:textId="1A211180" w:rsidR="00BD2060" w:rsidRDefault="00BD2060" w:rsidP="00097EF0">
      <w:pPr>
        <w:pStyle w:val="ListParagraph"/>
        <w:numPr>
          <w:ilvl w:val="0"/>
          <w:numId w:val="11"/>
        </w:numPr>
        <w:jc w:val="both"/>
      </w:pPr>
      <w:r w:rsidRPr="00054826">
        <w:rPr>
          <w:b/>
          <w:bCs/>
        </w:rPr>
        <w:t>Check Response:</w:t>
      </w:r>
      <w:r>
        <w:t xml:space="preserve"> Once processed, you'll receive a response indicating whether your bid was successful or not.</w:t>
      </w:r>
    </w:p>
    <w:p w14:paraId="18685D18" w14:textId="059651FA" w:rsidR="00BD2060" w:rsidRDefault="00BD2060" w:rsidP="00097EF0">
      <w:pPr>
        <w:pStyle w:val="ListParagraph"/>
        <w:numPr>
          <w:ilvl w:val="0"/>
          <w:numId w:val="11"/>
        </w:numPr>
        <w:jc w:val="both"/>
      </w:pPr>
      <w:r w:rsidRPr="00054826">
        <w:rPr>
          <w:b/>
          <w:bCs/>
        </w:rPr>
        <w:t>Monitor Bidding Status:</w:t>
      </w:r>
      <w:r>
        <w:t xml:space="preserve"> Keep an eye on the bidding status of items you've bid on. You can continue to place bids until the bidding period ends.</w:t>
      </w:r>
    </w:p>
    <w:p w14:paraId="57D92F00" w14:textId="7130A559" w:rsidR="00B13E48" w:rsidRDefault="00BD2060" w:rsidP="00097EF0">
      <w:pPr>
        <w:pStyle w:val="ListParagraph"/>
        <w:numPr>
          <w:ilvl w:val="0"/>
          <w:numId w:val="11"/>
        </w:numPr>
        <w:jc w:val="both"/>
      </w:pPr>
      <w:r w:rsidRPr="00054826">
        <w:rPr>
          <w:b/>
          <w:bCs/>
        </w:rPr>
        <w:t>Buy It Now Option:</w:t>
      </w:r>
      <w:r>
        <w:t xml:space="preserve"> Some items may also have a "Buy It Now" option. If you choose this option,</w:t>
      </w:r>
      <w:r w:rsidR="00A22237">
        <w:t xml:space="preserve"> the system will</w:t>
      </w:r>
      <w:r>
        <w:t xml:space="preserve"> purchase the item immediately at the specified</w:t>
      </w:r>
      <w:r w:rsidR="00A22237">
        <w:t xml:space="preserve"> buy it now</w:t>
      </w:r>
      <w:r>
        <w:t xml:space="preserve"> price.</w:t>
      </w:r>
    </w:p>
    <w:p w14:paraId="438CB5AC" w14:textId="77777777" w:rsidR="00DD10C0" w:rsidRDefault="00B37BB9" w:rsidP="00097EF0">
      <w:pPr>
        <w:keepNext/>
        <w:jc w:val="both"/>
      </w:pPr>
      <w:r w:rsidRPr="00B37BB9">
        <w:rPr>
          <w:noProof/>
        </w:rPr>
        <w:drawing>
          <wp:inline distT="0" distB="0" distL="0" distR="0" wp14:anchorId="0A53C451" wp14:editId="1DB32EED">
            <wp:extent cx="5943600" cy="3152775"/>
            <wp:effectExtent l="0" t="0" r="0" b="9525"/>
            <wp:docPr id="1675559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9996" name="Picture 1" descr="A screenshot of a computer&#10;&#10;Description automatically generated"/>
                    <pic:cNvPicPr/>
                  </pic:nvPicPr>
                  <pic:blipFill>
                    <a:blip r:embed="rId11"/>
                    <a:stretch>
                      <a:fillRect/>
                    </a:stretch>
                  </pic:blipFill>
                  <pic:spPr>
                    <a:xfrm>
                      <a:off x="0" y="0"/>
                      <a:ext cx="5943600" cy="3152775"/>
                    </a:xfrm>
                    <a:prstGeom prst="rect">
                      <a:avLst/>
                    </a:prstGeom>
                  </pic:spPr>
                </pic:pic>
              </a:graphicData>
            </a:graphic>
          </wp:inline>
        </w:drawing>
      </w:r>
    </w:p>
    <w:p w14:paraId="47BF5B7A" w14:textId="723E812A" w:rsidR="00B13E48" w:rsidRPr="00E87039" w:rsidRDefault="00DD10C0" w:rsidP="00097EF0">
      <w:pPr>
        <w:pStyle w:val="Caption"/>
        <w:jc w:val="both"/>
      </w:pPr>
      <w:r>
        <w:t xml:space="preserve">Figure </w:t>
      </w:r>
      <w:r>
        <w:fldChar w:fldCharType="begin"/>
      </w:r>
      <w:r>
        <w:instrText xml:space="preserve"> SEQ Figure \* ARABIC </w:instrText>
      </w:r>
      <w:r>
        <w:fldChar w:fldCharType="separate"/>
      </w:r>
      <w:r w:rsidR="002F2FBB">
        <w:rPr>
          <w:noProof/>
        </w:rPr>
        <w:t>6</w:t>
      </w:r>
      <w:r>
        <w:fldChar w:fldCharType="end"/>
      </w:r>
      <w:r>
        <w:t>: Bidding Page.</w:t>
      </w:r>
    </w:p>
    <w:p w14:paraId="5110A83C" w14:textId="77777777" w:rsidR="009D723F" w:rsidRDefault="009D723F" w:rsidP="00097EF0">
      <w:pPr>
        <w:jc w:val="both"/>
        <w:rPr>
          <w:rFonts w:asciiTheme="majorHAnsi" w:eastAsiaTheme="majorEastAsia" w:hAnsiTheme="majorHAnsi" w:cstheme="majorBidi"/>
          <w:color w:val="0F4761" w:themeColor="accent1" w:themeShade="BF"/>
          <w:sz w:val="32"/>
          <w:szCs w:val="32"/>
        </w:rPr>
      </w:pPr>
      <w:r>
        <w:br w:type="page"/>
      </w:r>
    </w:p>
    <w:p w14:paraId="08CF1B9C" w14:textId="2E5369DA" w:rsidR="00AB5DDD" w:rsidRDefault="00AB5DDD" w:rsidP="00097EF0">
      <w:pPr>
        <w:pStyle w:val="Heading2"/>
        <w:numPr>
          <w:ilvl w:val="0"/>
          <w:numId w:val="7"/>
        </w:numPr>
        <w:ind w:left="360"/>
        <w:jc w:val="both"/>
      </w:pPr>
      <w:bookmarkStart w:id="8" w:name="_Toc163948707"/>
      <w:r>
        <w:lastRenderedPageBreak/>
        <w:t>Maintenance</w:t>
      </w:r>
      <w:bookmarkEnd w:id="8"/>
    </w:p>
    <w:p w14:paraId="777AD66F" w14:textId="08E403F0" w:rsidR="00C86E3A" w:rsidRDefault="00250702" w:rsidP="00097EF0">
      <w:pPr>
        <w:jc w:val="both"/>
      </w:pPr>
      <w:r>
        <w:t xml:space="preserve">This page is </w:t>
      </w:r>
      <w:r w:rsidR="0004500E">
        <w:t>primarily dedicated for admins/brokers so that they can easily process items that are sold or expired.</w:t>
      </w:r>
      <w:r w:rsidR="00665134">
        <w:t xml:space="preserve"> However, in this project the restriction is not added so users can also access this page.</w:t>
      </w:r>
    </w:p>
    <w:p w14:paraId="551F1454" w14:textId="77777777" w:rsidR="00294CAC" w:rsidRDefault="00294CAC" w:rsidP="00097EF0">
      <w:pPr>
        <w:keepNext/>
        <w:jc w:val="both"/>
      </w:pPr>
      <w:r w:rsidRPr="00294CAC">
        <w:rPr>
          <w:noProof/>
        </w:rPr>
        <w:drawing>
          <wp:inline distT="0" distB="0" distL="0" distR="0" wp14:anchorId="508E06E2" wp14:editId="669508F0">
            <wp:extent cx="5943600" cy="3152775"/>
            <wp:effectExtent l="0" t="0" r="0" b="9525"/>
            <wp:docPr id="150524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42537" name=""/>
                    <pic:cNvPicPr/>
                  </pic:nvPicPr>
                  <pic:blipFill>
                    <a:blip r:embed="rId12"/>
                    <a:stretch>
                      <a:fillRect/>
                    </a:stretch>
                  </pic:blipFill>
                  <pic:spPr>
                    <a:xfrm>
                      <a:off x="0" y="0"/>
                      <a:ext cx="5943600" cy="3152775"/>
                    </a:xfrm>
                    <a:prstGeom prst="rect">
                      <a:avLst/>
                    </a:prstGeom>
                  </pic:spPr>
                </pic:pic>
              </a:graphicData>
            </a:graphic>
          </wp:inline>
        </w:drawing>
      </w:r>
    </w:p>
    <w:p w14:paraId="245BAB24" w14:textId="22888C99" w:rsidR="00294CAC" w:rsidRDefault="00294CAC" w:rsidP="00097EF0">
      <w:pPr>
        <w:pStyle w:val="Caption"/>
        <w:jc w:val="both"/>
      </w:pPr>
      <w:r>
        <w:t xml:space="preserve">Figure </w:t>
      </w:r>
      <w:r>
        <w:fldChar w:fldCharType="begin"/>
      </w:r>
      <w:r>
        <w:instrText xml:space="preserve"> SEQ Figure \* ARABIC </w:instrText>
      </w:r>
      <w:r>
        <w:fldChar w:fldCharType="separate"/>
      </w:r>
      <w:r w:rsidR="002F2FBB">
        <w:rPr>
          <w:noProof/>
        </w:rPr>
        <w:t>7</w:t>
      </w:r>
      <w:r>
        <w:fldChar w:fldCharType="end"/>
      </w:r>
      <w:r>
        <w:t>: Maintenance Page.</w:t>
      </w:r>
    </w:p>
    <w:p w14:paraId="147BD815" w14:textId="5281B58F" w:rsidR="00C86E3A" w:rsidRDefault="00420D18" w:rsidP="00097EF0">
      <w:pPr>
        <w:jc w:val="both"/>
      </w:pPr>
      <w:r>
        <w:t xml:space="preserve"> </w:t>
      </w:r>
    </w:p>
    <w:p w14:paraId="5A822904" w14:textId="06916FD4" w:rsidR="00540319" w:rsidRDefault="00420D18" w:rsidP="00097EF0">
      <w:pPr>
        <w:jc w:val="both"/>
      </w:pPr>
      <w:r>
        <w:t>It consists of two major tasks, and they are as follows:</w:t>
      </w:r>
    </w:p>
    <w:p w14:paraId="7822FCBD" w14:textId="42A39EC4" w:rsidR="00420D18" w:rsidRDefault="00D6019B" w:rsidP="00097EF0">
      <w:pPr>
        <w:pStyle w:val="ListParagraph"/>
        <w:numPr>
          <w:ilvl w:val="0"/>
          <w:numId w:val="13"/>
        </w:numPr>
        <w:jc w:val="both"/>
        <w:rPr>
          <w:b/>
          <w:bCs/>
        </w:rPr>
      </w:pPr>
      <w:r w:rsidRPr="00D6019B">
        <w:rPr>
          <w:b/>
          <w:bCs/>
        </w:rPr>
        <w:t>Process Auction Items:</w:t>
      </w:r>
    </w:p>
    <w:p w14:paraId="20A1A0EA" w14:textId="13BB6341" w:rsidR="00ED5632" w:rsidRDefault="00ED5632" w:rsidP="00097EF0">
      <w:pPr>
        <w:pStyle w:val="ListParagraph"/>
        <w:jc w:val="both"/>
      </w:pPr>
      <w:r w:rsidRPr="00ED5632">
        <w:t>Clicking the button triggers the system to commence the assessment of auction items to ascertain their status, considering their present condition and expiration duration. Each item tagged with an "</w:t>
      </w:r>
      <w:proofErr w:type="spellStart"/>
      <w:r w:rsidRPr="00ED5632">
        <w:t>in_progress</w:t>
      </w:r>
      <w:proofErr w:type="spellEnd"/>
      <w:r w:rsidRPr="00ED5632">
        <w:t>" status in the auction.xml file is scrutinized. If an item has reached its expiration time, the system appraises its bidding status and adjusts its state correspondingly, marking it either as "sold" or "failed". Upon completion of the processing, a notification is presented to confirm the conclusion of the operation.</w:t>
      </w:r>
    </w:p>
    <w:p w14:paraId="43F60215" w14:textId="77777777" w:rsidR="001C11EA" w:rsidRPr="00ED5632" w:rsidRDefault="001C11EA" w:rsidP="00097EF0">
      <w:pPr>
        <w:pStyle w:val="ListParagraph"/>
        <w:jc w:val="both"/>
      </w:pPr>
    </w:p>
    <w:p w14:paraId="04F22288" w14:textId="77777777" w:rsidR="0020051F" w:rsidRDefault="0020051F" w:rsidP="00097EF0">
      <w:pPr>
        <w:jc w:val="both"/>
        <w:rPr>
          <w:b/>
          <w:bCs/>
        </w:rPr>
      </w:pPr>
      <w:r>
        <w:rPr>
          <w:b/>
          <w:bCs/>
        </w:rPr>
        <w:br w:type="page"/>
      </w:r>
    </w:p>
    <w:p w14:paraId="5271D6D7" w14:textId="2B235149" w:rsidR="005F02D6" w:rsidRDefault="005F02D6" w:rsidP="00097EF0">
      <w:pPr>
        <w:pStyle w:val="ListParagraph"/>
        <w:numPr>
          <w:ilvl w:val="0"/>
          <w:numId w:val="13"/>
        </w:numPr>
        <w:jc w:val="both"/>
        <w:rPr>
          <w:b/>
          <w:bCs/>
        </w:rPr>
      </w:pPr>
      <w:r>
        <w:rPr>
          <w:b/>
          <w:bCs/>
        </w:rPr>
        <w:lastRenderedPageBreak/>
        <w:t xml:space="preserve">Generate </w:t>
      </w:r>
      <w:r w:rsidR="006B74DF">
        <w:rPr>
          <w:b/>
          <w:bCs/>
        </w:rPr>
        <w:t>Report:</w:t>
      </w:r>
    </w:p>
    <w:p w14:paraId="2135C10E" w14:textId="1E29B053" w:rsidR="002B7B00" w:rsidRDefault="00B87701" w:rsidP="00097EF0">
      <w:pPr>
        <w:pStyle w:val="ListParagraph"/>
        <w:jc w:val="both"/>
      </w:pPr>
      <w:r w:rsidRPr="00B87701">
        <w:t>Clicking the button triggers the system to generate a comprehensive report summarizing auction activities, encompassing details regarding both sold and failed items. The system retrieves all sold or failed items from the auction.xml document. It proceeds to calculate the revenue generated from each sold item, considering a 3% commission on the sold price, and from each failed item, assuming a 1% charge on the reserved price. The resulting report presents the list of sold or failed items in a structured table format, containing item specifics (excluding descriptions) alongside the corresponding revenue. Additionally, the report includes the total count of sold and failed items, along with the overall revenue.</w:t>
      </w:r>
    </w:p>
    <w:p w14:paraId="67DE5354" w14:textId="77777777" w:rsidR="002F2FBB" w:rsidRDefault="002F2FBB" w:rsidP="00097EF0">
      <w:pPr>
        <w:pStyle w:val="ListParagraph"/>
        <w:jc w:val="both"/>
      </w:pPr>
    </w:p>
    <w:p w14:paraId="13122CCD" w14:textId="77777777" w:rsidR="002F2FBB" w:rsidRDefault="002F2FBB" w:rsidP="00097EF0">
      <w:pPr>
        <w:pStyle w:val="ListParagraph"/>
        <w:keepNext/>
        <w:jc w:val="both"/>
      </w:pPr>
      <w:r w:rsidRPr="002F2FBB">
        <w:rPr>
          <w:noProof/>
        </w:rPr>
        <w:drawing>
          <wp:inline distT="0" distB="0" distL="0" distR="0" wp14:anchorId="777BFAA6" wp14:editId="6C67C3AE">
            <wp:extent cx="5943600" cy="3152775"/>
            <wp:effectExtent l="0" t="0" r="0" b="9525"/>
            <wp:docPr id="1688522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22345" name="Picture 1" descr="A screenshot of a computer&#10;&#10;Description automatically generated"/>
                    <pic:cNvPicPr/>
                  </pic:nvPicPr>
                  <pic:blipFill>
                    <a:blip r:embed="rId13"/>
                    <a:stretch>
                      <a:fillRect/>
                    </a:stretch>
                  </pic:blipFill>
                  <pic:spPr>
                    <a:xfrm>
                      <a:off x="0" y="0"/>
                      <a:ext cx="5943600" cy="3152775"/>
                    </a:xfrm>
                    <a:prstGeom prst="rect">
                      <a:avLst/>
                    </a:prstGeom>
                  </pic:spPr>
                </pic:pic>
              </a:graphicData>
            </a:graphic>
          </wp:inline>
        </w:drawing>
      </w:r>
    </w:p>
    <w:p w14:paraId="5A85F06F" w14:textId="43FE136B" w:rsidR="002F2FBB" w:rsidRDefault="002F2FBB" w:rsidP="00097EF0">
      <w:pPr>
        <w:pStyle w:val="Caption"/>
        <w:jc w:val="both"/>
      </w:pPr>
      <w:r>
        <w:t xml:space="preserve">Figure </w:t>
      </w:r>
      <w:r>
        <w:fldChar w:fldCharType="begin"/>
      </w:r>
      <w:r>
        <w:instrText xml:space="preserve"> SEQ Figure \* ARABIC </w:instrText>
      </w:r>
      <w:r>
        <w:fldChar w:fldCharType="separate"/>
      </w:r>
      <w:r>
        <w:rPr>
          <w:noProof/>
        </w:rPr>
        <w:t>8</w:t>
      </w:r>
      <w:r>
        <w:fldChar w:fldCharType="end"/>
      </w:r>
      <w:r>
        <w:t>: Auction Report in Maintenance Page.</w:t>
      </w:r>
    </w:p>
    <w:p w14:paraId="5F50DB56" w14:textId="77777777" w:rsidR="00613590" w:rsidRDefault="00613590" w:rsidP="00097EF0">
      <w:pPr>
        <w:jc w:val="both"/>
      </w:pPr>
    </w:p>
    <w:p w14:paraId="336BCA40" w14:textId="5A5AAC43" w:rsidR="00613590" w:rsidRPr="00613590" w:rsidRDefault="00613590" w:rsidP="00097EF0">
      <w:pPr>
        <w:jc w:val="both"/>
      </w:pPr>
      <w:r>
        <w:t xml:space="preserve">Finally, the user can logout </w:t>
      </w:r>
      <w:r w:rsidR="00466AAB">
        <w:t>from the system which will de</w:t>
      </w:r>
      <w:r w:rsidR="00AE03E8">
        <w:t>lete the customer ID and first name saved in session storage which will end the session</w:t>
      </w:r>
      <w:r w:rsidR="00746A46">
        <w:t xml:space="preserve"> to ensure security.</w:t>
      </w:r>
    </w:p>
    <w:p w14:paraId="10CEC7FF" w14:textId="77777777" w:rsidR="00E4382F" w:rsidRPr="00E4382F" w:rsidRDefault="00E4382F" w:rsidP="00097EF0">
      <w:pPr>
        <w:jc w:val="both"/>
      </w:pPr>
    </w:p>
    <w:p w14:paraId="0BBE2B8B" w14:textId="77777777" w:rsidR="008F03D0" w:rsidRPr="008F03D0" w:rsidRDefault="008F03D0" w:rsidP="00097EF0">
      <w:pPr>
        <w:jc w:val="both"/>
      </w:pPr>
    </w:p>
    <w:p w14:paraId="48572816" w14:textId="77777777" w:rsidR="00D87B61" w:rsidRDefault="00D87B61" w:rsidP="00097EF0">
      <w:pPr>
        <w:jc w:val="both"/>
      </w:pPr>
    </w:p>
    <w:p w14:paraId="0FF34FDA" w14:textId="77777777" w:rsidR="005A5A17" w:rsidRDefault="005A5A17" w:rsidP="00097EF0">
      <w:pPr>
        <w:jc w:val="both"/>
      </w:pPr>
    </w:p>
    <w:sectPr w:rsidR="005A5A17" w:rsidSect="00FB64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71358"/>
    <w:multiLevelType w:val="hybridMultilevel"/>
    <w:tmpl w:val="8DAC93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5553B"/>
    <w:multiLevelType w:val="hybridMultilevel"/>
    <w:tmpl w:val="DFA2F0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02599"/>
    <w:multiLevelType w:val="hybridMultilevel"/>
    <w:tmpl w:val="4288C4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B63344"/>
    <w:multiLevelType w:val="hybridMultilevel"/>
    <w:tmpl w:val="E42C16D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B0D2E3F"/>
    <w:multiLevelType w:val="hybridMultilevel"/>
    <w:tmpl w:val="DFD0ACB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1004C4B"/>
    <w:multiLevelType w:val="hybridMultilevel"/>
    <w:tmpl w:val="239A0E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C11E63"/>
    <w:multiLevelType w:val="hybridMultilevel"/>
    <w:tmpl w:val="34D2CCFC"/>
    <w:lvl w:ilvl="0" w:tplc="D79ADB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F73F13"/>
    <w:multiLevelType w:val="hybridMultilevel"/>
    <w:tmpl w:val="FB64C8A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378306D"/>
    <w:multiLevelType w:val="hybridMultilevel"/>
    <w:tmpl w:val="D45EC9BA"/>
    <w:lvl w:ilvl="0" w:tplc="0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3B852C4"/>
    <w:multiLevelType w:val="hybridMultilevel"/>
    <w:tmpl w:val="09704C8C"/>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6E395BC4"/>
    <w:multiLevelType w:val="hybridMultilevel"/>
    <w:tmpl w:val="7E6A2D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1C853F2"/>
    <w:multiLevelType w:val="hybridMultilevel"/>
    <w:tmpl w:val="830E2D5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0F2A44"/>
    <w:multiLevelType w:val="hybridMultilevel"/>
    <w:tmpl w:val="22D23DB6"/>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743555A6"/>
    <w:multiLevelType w:val="hybridMultilevel"/>
    <w:tmpl w:val="1286DA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4D44A14"/>
    <w:multiLevelType w:val="hybridMultilevel"/>
    <w:tmpl w:val="D6007BB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5B91B4E"/>
    <w:multiLevelType w:val="hybridMultilevel"/>
    <w:tmpl w:val="7F38E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1562495">
    <w:abstractNumId w:val="10"/>
  </w:num>
  <w:num w:numId="2" w16cid:durableId="1052533930">
    <w:abstractNumId w:val="12"/>
  </w:num>
  <w:num w:numId="3" w16cid:durableId="558632618">
    <w:abstractNumId w:val="4"/>
  </w:num>
  <w:num w:numId="4" w16cid:durableId="1775861349">
    <w:abstractNumId w:val="5"/>
  </w:num>
  <w:num w:numId="5" w16cid:durableId="2121484503">
    <w:abstractNumId w:val="2"/>
  </w:num>
  <w:num w:numId="6" w16cid:durableId="393086128">
    <w:abstractNumId w:val="15"/>
  </w:num>
  <w:num w:numId="7" w16cid:durableId="787552741">
    <w:abstractNumId w:val="1"/>
  </w:num>
  <w:num w:numId="8" w16cid:durableId="352809170">
    <w:abstractNumId w:val="0"/>
  </w:num>
  <w:num w:numId="9" w16cid:durableId="1633512421">
    <w:abstractNumId w:val="9"/>
  </w:num>
  <w:num w:numId="10" w16cid:durableId="758647103">
    <w:abstractNumId w:val="14"/>
  </w:num>
  <w:num w:numId="11" w16cid:durableId="184103478">
    <w:abstractNumId w:val="11"/>
  </w:num>
  <w:num w:numId="12" w16cid:durableId="114108474">
    <w:abstractNumId w:val="8"/>
  </w:num>
  <w:num w:numId="13" w16cid:durableId="209998432">
    <w:abstractNumId w:val="6"/>
  </w:num>
  <w:num w:numId="14" w16cid:durableId="1669407251">
    <w:abstractNumId w:val="7"/>
  </w:num>
  <w:num w:numId="15" w16cid:durableId="175387647">
    <w:abstractNumId w:val="13"/>
  </w:num>
  <w:num w:numId="16" w16cid:durableId="4419175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02C"/>
    <w:rsid w:val="000308A2"/>
    <w:rsid w:val="0003522D"/>
    <w:rsid w:val="0004500E"/>
    <w:rsid w:val="00054826"/>
    <w:rsid w:val="00056E1F"/>
    <w:rsid w:val="00097EF0"/>
    <w:rsid w:val="000A51DD"/>
    <w:rsid w:val="000D13B7"/>
    <w:rsid w:val="00100AAF"/>
    <w:rsid w:val="0012302D"/>
    <w:rsid w:val="00134E87"/>
    <w:rsid w:val="00147056"/>
    <w:rsid w:val="00171668"/>
    <w:rsid w:val="00181C45"/>
    <w:rsid w:val="001904C1"/>
    <w:rsid w:val="00195258"/>
    <w:rsid w:val="001B09D0"/>
    <w:rsid w:val="001B0E09"/>
    <w:rsid w:val="001B1E23"/>
    <w:rsid w:val="001C11EA"/>
    <w:rsid w:val="001C5F7F"/>
    <w:rsid w:val="001D20F4"/>
    <w:rsid w:val="001E7593"/>
    <w:rsid w:val="001E7B53"/>
    <w:rsid w:val="0020051F"/>
    <w:rsid w:val="00202CEF"/>
    <w:rsid w:val="00250702"/>
    <w:rsid w:val="00263C7F"/>
    <w:rsid w:val="00294CAC"/>
    <w:rsid w:val="002B7B00"/>
    <w:rsid w:val="002D0617"/>
    <w:rsid w:val="002E33D0"/>
    <w:rsid w:val="002F2FBB"/>
    <w:rsid w:val="00317F54"/>
    <w:rsid w:val="00331046"/>
    <w:rsid w:val="00382F33"/>
    <w:rsid w:val="003D1FFE"/>
    <w:rsid w:val="003F2D0A"/>
    <w:rsid w:val="003F7356"/>
    <w:rsid w:val="004179B8"/>
    <w:rsid w:val="00420D18"/>
    <w:rsid w:val="00422689"/>
    <w:rsid w:val="00430E7F"/>
    <w:rsid w:val="00433BDE"/>
    <w:rsid w:val="004576D6"/>
    <w:rsid w:val="004636B1"/>
    <w:rsid w:val="00466AAB"/>
    <w:rsid w:val="004B29BC"/>
    <w:rsid w:val="004F59AF"/>
    <w:rsid w:val="00504523"/>
    <w:rsid w:val="00511413"/>
    <w:rsid w:val="005151B9"/>
    <w:rsid w:val="00526530"/>
    <w:rsid w:val="00540319"/>
    <w:rsid w:val="00557ADE"/>
    <w:rsid w:val="00576FA2"/>
    <w:rsid w:val="00582AD7"/>
    <w:rsid w:val="0059426B"/>
    <w:rsid w:val="005A3908"/>
    <w:rsid w:val="005A5A17"/>
    <w:rsid w:val="005D36E1"/>
    <w:rsid w:val="005D568C"/>
    <w:rsid w:val="005E6541"/>
    <w:rsid w:val="005E6FD4"/>
    <w:rsid w:val="005F02D6"/>
    <w:rsid w:val="005F7DD4"/>
    <w:rsid w:val="00613590"/>
    <w:rsid w:val="006322D8"/>
    <w:rsid w:val="00662D60"/>
    <w:rsid w:val="00665134"/>
    <w:rsid w:val="00666DD5"/>
    <w:rsid w:val="00672835"/>
    <w:rsid w:val="006743B9"/>
    <w:rsid w:val="006B0218"/>
    <w:rsid w:val="006B74DF"/>
    <w:rsid w:val="006C336A"/>
    <w:rsid w:val="006C75A6"/>
    <w:rsid w:val="006D1687"/>
    <w:rsid w:val="006E2863"/>
    <w:rsid w:val="00711264"/>
    <w:rsid w:val="00725125"/>
    <w:rsid w:val="00746A46"/>
    <w:rsid w:val="00775EA3"/>
    <w:rsid w:val="00795199"/>
    <w:rsid w:val="007A70BF"/>
    <w:rsid w:val="007C14C6"/>
    <w:rsid w:val="007C2EFF"/>
    <w:rsid w:val="007D7619"/>
    <w:rsid w:val="007F1DE7"/>
    <w:rsid w:val="00825336"/>
    <w:rsid w:val="00861923"/>
    <w:rsid w:val="008845CA"/>
    <w:rsid w:val="0089489A"/>
    <w:rsid w:val="008B0255"/>
    <w:rsid w:val="008C6F5E"/>
    <w:rsid w:val="008E2016"/>
    <w:rsid w:val="008E2312"/>
    <w:rsid w:val="008E3919"/>
    <w:rsid w:val="008F03D0"/>
    <w:rsid w:val="00932596"/>
    <w:rsid w:val="00970491"/>
    <w:rsid w:val="0097626B"/>
    <w:rsid w:val="009B7391"/>
    <w:rsid w:val="009D3FE9"/>
    <w:rsid w:val="009D723F"/>
    <w:rsid w:val="00A200CD"/>
    <w:rsid w:val="00A22237"/>
    <w:rsid w:val="00A66E40"/>
    <w:rsid w:val="00A80A70"/>
    <w:rsid w:val="00A8185A"/>
    <w:rsid w:val="00AB5DDD"/>
    <w:rsid w:val="00AE03E8"/>
    <w:rsid w:val="00AE2C42"/>
    <w:rsid w:val="00B13E48"/>
    <w:rsid w:val="00B2202C"/>
    <w:rsid w:val="00B37BB9"/>
    <w:rsid w:val="00B42B3E"/>
    <w:rsid w:val="00B5151C"/>
    <w:rsid w:val="00B723A6"/>
    <w:rsid w:val="00B7262F"/>
    <w:rsid w:val="00B849BA"/>
    <w:rsid w:val="00B87701"/>
    <w:rsid w:val="00BC72D2"/>
    <w:rsid w:val="00BD2060"/>
    <w:rsid w:val="00BD20E6"/>
    <w:rsid w:val="00BE27FA"/>
    <w:rsid w:val="00BF2415"/>
    <w:rsid w:val="00BF6AD3"/>
    <w:rsid w:val="00C00DEB"/>
    <w:rsid w:val="00C06168"/>
    <w:rsid w:val="00C26CA4"/>
    <w:rsid w:val="00C33718"/>
    <w:rsid w:val="00C33D02"/>
    <w:rsid w:val="00C5538C"/>
    <w:rsid w:val="00C5621C"/>
    <w:rsid w:val="00C86E3A"/>
    <w:rsid w:val="00CC2A3A"/>
    <w:rsid w:val="00CC4A6B"/>
    <w:rsid w:val="00CD06E5"/>
    <w:rsid w:val="00CD35D4"/>
    <w:rsid w:val="00CE047C"/>
    <w:rsid w:val="00CF54B4"/>
    <w:rsid w:val="00D10A23"/>
    <w:rsid w:val="00D15328"/>
    <w:rsid w:val="00D1798C"/>
    <w:rsid w:val="00D20722"/>
    <w:rsid w:val="00D6019B"/>
    <w:rsid w:val="00D72C08"/>
    <w:rsid w:val="00D84622"/>
    <w:rsid w:val="00D87B61"/>
    <w:rsid w:val="00DC1609"/>
    <w:rsid w:val="00DC7192"/>
    <w:rsid w:val="00DD0FE4"/>
    <w:rsid w:val="00DD10C0"/>
    <w:rsid w:val="00E24D32"/>
    <w:rsid w:val="00E36B2D"/>
    <w:rsid w:val="00E4382F"/>
    <w:rsid w:val="00E647AC"/>
    <w:rsid w:val="00E800DB"/>
    <w:rsid w:val="00E84DD4"/>
    <w:rsid w:val="00E87039"/>
    <w:rsid w:val="00ED25FC"/>
    <w:rsid w:val="00ED5632"/>
    <w:rsid w:val="00F012A8"/>
    <w:rsid w:val="00F16042"/>
    <w:rsid w:val="00F16058"/>
    <w:rsid w:val="00F325CD"/>
    <w:rsid w:val="00F371C6"/>
    <w:rsid w:val="00F7680A"/>
    <w:rsid w:val="00F96BCF"/>
    <w:rsid w:val="00F97F96"/>
    <w:rsid w:val="00FB6434"/>
    <w:rsid w:val="00FC0106"/>
    <w:rsid w:val="00FC4563"/>
    <w:rsid w:val="00FE4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D0CF8"/>
  <w15:chartTrackingRefBased/>
  <w15:docId w15:val="{18DDCFAA-666B-4DF3-8C99-E82D6007C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B61"/>
  </w:style>
  <w:style w:type="paragraph" w:styleId="Heading1">
    <w:name w:val="heading 1"/>
    <w:basedOn w:val="Normal"/>
    <w:next w:val="Normal"/>
    <w:link w:val="Heading1Char"/>
    <w:uiPriority w:val="9"/>
    <w:qFormat/>
    <w:rsid w:val="00B220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220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20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20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20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20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20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20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20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0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220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20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20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20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20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20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20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202C"/>
    <w:rPr>
      <w:rFonts w:eastAsiaTheme="majorEastAsia" w:cstheme="majorBidi"/>
      <w:color w:val="272727" w:themeColor="text1" w:themeTint="D8"/>
    </w:rPr>
  </w:style>
  <w:style w:type="paragraph" w:styleId="Title">
    <w:name w:val="Title"/>
    <w:basedOn w:val="Normal"/>
    <w:next w:val="Normal"/>
    <w:link w:val="TitleChar"/>
    <w:uiPriority w:val="10"/>
    <w:qFormat/>
    <w:rsid w:val="00B220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20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20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20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202C"/>
    <w:pPr>
      <w:spacing w:before="160"/>
      <w:jc w:val="center"/>
    </w:pPr>
    <w:rPr>
      <w:i/>
      <w:iCs/>
      <w:color w:val="404040" w:themeColor="text1" w:themeTint="BF"/>
    </w:rPr>
  </w:style>
  <w:style w:type="character" w:customStyle="1" w:styleId="QuoteChar">
    <w:name w:val="Quote Char"/>
    <w:basedOn w:val="DefaultParagraphFont"/>
    <w:link w:val="Quote"/>
    <w:uiPriority w:val="29"/>
    <w:rsid w:val="00B2202C"/>
    <w:rPr>
      <w:i/>
      <w:iCs/>
      <w:color w:val="404040" w:themeColor="text1" w:themeTint="BF"/>
    </w:rPr>
  </w:style>
  <w:style w:type="paragraph" w:styleId="ListParagraph">
    <w:name w:val="List Paragraph"/>
    <w:basedOn w:val="Normal"/>
    <w:uiPriority w:val="34"/>
    <w:qFormat/>
    <w:rsid w:val="00B2202C"/>
    <w:pPr>
      <w:ind w:left="720"/>
      <w:contextualSpacing/>
    </w:pPr>
  </w:style>
  <w:style w:type="character" w:styleId="IntenseEmphasis">
    <w:name w:val="Intense Emphasis"/>
    <w:basedOn w:val="DefaultParagraphFont"/>
    <w:uiPriority w:val="21"/>
    <w:qFormat/>
    <w:rsid w:val="00B2202C"/>
    <w:rPr>
      <w:i/>
      <w:iCs/>
      <w:color w:val="0F4761" w:themeColor="accent1" w:themeShade="BF"/>
    </w:rPr>
  </w:style>
  <w:style w:type="paragraph" w:styleId="IntenseQuote">
    <w:name w:val="Intense Quote"/>
    <w:basedOn w:val="Normal"/>
    <w:next w:val="Normal"/>
    <w:link w:val="IntenseQuoteChar"/>
    <w:uiPriority w:val="30"/>
    <w:qFormat/>
    <w:rsid w:val="00B220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202C"/>
    <w:rPr>
      <w:i/>
      <w:iCs/>
      <w:color w:val="0F4761" w:themeColor="accent1" w:themeShade="BF"/>
    </w:rPr>
  </w:style>
  <w:style w:type="character" w:styleId="IntenseReference">
    <w:name w:val="Intense Reference"/>
    <w:basedOn w:val="DefaultParagraphFont"/>
    <w:uiPriority w:val="32"/>
    <w:qFormat/>
    <w:rsid w:val="00B2202C"/>
    <w:rPr>
      <w:b/>
      <w:bCs/>
      <w:smallCaps/>
      <w:color w:val="0F4761" w:themeColor="accent1" w:themeShade="BF"/>
      <w:spacing w:val="5"/>
    </w:rPr>
  </w:style>
  <w:style w:type="paragraph" w:styleId="Caption">
    <w:name w:val="caption"/>
    <w:basedOn w:val="Normal"/>
    <w:next w:val="Normal"/>
    <w:uiPriority w:val="35"/>
    <w:unhideWhenUsed/>
    <w:qFormat/>
    <w:rsid w:val="00B42B3E"/>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263C7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263C7F"/>
    <w:pPr>
      <w:spacing w:after="100"/>
    </w:pPr>
  </w:style>
  <w:style w:type="paragraph" w:styleId="TOC2">
    <w:name w:val="toc 2"/>
    <w:basedOn w:val="Normal"/>
    <w:next w:val="Normal"/>
    <w:autoRedefine/>
    <w:uiPriority w:val="39"/>
    <w:unhideWhenUsed/>
    <w:rsid w:val="00263C7F"/>
    <w:pPr>
      <w:spacing w:after="100"/>
      <w:ind w:left="220"/>
    </w:pPr>
  </w:style>
  <w:style w:type="character" w:styleId="Hyperlink">
    <w:name w:val="Hyperlink"/>
    <w:basedOn w:val="DefaultParagraphFont"/>
    <w:uiPriority w:val="99"/>
    <w:unhideWhenUsed/>
    <w:rsid w:val="00263C7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400513">
      <w:bodyDiv w:val="1"/>
      <w:marLeft w:val="0"/>
      <w:marRight w:val="0"/>
      <w:marTop w:val="0"/>
      <w:marBottom w:val="0"/>
      <w:divBdr>
        <w:top w:val="none" w:sz="0" w:space="0" w:color="auto"/>
        <w:left w:val="none" w:sz="0" w:space="0" w:color="auto"/>
        <w:bottom w:val="none" w:sz="0" w:space="0" w:color="auto"/>
        <w:right w:val="none" w:sz="0" w:space="0" w:color="auto"/>
      </w:divBdr>
    </w:div>
    <w:div w:id="892234427">
      <w:bodyDiv w:val="1"/>
      <w:marLeft w:val="0"/>
      <w:marRight w:val="0"/>
      <w:marTop w:val="0"/>
      <w:marBottom w:val="0"/>
      <w:divBdr>
        <w:top w:val="none" w:sz="0" w:space="0" w:color="auto"/>
        <w:left w:val="none" w:sz="0" w:space="0" w:color="auto"/>
        <w:bottom w:val="none" w:sz="0" w:space="0" w:color="auto"/>
        <w:right w:val="none" w:sz="0" w:space="0" w:color="auto"/>
      </w:divBdr>
    </w:div>
    <w:div w:id="1068302393">
      <w:bodyDiv w:val="1"/>
      <w:marLeft w:val="0"/>
      <w:marRight w:val="0"/>
      <w:marTop w:val="0"/>
      <w:marBottom w:val="0"/>
      <w:divBdr>
        <w:top w:val="none" w:sz="0" w:space="0" w:color="auto"/>
        <w:left w:val="none" w:sz="0" w:space="0" w:color="auto"/>
        <w:bottom w:val="none" w:sz="0" w:space="0" w:color="auto"/>
        <w:right w:val="none" w:sz="0" w:space="0" w:color="auto"/>
      </w:divBdr>
    </w:div>
    <w:div w:id="1110852481">
      <w:bodyDiv w:val="1"/>
      <w:marLeft w:val="0"/>
      <w:marRight w:val="0"/>
      <w:marTop w:val="0"/>
      <w:marBottom w:val="0"/>
      <w:divBdr>
        <w:top w:val="none" w:sz="0" w:space="0" w:color="auto"/>
        <w:left w:val="none" w:sz="0" w:space="0" w:color="auto"/>
        <w:bottom w:val="none" w:sz="0" w:space="0" w:color="auto"/>
        <w:right w:val="none" w:sz="0" w:space="0" w:color="auto"/>
      </w:divBdr>
    </w:div>
    <w:div w:id="2004701675">
      <w:bodyDiv w:val="1"/>
      <w:marLeft w:val="0"/>
      <w:marRight w:val="0"/>
      <w:marTop w:val="0"/>
      <w:marBottom w:val="0"/>
      <w:divBdr>
        <w:top w:val="none" w:sz="0" w:space="0" w:color="auto"/>
        <w:left w:val="none" w:sz="0" w:space="0" w:color="auto"/>
        <w:bottom w:val="none" w:sz="0" w:space="0" w:color="auto"/>
        <w:right w:val="none" w:sz="0" w:space="0" w:color="auto"/>
      </w:divBdr>
    </w:div>
    <w:div w:id="208444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FEA16-CF48-41C1-A06F-1E9412D1C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1429</Words>
  <Characters>8148</Characters>
  <Application>Microsoft Office Word</Application>
  <DocSecurity>0</DocSecurity>
  <Lines>67</Lines>
  <Paragraphs>19</Paragraphs>
  <ScaleCrop>false</ScaleCrop>
  <Company/>
  <LinksUpToDate>false</LinksUpToDate>
  <CharactersWithSpaces>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Milk Amnesi@</dc:creator>
  <cp:keywords/>
  <dc:description/>
  <cp:lastModifiedBy>Milk Amnesi@</cp:lastModifiedBy>
  <cp:revision>6</cp:revision>
  <dcterms:created xsi:type="dcterms:W3CDTF">2024-04-13T15:01:00Z</dcterms:created>
  <dcterms:modified xsi:type="dcterms:W3CDTF">2024-04-14T00:39:00Z</dcterms:modified>
</cp:coreProperties>
</file>