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834FC" w14:textId="699DBF12" w:rsidR="009927C4" w:rsidRDefault="009927C4" w:rsidP="00A86B26">
      <w:pPr>
        <w:pStyle w:val="p1"/>
        <w:jc w:val="center"/>
        <w:rPr>
          <w:rStyle w:val="s1"/>
          <w:rFonts w:asciiTheme="majorHAnsi" w:hAnsiTheme="majorHAnsi" w:cstheme="majorHAnsi"/>
          <w:color w:val="auto"/>
          <w:lang w:val="en-US"/>
        </w:rPr>
      </w:pPr>
      <w:r>
        <w:rPr>
          <w:rStyle w:val="s1"/>
          <w:rFonts w:asciiTheme="majorHAnsi" w:hAnsiTheme="majorHAnsi" w:cstheme="majorHAnsi"/>
          <w:color w:val="auto"/>
          <w:lang w:val="en-US"/>
        </w:rPr>
        <w:t xml:space="preserve">Các </w:t>
      </w:r>
      <w:proofErr w:type="spellStart"/>
      <w:r>
        <w:rPr>
          <w:rStyle w:val="s1"/>
          <w:rFonts w:asciiTheme="majorHAnsi" w:hAnsiTheme="majorHAnsi" w:cstheme="majorHAnsi"/>
          <w:color w:val="auto"/>
          <w:lang w:val="en-US"/>
        </w:rPr>
        <w:t>chỉ</w:t>
      </w:r>
      <w:proofErr w:type="spellEnd"/>
      <w:r>
        <w:rPr>
          <w:rStyle w:val="s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>
        <w:rPr>
          <w:rStyle w:val="s1"/>
          <w:rFonts w:asciiTheme="majorHAnsi" w:hAnsiTheme="majorHAnsi" w:cstheme="majorHAnsi"/>
          <w:color w:val="auto"/>
          <w:lang w:val="en-US"/>
        </w:rPr>
        <w:t>số</w:t>
      </w:r>
      <w:proofErr w:type="spellEnd"/>
      <w:r>
        <w:rPr>
          <w:rStyle w:val="s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>
        <w:rPr>
          <w:rStyle w:val="s1"/>
          <w:rFonts w:asciiTheme="majorHAnsi" w:hAnsiTheme="majorHAnsi" w:cstheme="majorHAnsi"/>
          <w:color w:val="auto"/>
          <w:lang w:val="en-US"/>
        </w:rPr>
        <w:t>sinh</w:t>
      </w:r>
      <w:proofErr w:type="spellEnd"/>
      <w:r>
        <w:rPr>
          <w:rStyle w:val="s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>
        <w:rPr>
          <w:rStyle w:val="s1"/>
          <w:rFonts w:asciiTheme="majorHAnsi" w:hAnsiTheme="majorHAnsi" w:cstheme="majorHAnsi"/>
          <w:color w:val="auto"/>
          <w:lang w:val="en-US"/>
        </w:rPr>
        <w:t>học</w:t>
      </w:r>
      <w:proofErr w:type="spellEnd"/>
      <w:r>
        <w:rPr>
          <w:rStyle w:val="s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="00A86B26">
        <w:rPr>
          <w:rStyle w:val="s1"/>
          <w:rFonts w:asciiTheme="majorHAnsi" w:hAnsiTheme="majorHAnsi" w:cstheme="majorHAnsi"/>
          <w:color w:val="auto"/>
          <w:lang w:val="en-US"/>
        </w:rPr>
        <w:t>có</w:t>
      </w:r>
      <w:proofErr w:type="spellEnd"/>
      <w:r w:rsidR="00A86B26">
        <w:rPr>
          <w:rStyle w:val="s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="00A86B26">
        <w:rPr>
          <w:rStyle w:val="s1"/>
          <w:rFonts w:asciiTheme="majorHAnsi" w:hAnsiTheme="majorHAnsi" w:cstheme="majorHAnsi"/>
          <w:color w:val="auto"/>
          <w:lang w:val="en-US"/>
        </w:rPr>
        <w:t>thể</w:t>
      </w:r>
      <w:proofErr w:type="spellEnd"/>
      <w:r w:rsidR="00A86B26">
        <w:rPr>
          <w:rStyle w:val="s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="00A86B26">
        <w:rPr>
          <w:rStyle w:val="s1"/>
          <w:rFonts w:asciiTheme="majorHAnsi" w:hAnsiTheme="majorHAnsi" w:cstheme="majorHAnsi"/>
          <w:color w:val="auto"/>
          <w:lang w:val="en-US"/>
        </w:rPr>
        <w:t>theo</w:t>
      </w:r>
      <w:proofErr w:type="spellEnd"/>
      <w:r w:rsidR="00A86B26">
        <w:rPr>
          <w:rStyle w:val="s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="00A86B26">
        <w:rPr>
          <w:rStyle w:val="s1"/>
          <w:rFonts w:asciiTheme="majorHAnsi" w:hAnsiTheme="majorHAnsi" w:cstheme="majorHAnsi"/>
          <w:color w:val="auto"/>
          <w:lang w:val="en-US"/>
        </w:rPr>
        <w:t>dõi</w:t>
      </w:r>
      <w:proofErr w:type="spellEnd"/>
    </w:p>
    <w:p w14:paraId="3E3DF2F0" w14:textId="77777777" w:rsidR="00A86B26" w:rsidRDefault="00A86B26">
      <w:pPr>
        <w:pStyle w:val="p1"/>
        <w:rPr>
          <w:rStyle w:val="s1"/>
          <w:rFonts w:asciiTheme="majorHAnsi" w:hAnsiTheme="majorHAnsi" w:cstheme="majorHAnsi"/>
          <w:color w:val="auto"/>
          <w:lang w:val="en-US"/>
        </w:rPr>
      </w:pPr>
    </w:p>
    <w:p w14:paraId="7BBCE5BE" w14:textId="71BD1915" w:rsidR="00EB6B1E" w:rsidRPr="00F24A12" w:rsidRDefault="00EB6B1E">
      <w:pPr>
        <w:pStyle w:val="p1"/>
        <w:rPr>
          <w:rFonts w:asciiTheme="majorHAnsi" w:hAnsiTheme="majorHAnsi" w:cstheme="majorHAnsi"/>
          <w:color w:val="auto"/>
        </w:rPr>
      </w:pPr>
      <w:r w:rsidRPr="00F24A12">
        <w:rPr>
          <w:rStyle w:val="s1"/>
          <w:rFonts w:asciiTheme="majorHAnsi" w:hAnsiTheme="majorHAnsi" w:cstheme="majorHAnsi"/>
          <w:color w:val="auto"/>
        </w:rPr>
        <w:t>1. Chỉ số sinh lý</w:t>
      </w:r>
    </w:p>
    <w:p w14:paraId="18C6AC67" w14:textId="77777777" w:rsidR="00EB6B1E" w:rsidRPr="00F24A12" w:rsidRDefault="00EB6B1E">
      <w:pPr>
        <w:pStyle w:val="p2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1.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Nhịp tim (Heart Rate):</w:t>
      </w:r>
    </w:p>
    <w:p w14:paraId="18D0A0FF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Pulse Sensor (SEN-11574), MAX30102.</w:t>
      </w:r>
    </w:p>
    <w:p w14:paraId="16BD053F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Cao, nếu thiết bị được đặt đúng vị trí (ví dụ: cổ tay hoặc ngón tay).</w:t>
      </w:r>
    </w:p>
    <w:p w14:paraId="6C7EF49C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Theo dõi nhịp tim trong thời gian thực, phát hiện nhịp tim bất thường.</w:t>
      </w:r>
    </w:p>
    <w:p w14:paraId="5D7B03C0" w14:textId="77777777" w:rsidR="00EB6B1E" w:rsidRPr="00F24A12" w:rsidRDefault="00EB6B1E">
      <w:pPr>
        <w:pStyle w:val="p2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2.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Mức độ bão hòa oxy trong máu (SpO2):</w:t>
      </w:r>
    </w:p>
    <w:p w14:paraId="534BB8FC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MAX30102, MAX30100.</w:t>
      </w:r>
    </w:p>
    <w:p w14:paraId="1B048C64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Tương đối cao trong điều kiện không có chuyển động mạnh.</w:t>
      </w:r>
    </w:p>
    <w:p w14:paraId="188AA0F0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Đo lượng oxy trong máu, hỗ trợ theo dõi bệnh về phổi hoặc tim mạch.</w:t>
      </w:r>
    </w:p>
    <w:p w14:paraId="194CCB0A" w14:textId="77777777" w:rsidR="00EB6B1E" w:rsidRPr="00F24A12" w:rsidRDefault="00EB6B1E">
      <w:pPr>
        <w:pStyle w:val="p2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3.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Nhiệt độ da (Skin Temperature):</w:t>
      </w:r>
    </w:p>
    <w:p w14:paraId="32160CC9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MLX90614 (hồng ngoại), hoặc nhiệt điện trở NTC.</w:t>
      </w:r>
    </w:p>
    <w:p w14:paraId="12F53FCF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Cao nếu được hiệu chuẩn tốt và cách ly khỏi nhiệt độ môi trường.</w:t>
      </w:r>
    </w:p>
    <w:p w14:paraId="659D91EF" w14:textId="77777777" w:rsidR="00EB6B1E" w:rsidRPr="00F24A12" w:rsidRDefault="00EB6B1E">
      <w:pPr>
        <w:pStyle w:val="p3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Theo dõi nhiệt độ cơ thể để phát hiện sốt hoặc bất thường.</w:t>
      </w:r>
    </w:p>
    <w:p w14:paraId="1994FC01" w14:textId="77777777" w:rsidR="00F24A12" w:rsidRPr="00F24A12" w:rsidRDefault="00F24A12">
      <w:pPr>
        <w:pStyle w:val="p3"/>
        <w:rPr>
          <w:rFonts w:asciiTheme="majorHAnsi" w:hAnsiTheme="majorHAnsi" w:cstheme="majorHAnsi"/>
          <w:color w:val="auto"/>
          <w:lang w:val="en-US"/>
        </w:rPr>
      </w:pPr>
    </w:p>
    <w:p w14:paraId="342FDE4E" w14:textId="77777777" w:rsidR="00AD6E1E" w:rsidRPr="00F24A12" w:rsidRDefault="00AD6E1E">
      <w:pPr>
        <w:pStyle w:val="p1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s1"/>
          <w:rFonts w:asciiTheme="majorHAnsi" w:hAnsiTheme="majorHAnsi" w:cstheme="majorHAnsi"/>
          <w:color w:val="auto"/>
        </w:rPr>
        <w:t>2. Chỉ số chuyển động và hoạt động</w:t>
      </w:r>
    </w:p>
    <w:p w14:paraId="2B702816" w14:textId="77777777" w:rsidR="00AD6E1E" w:rsidRPr="00F24A12" w:rsidRDefault="00AD6E1E">
      <w:pPr>
        <w:pStyle w:val="p2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1.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Gia tốc (Acceleration):</w:t>
      </w:r>
    </w:p>
    <w:p w14:paraId="08BE8DFE" w14:textId="77777777" w:rsidR="00AD6E1E" w:rsidRPr="00F24A12" w:rsidRDefault="00AD6E1E">
      <w:pPr>
        <w:pStyle w:val="p3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MPU6050 (Gia tốc kế và con quay hồi chuyển).</w:t>
      </w:r>
    </w:p>
    <w:p w14:paraId="1159ED04" w14:textId="77777777" w:rsidR="00AD6E1E" w:rsidRPr="00F24A12" w:rsidRDefault="00AD6E1E">
      <w:pPr>
        <w:pStyle w:val="p3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Cao đối với các chuyển động lớn và đều đặn.</w:t>
      </w:r>
    </w:p>
    <w:p w14:paraId="41E67E95" w14:textId="77777777" w:rsidR="00AD6E1E" w:rsidRPr="00F24A12" w:rsidRDefault="00AD6E1E">
      <w:pPr>
        <w:pStyle w:val="p3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Đếm bước chân, theo dõi mức độ hoạt động, phát hiện té ngã.</w:t>
      </w:r>
    </w:p>
    <w:p w14:paraId="4292E296" w14:textId="77777777" w:rsidR="00AD6E1E" w:rsidRPr="00F24A12" w:rsidRDefault="00AD6E1E">
      <w:pPr>
        <w:pStyle w:val="p2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2.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Tư thế (Posture/Orientation):</w:t>
      </w:r>
    </w:p>
    <w:p w14:paraId="180B60C6" w14:textId="77777777" w:rsidR="00AD6E1E" w:rsidRPr="00F24A12" w:rsidRDefault="00AD6E1E">
      <w:pPr>
        <w:pStyle w:val="p3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MPU6050, LSM9DS1.</w:t>
      </w:r>
    </w:p>
    <w:p w14:paraId="078C3BF6" w14:textId="77777777" w:rsidR="00AD6E1E" w:rsidRPr="00F24A12" w:rsidRDefault="00AD6E1E">
      <w:pPr>
        <w:pStyle w:val="p3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Tốt khi tích hợp thuật toán lọc (ví dụ: Kalman Filter).</w:t>
      </w:r>
    </w:p>
    <w:p w14:paraId="29E51067" w14:textId="77777777" w:rsidR="00AD6E1E" w:rsidRPr="00F24A12" w:rsidRDefault="00AD6E1E">
      <w:pPr>
        <w:pStyle w:val="p3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Đánh giá tư thế ngồi, đứng hoặc luyện tập thể thao.</w:t>
      </w:r>
    </w:p>
    <w:p w14:paraId="53B3168F" w14:textId="77777777" w:rsidR="00AD6E1E" w:rsidRPr="00F24A12" w:rsidRDefault="00AD6E1E">
      <w:pPr>
        <w:pStyle w:val="p2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3.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Phát hiện chuyển động (Motion Detection):</w:t>
      </w:r>
    </w:p>
    <w:p w14:paraId="18754F4F" w14:textId="77777777" w:rsidR="00AD6E1E" w:rsidRPr="00F24A12" w:rsidRDefault="00AD6E1E">
      <w:pPr>
        <w:pStyle w:val="p3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MPU6050.</w:t>
      </w:r>
    </w:p>
    <w:p w14:paraId="677037A1" w14:textId="77777777" w:rsidR="00AD6E1E" w:rsidRPr="00F24A12" w:rsidRDefault="00AD6E1E">
      <w:pPr>
        <w:pStyle w:val="p3"/>
        <w:divId w:val="1999653606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lastRenderedPageBreak/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Cao.</w:t>
      </w:r>
    </w:p>
    <w:p w14:paraId="57130297" w14:textId="77777777" w:rsidR="00AD6E1E" w:rsidRDefault="00AD6E1E">
      <w:pPr>
        <w:pStyle w:val="p3"/>
        <w:divId w:val="1999653606"/>
        <w:rPr>
          <w:rStyle w:val="s2"/>
          <w:rFonts w:asciiTheme="majorHAnsi" w:hAnsiTheme="majorHAnsi" w:cstheme="majorHAnsi"/>
          <w:color w:val="auto"/>
          <w:lang w:val="en-US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Phát hiện hoạt động như đi bộ, chạy, hoặc rung động nhỏ.</w:t>
      </w:r>
    </w:p>
    <w:p w14:paraId="6EB7D5EB" w14:textId="77777777" w:rsidR="00F24A12" w:rsidRPr="00F24A12" w:rsidRDefault="00F24A12">
      <w:pPr>
        <w:pStyle w:val="p3"/>
        <w:divId w:val="1999653606"/>
        <w:rPr>
          <w:rFonts w:asciiTheme="majorHAnsi" w:hAnsiTheme="majorHAnsi" w:cstheme="majorHAnsi"/>
          <w:color w:val="auto"/>
          <w:lang w:val="en-US"/>
        </w:rPr>
      </w:pPr>
    </w:p>
    <w:p w14:paraId="415DC15F" w14:textId="77777777" w:rsidR="00887A2F" w:rsidRPr="00F24A12" w:rsidRDefault="00887A2F">
      <w:pPr>
        <w:pStyle w:val="p1"/>
        <w:divId w:val="699089180"/>
        <w:rPr>
          <w:rFonts w:asciiTheme="majorHAnsi" w:hAnsiTheme="majorHAnsi" w:cstheme="majorHAnsi"/>
          <w:color w:val="auto"/>
        </w:rPr>
      </w:pPr>
      <w:r w:rsidRPr="00F24A12">
        <w:rPr>
          <w:rStyle w:val="s1"/>
          <w:rFonts w:asciiTheme="majorHAnsi" w:hAnsiTheme="majorHAnsi" w:cstheme="majorHAnsi"/>
          <w:color w:val="auto"/>
        </w:rPr>
        <w:t>3. Chỉ số giấc ngủ</w:t>
      </w:r>
    </w:p>
    <w:p w14:paraId="44D03F1D" w14:textId="77777777" w:rsidR="00887A2F" w:rsidRPr="00F24A12" w:rsidRDefault="00887A2F">
      <w:pPr>
        <w:pStyle w:val="p2"/>
        <w:divId w:val="69908918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1.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Chất lượng giấc ngủ:</w:t>
      </w:r>
    </w:p>
    <w:p w14:paraId="04122111" w14:textId="77777777" w:rsidR="00887A2F" w:rsidRPr="00F24A12" w:rsidRDefault="00887A2F">
      <w:pPr>
        <w:pStyle w:val="p3"/>
        <w:divId w:val="69908918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MPU6050 kết hợp cảm biến nhịp tim (MAX30102).</w:t>
      </w:r>
    </w:p>
    <w:p w14:paraId="468B415F" w14:textId="77777777" w:rsidR="00887A2F" w:rsidRPr="00F24A12" w:rsidRDefault="00887A2F">
      <w:pPr>
        <w:pStyle w:val="p3"/>
        <w:divId w:val="69908918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Tương đối cao nếu phân tích chuyển động và nhịp tim chính xác.</w:t>
      </w:r>
    </w:p>
    <w:p w14:paraId="6757BC31" w14:textId="77777777" w:rsidR="00887A2F" w:rsidRDefault="00887A2F">
      <w:pPr>
        <w:pStyle w:val="p3"/>
        <w:divId w:val="699089180"/>
        <w:rPr>
          <w:rStyle w:val="s2"/>
          <w:rFonts w:asciiTheme="majorHAnsi" w:hAnsiTheme="majorHAnsi" w:cstheme="majorHAnsi"/>
          <w:color w:val="auto"/>
          <w:lang w:val="en-US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Theo dõi chu kỳ ngủ, phát hiện giấc ngủ nông và sâu.</w:t>
      </w:r>
    </w:p>
    <w:p w14:paraId="30BF26BF" w14:textId="77777777" w:rsidR="00F24A12" w:rsidRPr="00F24A12" w:rsidRDefault="00F24A12">
      <w:pPr>
        <w:pStyle w:val="p3"/>
        <w:divId w:val="699089180"/>
        <w:rPr>
          <w:rFonts w:asciiTheme="majorHAnsi" w:hAnsiTheme="majorHAnsi" w:cstheme="majorHAnsi"/>
          <w:color w:val="auto"/>
          <w:lang w:val="en-US"/>
        </w:rPr>
      </w:pPr>
    </w:p>
    <w:p w14:paraId="1F9EF6C5" w14:textId="77777777" w:rsidR="00D74A47" w:rsidRPr="00F24A12" w:rsidRDefault="00D74A47">
      <w:pPr>
        <w:pStyle w:val="p1"/>
        <w:divId w:val="1323967630"/>
        <w:rPr>
          <w:rFonts w:asciiTheme="majorHAnsi" w:hAnsiTheme="majorHAnsi" w:cstheme="majorHAnsi"/>
          <w:color w:val="auto"/>
        </w:rPr>
      </w:pPr>
      <w:r w:rsidRPr="00F24A12">
        <w:rPr>
          <w:rStyle w:val="s1"/>
          <w:rFonts w:asciiTheme="majorHAnsi" w:hAnsiTheme="majorHAnsi" w:cstheme="majorHAnsi"/>
          <w:color w:val="auto"/>
        </w:rPr>
        <w:t>4. Chỉ số môi trường (phụ trợ)</w:t>
      </w:r>
    </w:p>
    <w:p w14:paraId="306DB1CB" w14:textId="77777777" w:rsidR="00D74A47" w:rsidRPr="00F24A12" w:rsidRDefault="00D74A47">
      <w:pPr>
        <w:pStyle w:val="p2"/>
        <w:divId w:val="132396763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1.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Nhiệt độ môi trường:</w:t>
      </w:r>
    </w:p>
    <w:p w14:paraId="7B4A847F" w14:textId="77777777" w:rsidR="00D74A47" w:rsidRPr="00F24A12" w:rsidRDefault="00D74A47">
      <w:pPr>
        <w:pStyle w:val="p3"/>
        <w:divId w:val="132396763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DHT11, DHT22 hoặc BMP280.</w:t>
      </w:r>
    </w:p>
    <w:p w14:paraId="74C9EE79" w14:textId="77777777" w:rsidR="00D74A47" w:rsidRPr="00F24A12" w:rsidRDefault="00D74A47">
      <w:pPr>
        <w:pStyle w:val="p3"/>
        <w:divId w:val="132396763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Cao.</w:t>
      </w:r>
    </w:p>
    <w:p w14:paraId="01CE9F35" w14:textId="77777777" w:rsidR="00D74A47" w:rsidRPr="00F24A12" w:rsidRDefault="00D74A47">
      <w:pPr>
        <w:pStyle w:val="p3"/>
        <w:divId w:val="132396763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Đo nhiệt độ xung quanh để hiệu chỉnh nhiệt độ cơ thể.</w:t>
      </w:r>
    </w:p>
    <w:p w14:paraId="6EBE627B" w14:textId="77777777" w:rsidR="00D74A47" w:rsidRPr="00F24A12" w:rsidRDefault="00D74A47">
      <w:pPr>
        <w:pStyle w:val="p2"/>
        <w:divId w:val="132396763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2.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ẩm:</w:t>
      </w:r>
    </w:p>
    <w:p w14:paraId="18D50BAA" w14:textId="77777777" w:rsidR="00D74A47" w:rsidRPr="00F24A12" w:rsidRDefault="00D74A47">
      <w:pPr>
        <w:pStyle w:val="p3"/>
        <w:divId w:val="132396763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Cảm biến: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DHT11, DHT22.</w:t>
      </w:r>
    </w:p>
    <w:p w14:paraId="402D3048" w14:textId="77777777" w:rsidR="00D74A47" w:rsidRPr="00F24A12" w:rsidRDefault="00D74A47">
      <w:pPr>
        <w:pStyle w:val="p3"/>
        <w:divId w:val="1323967630"/>
        <w:rPr>
          <w:rFonts w:asciiTheme="majorHAnsi" w:hAnsiTheme="majorHAnsi" w:cstheme="majorHAnsi"/>
          <w:color w:val="auto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Độ chính xác: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Tương đối cao.</w:t>
      </w:r>
    </w:p>
    <w:p w14:paraId="20A2047D" w14:textId="77777777" w:rsidR="00D74A47" w:rsidRDefault="00D74A47">
      <w:pPr>
        <w:pStyle w:val="p3"/>
        <w:divId w:val="1323967630"/>
        <w:rPr>
          <w:rStyle w:val="s2"/>
          <w:rFonts w:asciiTheme="majorHAnsi" w:hAnsiTheme="majorHAnsi" w:cstheme="majorHAnsi"/>
          <w:color w:val="auto"/>
          <w:lang w:val="en-US"/>
        </w:rPr>
      </w:pP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2"/>
          <w:rFonts w:asciiTheme="majorHAnsi" w:hAnsiTheme="majorHAnsi" w:cstheme="majorHAnsi"/>
          <w:color w:val="auto"/>
        </w:rPr>
        <w:t>•</w:t>
      </w:r>
      <w:r w:rsidRPr="00F24A12">
        <w:rPr>
          <w:rStyle w:val="apple-tab-span"/>
          <w:rFonts w:asciiTheme="majorHAnsi" w:hAnsiTheme="majorHAnsi" w:cstheme="majorHAnsi"/>
          <w:color w:val="auto"/>
        </w:rPr>
        <w:tab/>
      </w:r>
      <w:r w:rsidRPr="00F24A12">
        <w:rPr>
          <w:rStyle w:val="s3"/>
          <w:rFonts w:asciiTheme="majorHAnsi" w:hAnsiTheme="majorHAnsi" w:cstheme="majorHAnsi"/>
          <w:color w:val="auto"/>
        </w:rPr>
        <w:t>Ứng dụng:</w:t>
      </w:r>
      <w:r w:rsidRPr="00F24A12">
        <w:rPr>
          <w:rStyle w:val="s2"/>
          <w:rFonts w:asciiTheme="majorHAnsi" w:hAnsiTheme="majorHAnsi" w:cstheme="majorHAnsi"/>
          <w:color w:val="auto"/>
        </w:rPr>
        <w:t xml:space="preserve"> Theo dõi môi trường sống xung quanh người đeo.</w:t>
      </w:r>
    </w:p>
    <w:p w14:paraId="7BBB16A7" w14:textId="77777777" w:rsidR="003328EE" w:rsidRPr="003328EE" w:rsidRDefault="003328EE">
      <w:pPr>
        <w:pStyle w:val="p3"/>
        <w:divId w:val="1323967630"/>
        <w:rPr>
          <w:rStyle w:val="s2"/>
          <w:rFonts w:asciiTheme="majorHAnsi" w:hAnsiTheme="majorHAnsi" w:cstheme="majorHAnsi"/>
          <w:color w:val="auto"/>
          <w:lang w:val="en-US"/>
        </w:rPr>
      </w:pPr>
    </w:p>
    <w:p w14:paraId="2ACDB470" w14:textId="77777777" w:rsidR="003328EE" w:rsidRPr="003328EE" w:rsidRDefault="003328EE" w:rsidP="003328EE">
      <w:pPr>
        <w:pStyle w:val="p3"/>
        <w:jc w:val="center"/>
        <w:divId w:val="1323967630"/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 xml:space="preserve">Thông Tin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>Hình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>Ảnh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 xml:space="preserve"> Các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sz w:val="32"/>
          <w:szCs w:val="32"/>
          <w:lang w:val="en-US"/>
        </w:rPr>
        <w:t>Biến</w:t>
      </w:r>
      <w:proofErr w:type="spellEnd"/>
    </w:p>
    <w:p w14:paraId="308FEB07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Pulse Sensor (SEN-11574)</w:t>
      </w:r>
    </w:p>
    <w:p w14:paraId="1C384A2E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nhịp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SEN-11574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quang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học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dễ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sử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có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thể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gắn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trực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lên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ngón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tay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hoặc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tai.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Nó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phát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nhịp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bằng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cách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sự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thay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đổi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ánh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sáng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do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lưu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lượng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máu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thay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đổi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trong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mao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mạch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368289FF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48F4D9D2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Theo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dõi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sức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khỏe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nhịp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trong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các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dự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DIY.</w:t>
      </w:r>
    </w:p>
    <w:p w14:paraId="7455337D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7494E2D1" w14:textId="18485AEE" w:rsidR="003328EE" w:rsidRDefault="003328EE" w:rsidP="00754796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hoạt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3.3V - 5V.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Analog.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Kích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thước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nhỏ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gọn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có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sẵn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dây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nối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4E3834AC" w14:textId="37C1DB1D" w:rsidR="00754796" w:rsidRPr="003328EE" w:rsidRDefault="001821EF" w:rsidP="00754796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>
        <w:rPr>
          <w:noProof/>
        </w:rPr>
        <w:lastRenderedPageBreak/>
        <w:drawing>
          <wp:inline distT="0" distB="0" distL="0" distR="0" wp14:anchorId="18060FC7" wp14:editId="6DCB9FE4">
            <wp:extent cx="2144395" cy="2144395"/>
            <wp:effectExtent l="0" t="0" r="8255" b="8255"/>
            <wp:docPr id="1674728031" name="Picture 3" descr="Pulse Sensor - SEN-11574 - SparkFun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ulse Sensor - SEN-11574 - SparkFun Electroni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C191" w14:textId="77777777" w:rsidR="003328EE" w:rsidRPr="003328EE" w:rsidRDefault="003328EE" w:rsidP="00754796">
      <w:pPr>
        <w:pStyle w:val="p3"/>
        <w:ind w:left="0" w:firstLine="0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MAX30102 (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nhịp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tim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nồng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oxy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trong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máu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)</w:t>
      </w:r>
    </w:p>
    <w:p w14:paraId="3F969A10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này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tích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hợp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LED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phát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sáng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đỏ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hồng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ngoại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cùng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với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một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photodetector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để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nhịp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SpO2 (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nồng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oxy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trong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máu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).</w:t>
      </w:r>
    </w:p>
    <w:p w14:paraId="0FA12F1B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3598E9BD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Thiết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bị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đeo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thông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minh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theo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dõi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sức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khỏe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464BC3B6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67E4A462" w14:textId="77777777" w:rsidR="0067445F" w:rsidRDefault="003328EE" w:rsidP="001821EF">
      <w:pPr>
        <w:pStyle w:val="p3"/>
        <w:divId w:val="1323967630"/>
        <w:rPr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hoạt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1.8V - 3.3V.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I2C.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Kích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thước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nhỏ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gọn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tích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hợp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chip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lọc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tín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hiệu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  <w:r w:rsidR="001821EF" w:rsidRPr="001821EF">
        <w:t xml:space="preserve"> </w:t>
      </w:r>
    </w:p>
    <w:p w14:paraId="5398F36C" w14:textId="498326E2" w:rsidR="001821EF" w:rsidRPr="003328EE" w:rsidRDefault="0067445F" w:rsidP="001821EF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>
        <w:rPr>
          <w:noProof/>
        </w:rPr>
        <w:drawing>
          <wp:inline distT="0" distB="0" distL="0" distR="0" wp14:anchorId="29DBB52E" wp14:editId="0CF45DDA">
            <wp:extent cx="2247900" cy="2040890"/>
            <wp:effectExtent l="0" t="0" r="0" b="0"/>
            <wp:docPr id="1035347679" name="Picture 8" descr="Hướng dẫn sử dụng cảm biến nhịp tim và Oxy trong máu MAX30102 với Arduino |  ARDUINO 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ướng dẫn sử dụng cảm biến nhịp tim và Oxy trong máu MAX30102 với Arduino |  ARDUINO K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6E7F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</w:p>
    <w:p w14:paraId="31EA0C4E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MAX30100 (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nhịp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tim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SpO2)</w:t>
      </w:r>
    </w:p>
    <w:p w14:paraId="7AE6D1B7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phiên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bản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trước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của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MAX30102,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này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cũng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nhịp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nồng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oxy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máu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04086154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508A9321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Các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dự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IoT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liên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quan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sức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khỏe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6F3B3AFE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4E531297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lastRenderedPageBreak/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hoạt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1.8V - 5.5V.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I2C.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Được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sử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nhiều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trong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các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dự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nhỏ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63FD0F7B" w14:textId="5D67023F" w:rsidR="003328EE" w:rsidRPr="003328EE" w:rsidRDefault="00A057F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>
        <w:rPr>
          <w:noProof/>
        </w:rPr>
        <w:drawing>
          <wp:inline distT="0" distB="0" distL="0" distR="0" wp14:anchorId="29A816FC" wp14:editId="47D11C8E">
            <wp:extent cx="3668486" cy="2445522"/>
            <wp:effectExtent l="0" t="0" r="8255" b="0"/>
            <wp:docPr id="1455391193" name="Picture 9" descr="Module Cảm Biến Nhịp Tim Và Oxy Trong Máu MAX3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dule Cảm Biến Nhịp Tim Và Oxy Trong Máu MAX30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427" cy="245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36E4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MLX90614 (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hồng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ngoại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)</w:t>
      </w:r>
    </w:p>
    <w:p w14:paraId="076C805B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MLX90614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hồng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ngoại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không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xúc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.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Nó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bề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mặt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của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vật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thể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từ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xa.</w:t>
      </w:r>
    </w:p>
    <w:p w14:paraId="6884C706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48D41236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cơ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thể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kiểm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môi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trường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0ACB8414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3C969A4E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hoạt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3.3V - 5V.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Phạm vi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: -70°C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380°C.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I2C, PWM.</w:t>
      </w:r>
    </w:p>
    <w:p w14:paraId="78AA6E29" w14:textId="14F9E7BA" w:rsidR="003328EE" w:rsidRPr="003328EE" w:rsidRDefault="00E73A76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>
        <w:rPr>
          <w:noProof/>
        </w:rPr>
        <w:drawing>
          <wp:inline distT="0" distB="0" distL="0" distR="0" wp14:anchorId="59B87617" wp14:editId="7A2F5487">
            <wp:extent cx="1997529" cy="1997529"/>
            <wp:effectExtent l="0" t="0" r="3175" b="3175"/>
            <wp:docPr id="526441275" name="Picture 10" descr="Cảm Biến Nhiệt Hồng Ngoại Không Tiếp Xúc MLX90614 - N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ảm Biến Nhiệt Hồng Ngoại Không Tiếp Xúc MLX90614 - Nsh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72" cy="200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E7EE4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MPU6050 (Gia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tốc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kế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con quay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hồi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chuyển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)</w:t>
      </w:r>
    </w:p>
    <w:p w14:paraId="0146C32E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MPU6050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tích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hợp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gia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tốc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kế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con quay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hồi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chuyển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6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trục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thường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được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dùng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để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gia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tốc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góc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quay.</w:t>
      </w:r>
    </w:p>
    <w:p w14:paraId="12BA60BB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131D8F13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lastRenderedPageBreak/>
        <w:t xml:space="preserve">Drone, robot,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thiết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bị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IoT.</w:t>
      </w:r>
    </w:p>
    <w:p w14:paraId="7006802A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446FAC8D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hoạt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3V - 5V.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I2C.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Tích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hợp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0B3B8500" w14:textId="7DF9445C" w:rsidR="003328EE" w:rsidRPr="003328EE" w:rsidRDefault="0038072A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>
        <w:rPr>
          <w:noProof/>
        </w:rPr>
        <w:drawing>
          <wp:inline distT="0" distB="0" distL="0" distR="0" wp14:anchorId="4938CB38" wp14:editId="0294E077">
            <wp:extent cx="3243943" cy="3243943"/>
            <wp:effectExtent l="0" t="0" r="0" b="0"/>
            <wp:docPr id="1388780636" name="Picture 11" descr="Cảm biến gia tốc 3 trục MPU6050 6DOF GY-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ảm biến gia tốc 3 trục MPU6050 6DOF GY-5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829" cy="324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C819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LSM9DS1</w:t>
      </w:r>
    </w:p>
    <w:p w14:paraId="4AFD54A0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LSM9DS1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tích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hợp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gia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tốc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kế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con quay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hồi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chuyển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từ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kế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(9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trục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),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cung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cấp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đầy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đủ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dữ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liệu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về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vị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trí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chuyển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73A46D64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06058B6B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>VR/AR, robot.</w:t>
      </w:r>
    </w:p>
    <w:p w14:paraId="1DC2458A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40F2856A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hoạt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1.8V - 3.6V.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I2C, SPI.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Phạm vi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±2/4/8/16 g (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gia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tốc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), ±245/500/2000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dps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(gyro).</w:t>
      </w:r>
    </w:p>
    <w:p w14:paraId="32F51BE2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</w:p>
    <w:p w14:paraId="6E716DE4" w14:textId="77777777" w:rsidR="0041295A" w:rsidRDefault="0041295A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>
        <w:rPr>
          <w:noProof/>
        </w:rPr>
        <w:lastRenderedPageBreak/>
        <w:drawing>
          <wp:inline distT="0" distB="0" distL="0" distR="0" wp14:anchorId="105EBD6C" wp14:editId="7602F18F">
            <wp:extent cx="3410606" cy="2558143"/>
            <wp:effectExtent l="0" t="0" r="0" b="0"/>
            <wp:docPr id="1363573508" name="Picture 12" descr="3387 - Adafruit | Accel/Mag/Gyro+Temp Breakout | Ev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3387 - Adafruit | Accel/Mag/Gyro+Temp Breakout | Evel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444" cy="256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FB8C" w14:textId="50447CB8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MPU6050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kết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hợp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MAX30102</w:t>
      </w:r>
    </w:p>
    <w:p w14:paraId="7393CDAC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Sự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kết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hợp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này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thường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được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sử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trong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các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thiết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bị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nhịp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theo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dõi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chuyển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để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cung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cấp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thông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tin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sức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khỏe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toàn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08464753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0B2AEB7C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Fitness tracker, IoT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sức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khỏe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0898AD98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644866E0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I2C.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Tích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hợp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dữ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liệu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chuyển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sinh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học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2AA091A5" w14:textId="2DC14AD4" w:rsidR="003328EE" w:rsidRPr="003328EE" w:rsidRDefault="006F0E71" w:rsidP="006F0E71">
      <w:pPr>
        <w:pStyle w:val="p3"/>
        <w:ind w:left="0" w:firstLine="0"/>
        <w:divId w:val="1323967630"/>
        <w:rPr>
          <w:rFonts w:asciiTheme="majorHAnsi" w:hAnsiTheme="majorHAnsi" w:cstheme="majorHAnsi"/>
          <w:color w:val="auto"/>
          <w:lang w:val="en-US"/>
        </w:rPr>
      </w:pPr>
      <w:r>
        <w:rPr>
          <w:rFonts w:asciiTheme="majorHAnsi" w:hAnsiTheme="majorHAnsi" w:cstheme="majorHAnsi"/>
          <w:color w:val="auto"/>
          <w:lang w:val="en-US"/>
        </w:rPr>
        <w:t>(</w:t>
      </w:r>
      <w:proofErr w:type="spellStart"/>
      <w:r>
        <w:rPr>
          <w:rFonts w:asciiTheme="majorHAnsi" w:hAnsiTheme="majorHAnsi" w:cstheme="majorHAnsi"/>
          <w:color w:val="auto"/>
          <w:lang w:val="en-US"/>
        </w:rPr>
        <w:t>đã</w:t>
      </w:r>
      <w:proofErr w:type="spellEnd"/>
      <w:r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auto"/>
          <w:lang w:val="en-US"/>
        </w:rPr>
        <w:t>nêu</w:t>
      </w:r>
      <w:proofErr w:type="spellEnd"/>
      <w:r>
        <w:rPr>
          <w:rFonts w:asciiTheme="majorHAnsi" w:hAnsiTheme="majorHAnsi" w:cstheme="majorHAnsi"/>
          <w:color w:val="auto"/>
          <w:lang w:val="en-US"/>
        </w:rPr>
        <w:t xml:space="preserve"> ở </w:t>
      </w:r>
      <w:proofErr w:type="spellStart"/>
      <w:r>
        <w:rPr>
          <w:rFonts w:asciiTheme="majorHAnsi" w:hAnsiTheme="majorHAnsi" w:cstheme="majorHAnsi"/>
          <w:color w:val="auto"/>
          <w:lang w:val="en-US"/>
        </w:rPr>
        <w:t>trên</w:t>
      </w:r>
      <w:proofErr w:type="spellEnd"/>
      <w:r>
        <w:rPr>
          <w:rFonts w:asciiTheme="majorHAnsi" w:hAnsiTheme="majorHAnsi" w:cstheme="majorHAnsi"/>
          <w:color w:val="auto"/>
          <w:lang w:val="en-US"/>
        </w:rPr>
        <w:t>)</w:t>
      </w:r>
    </w:p>
    <w:p w14:paraId="6D0021FC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DHT11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DHT22 (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ẩm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)</w:t>
      </w:r>
    </w:p>
    <w:p w14:paraId="39249F7B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DHT11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DHT22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là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ẩm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phổ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DHT11: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Giá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rẻ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chính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xác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vừa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phải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DHT22: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chính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xác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cao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hơn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4D0710EB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2320DC0B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Theo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dõi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môi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trường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, IoT.</w:t>
      </w:r>
    </w:p>
    <w:p w14:paraId="3EA64F37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0D39B3D2" w14:textId="77777777" w:rsid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- DHT11: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Dải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: 0°C - 50°C,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ẩm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20% - 90%.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DHT22: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Dải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: -40°C - 80°C,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ẩm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0% - 100%.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Digital.</w:t>
      </w:r>
    </w:p>
    <w:p w14:paraId="28D058A8" w14:textId="2264FF49" w:rsidR="003F1A93" w:rsidRPr="003328EE" w:rsidRDefault="003F1A93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>
        <w:rPr>
          <w:noProof/>
        </w:rPr>
        <w:lastRenderedPageBreak/>
        <w:drawing>
          <wp:inline distT="0" distB="0" distL="0" distR="0" wp14:anchorId="7E9BB0ED" wp14:editId="142C3124">
            <wp:extent cx="3761014" cy="2218440"/>
            <wp:effectExtent l="0" t="0" r="0" b="0"/>
            <wp:docPr id="1733235696" name="Picture 13" descr="Hướng dẫn DHT11 / DHT22 ESP32 kèm code mẫu trên Arduino IDE - IoT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ướng dẫn DHT11 / DHT22 ESP32 kèm code mẫu trên Arduino IDE - IoT Zo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72" cy="222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433A9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</w:p>
    <w:p w14:paraId="4D54139A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BMP280 (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Cảm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biến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suất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)</w:t>
      </w:r>
    </w:p>
    <w:p w14:paraId="2D80DB9B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BMP280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suất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khí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quyển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nhiệt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được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sử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trong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các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cao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và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khí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tượng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437588EC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Ứng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dụng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0F12A7BE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Thiết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bị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bay,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cao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,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theo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dõi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khí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hậu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</w:p>
    <w:p w14:paraId="59B9EDFA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b/>
          <w:bCs/>
          <w:color w:val="auto"/>
          <w:lang w:val="en-US"/>
        </w:rPr>
      </w:pPr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Thông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số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kỹ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thuật</w:t>
      </w:r>
      <w:proofErr w:type="spellEnd"/>
      <w:r w:rsidRPr="003328EE">
        <w:rPr>
          <w:rFonts w:asciiTheme="majorHAnsi" w:hAnsiTheme="majorHAnsi" w:cstheme="majorHAnsi"/>
          <w:b/>
          <w:bCs/>
          <w:color w:val="auto"/>
          <w:lang w:val="en-US"/>
        </w:rPr>
        <w:t>:</w:t>
      </w:r>
    </w:p>
    <w:p w14:paraId="4CEB7460" w14:textId="77777777" w:rsidR="003328EE" w:rsidRPr="003328EE" w:rsidRDefault="003328EE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 w:rsidRPr="003328EE">
        <w:rPr>
          <w:rFonts w:asciiTheme="majorHAnsi" w:hAnsiTheme="majorHAnsi" w:cstheme="majorHAnsi"/>
          <w:color w:val="auto"/>
          <w:lang w:val="en-US"/>
        </w:rPr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Dải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đo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suất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: 300 - 1100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hPa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Điện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áp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hoạt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động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1.8V - 3.6V.</w:t>
      </w:r>
      <w:r w:rsidRPr="003328EE">
        <w:rPr>
          <w:rFonts w:asciiTheme="majorHAnsi" w:hAnsiTheme="majorHAnsi" w:cstheme="majorHAnsi"/>
          <w:color w:val="auto"/>
          <w:lang w:val="en-US"/>
        </w:rPr>
        <w:br/>
        <w:t xml:space="preserve">- Giao </w:t>
      </w:r>
      <w:proofErr w:type="spellStart"/>
      <w:r w:rsidRPr="003328EE">
        <w:rPr>
          <w:rFonts w:asciiTheme="majorHAnsi" w:hAnsiTheme="majorHAnsi" w:cstheme="majorHAnsi"/>
          <w:color w:val="auto"/>
          <w:lang w:val="en-US"/>
        </w:rPr>
        <w:t>tiếp</w:t>
      </w:r>
      <w:proofErr w:type="spellEnd"/>
      <w:r w:rsidRPr="003328EE">
        <w:rPr>
          <w:rFonts w:asciiTheme="majorHAnsi" w:hAnsiTheme="majorHAnsi" w:cstheme="majorHAnsi"/>
          <w:color w:val="auto"/>
          <w:lang w:val="en-US"/>
        </w:rPr>
        <w:t>: I2C, SPI.</w:t>
      </w:r>
    </w:p>
    <w:p w14:paraId="7FDC5792" w14:textId="33930F67" w:rsidR="003328EE" w:rsidRPr="003328EE" w:rsidRDefault="00AD40DC" w:rsidP="003328EE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  <w:r>
        <w:rPr>
          <w:noProof/>
        </w:rPr>
        <w:drawing>
          <wp:inline distT="0" distB="0" distL="0" distR="0" wp14:anchorId="39EA0FF1" wp14:editId="6776616C">
            <wp:extent cx="2933700" cy="2933700"/>
            <wp:effectExtent l="0" t="0" r="0" b="0"/>
            <wp:docPr id="458353362" name="Picture 14" descr="Cảm biến áp suất IIC I2C và nhiệt độ của BMP280 3.3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ảm biến áp suất IIC I2C và nhiệt độ của BMP280 3.3 V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471" cy="295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41B8" w14:textId="77777777" w:rsidR="002C425C" w:rsidRDefault="002C425C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</w:p>
    <w:p w14:paraId="7B96E905" w14:textId="77777777" w:rsidR="00AD40DC" w:rsidRPr="002C425C" w:rsidRDefault="00AD40DC">
      <w:pPr>
        <w:pStyle w:val="p3"/>
        <w:divId w:val="1323967630"/>
        <w:rPr>
          <w:rFonts w:asciiTheme="majorHAnsi" w:hAnsiTheme="majorHAnsi" w:cstheme="majorHAnsi"/>
          <w:color w:val="auto"/>
          <w:lang w:val="en-US"/>
        </w:rPr>
      </w:pPr>
    </w:p>
    <w:p w14:paraId="3A41DA73" w14:textId="73DB1CBD" w:rsidR="00956E80" w:rsidRDefault="00956E80" w:rsidP="000726AF">
      <w:pPr>
        <w:spacing w:after="0" w:line="240" w:lineRule="auto"/>
        <w:divId w:val="106773813"/>
        <w:rPr>
          <w:rFonts w:asciiTheme="majorHAnsi" w:eastAsia="Times New Roman" w:hAnsiTheme="majorHAnsi" w:cstheme="majorHAnsi"/>
          <w:b/>
          <w:kern w:val="0"/>
          <w:sz w:val="36"/>
          <w:szCs w:val="36"/>
          <w:bdr w:val="none" w:sz="0" w:space="0" w:color="auto" w:frame="1"/>
          <w:lang w:val="en-US"/>
          <w14:ligatures w14:val="none"/>
        </w:rPr>
      </w:pPr>
    </w:p>
    <w:p w14:paraId="244090DD" w14:textId="2E9BAD79" w:rsidR="00AD5589" w:rsidRDefault="00AD5589" w:rsidP="000726AF">
      <w:pPr>
        <w:spacing w:after="0" w:line="240" w:lineRule="auto"/>
        <w:divId w:val="106773813"/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</w:pPr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lastRenderedPageBreak/>
        <w:t xml:space="preserve">Các </w:t>
      </w:r>
      <w:proofErr w:type="spellStart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>nguồn</w:t>
      </w:r>
      <w:proofErr w:type="spellEnd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>liên</w:t>
      </w:r>
      <w:proofErr w:type="spellEnd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>quan</w:t>
      </w:r>
      <w:proofErr w:type="spellEnd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>đến</w:t>
      </w:r>
      <w:proofErr w:type="spellEnd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>nội</w:t>
      </w:r>
      <w:proofErr w:type="spellEnd"/>
      <w:r w:rsidRPr="00AD5589"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  <w:t xml:space="preserve"> dung NCKH:</w:t>
      </w:r>
    </w:p>
    <w:p w14:paraId="71A22228" w14:textId="77777777" w:rsidR="00793CD3" w:rsidRPr="00AD5589" w:rsidRDefault="00793CD3" w:rsidP="000726AF">
      <w:pPr>
        <w:spacing w:after="0" w:line="240" w:lineRule="auto"/>
        <w:divId w:val="106773813"/>
        <w:rPr>
          <w:rFonts w:asciiTheme="majorHAnsi" w:eastAsia="Times New Roman" w:hAnsiTheme="majorHAnsi" w:cstheme="majorHAnsi"/>
          <w:b/>
          <w:kern w:val="0"/>
          <w:sz w:val="30"/>
          <w:szCs w:val="30"/>
          <w:bdr w:val="none" w:sz="0" w:space="0" w:color="auto" w:frame="1"/>
          <w:lang w:val="en-US"/>
          <w14:ligatures w14:val="none"/>
        </w:rPr>
      </w:pPr>
    </w:p>
    <w:p w14:paraId="6447C6FB" w14:textId="70E0D093" w:rsidR="00793CD3" w:rsidRPr="00E059CE" w:rsidRDefault="00793CD3" w:rsidP="000726AF">
      <w:pPr>
        <w:spacing w:after="0" w:line="240" w:lineRule="auto"/>
        <w:divId w:val="106773813"/>
        <w:rPr>
          <w:rFonts w:asciiTheme="majorHAnsi" w:eastAsia="Times New Roman" w:hAnsiTheme="majorHAnsi" w:cstheme="majorHAnsi"/>
          <w:b/>
          <w:i/>
          <w:iCs/>
          <w:kern w:val="0"/>
          <w:sz w:val="36"/>
          <w:szCs w:val="36"/>
          <w:bdr w:val="none" w:sz="0" w:space="0" w:color="auto" w:frame="1"/>
          <w:lang w:val="en-US"/>
          <w14:ligatures w14:val="none"/>
        </w:rPr>
      </w:pP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Xây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dựng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hệ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thống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theo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dõi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sức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khỏe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từ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xa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sử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dụng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IoT:</w:t>
      </w:r>
    </w:p>
    <w:p w14:paraId="695A4084" w14:textId="2D3227B0" w:rsidR="00956E80" w:rsidRPr="00E059CE" w:rsidRDefault="00D61916" w:rsidP="00D61916">
      <w:pPr>
        <w:spacing w:after="0" w:line="240" w:lineRule="auto"/>
        <w:divId w:val="106773813"/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:lang w:val="en-US"/>
          <w14:ligatures w14:val="none"/>
        </w:rPr>
      </w:pPr>
      <w:r w:rsidRPr="00E059CE"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14:ligatures w14:val="none"/>
        </w:rPr>
        <w:t>https://jos.husc.edu.vn/UPLOADS/numbers/53/839_fulltext_4.DTVT%20-%20Van%20-%20Tran%20Thanh%20Van.pdf?</w:t>
      </w:r>
      <w:r w:rsidRPr="00E059CE"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</w:p>
    <w:p w14:paraId="5FC15077" w14:textId="77777777" w:rsidR="00C2490B" w:rsidRPr="00E059CE" w:rsidRDefault="00C2490B" w:rsidP="00D61916">
      <w:pPr>
        <w:spacing w:after="0" w:line="240" w:lineRule="auto"/>
        <w:divId w:val="106773813"/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:lang w:val="en-US"/>
          <w14:ligatures w14:val="none"/>
        </w:rPr>
      </w:pPr>
    </w:p>
    <w:p w14:paraId="0B0A82FB" w14:textId="01FE478C" w:rsidR="00793CD3" w:rsidRPr="00E059CE" w:rsidRDefault="002B2980" w:rsidP="00D61916">
      <w:pPr>
        <w:spacing w:after="0" w:line="240" w:lineRule="auto"/>
        <w:divId w:val="106773813"/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</w:pP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thiết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kế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và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thi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công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vòng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tay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đo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nhịp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tim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sử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dụng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công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nghệ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IoT:</w:t>
      </w:r>
    </w:p>
    <w:p w14:paraId="1CDB46A0" w14:textId="7E41C351" w:rsidR="00C2490B" w:rsidRPr="00E059CE" w:rsidRDefault="00C2490B" w:rsidP="00D61916">
      <w:pPr>
        <w:spacing w:after="0" w:line="240" w:lineRule="auto"/>
        <w:divId w:val="106773813"/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:lang w:val="en-US"/>
          <w14:ligatures w14:val="none"/>
        </w:rPr>
      </w:pPr>
      <w:hyperlink r:id="rId13" w:history="1">
        <w:r w:rsidRPr="00E059CE">
          <w:rPr>
            <w:rStyle w:val="Hyperlink"/>
            <w:rFonts w:asciiTheme="majorHAnsi" w:eastAsia="Times New Roman" w:hAnsiTheme="majorHAnsi" w:cstheme="majorHAnsi"/>
            <w:bCs/>
            <w:i/>
            <w:iCs/>
            <w:color w:val="auto"/>
            <w:kern w:val="0"/>
            <w:bdr w:val="none" w:sz="0" w:space="0" w:color="auto" w:frame="1"/>
            <w14:ligatures w14:val="none"/>
          </w:rPr>
          <w:t>https://www.slideshare.net/slideshow/luan-van-thiet-ke-vong-tay-do-nhip-tim-su-dung-cong-nghe-iots-hay/206569001?</w:t>
        </w:r>
      </w:hyperlink>
      <w:r w:rsidR="004765C1" w:rsidRPr="00E059CE"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</w:p>
    <w:p w14:paraId="78FB3705" w14:textId="77777777" w:rsidR="004765C1" w:rsidRPr="00E059CE" w:rsidRDefault="004765C1" w:rsidP="00D61916">
      <w:pPr>
        <w:spacing w:after="0" w:line="240" w:lineRule="auto"/>
        <w:divId w:val="106773813"/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:lang w:val="en-US"/>
          <w14:ligatures w14:val="none"/>
        </w:rPr>
      </w:pPr>
    </w:p>
    <w:p w14:paraId="3991118C" w14:textId="7D07F033" w:rsidR="002B2980" w:rsidRPr="00E059CE" w:rsidRDefault="00E059CE" w:rsidP="00D61916">
      <w:pPr>
        <w:spacing w:after="0" w:line="240" w:lineRule="auto"/>
        <w:divId w:val="106773813"/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</w:pP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Thiết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kế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chế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tạo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thiết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bị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phát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hiện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và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cảnh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báo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ngã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cho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người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cao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  <w:proofErr w:type="spellStart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tuổi</w:t>
      </w:r>
      <w:proofErr w:type="spellEnd"/>
      <w:r w:rsidRPr="00E059CE">
        <w:rPr>
          <w:rFonts w:asciiTheme="majorHAnsi" w:eastAsia="Times New Roman" w:hAnsiTheme="majorHAnsi" w:cstheme="majorHAnsi"/>
          <w:b/>
          <w:i/>
          <w:iCs/>
          <w:kern w:val="0"/>
          <w:bdr w:val="none" w:sz="0" w:space="0" w:color="auto" w:frame="1"/>
          <w:lang w:val="en-US"/>
          <w14:ligatures w14:val="none"/>
        </w:rPr>
        <w:t>:</w:t>
      </w:r>
    </w:p>
    <w:p w14:paraId="75463914" w14:textId="0D95C58D" w:rsidR="004765C1" w:rsidRPr="00E059CE" w:rsidRDefault="004765C1" w:rsidP="00D61916">
      <w:pPr>
        <w:spacing w:after="0" w:line="240" w:lineRule="auto"/>
        <w:divId w:val="106773813"/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:lang w:val="en-US"/>
          <w14:ligatures w14:val="none"/>
        </w:rPr>
      </w:pPr>
      <w:r w:rsidRPr="00E059CE"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14:ligatures w14:val="none"/>
        </w:rPr>
        <w:t>https://vjst.vn/vn/_layouts/15/ICT.Webparts.TCKHCN/mt_poup/Intrangweb.aspx?IdNews=3419&amp;</w:t>
      </w:r>
      <w:r w:rsidRPr="00E059CE">
        <w:rPr>
          <w:rFonts w:asciiTheme="majorHAnsi" w:eastAsia="Times New Roman" w:hAnsiTheme="majorHAnsi" w:cstheme="majorHAnsi"/>
          <w:bCs/>
          <w:i/>
          <w:iCs/>
          <w:kern w:val="0"/>
          <w:bdr w:val="none" w:sz="0" w:space="0" w:color="auto" w:frame="1"/>
          <w:lang w:val="en-US"/>
          <w14:ligatures w14:val="none"/>
        </w:rPr>
        <w:t xml:space="preserve"> </w:t>
      </w:r>
    </w:p>
    <w:sectPr w:rsidR="004765C1" w:rsidRPr="00E05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F198E"/>
    <w:multiLevelType w:val="hybridMultilevel"/>
    <w:tmpl w:val="00C029E4"/>
    <w:lvl w:ilvl="0" w:tplc="F050CED2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748C8"/>
    <w:multiLevelType w:val="hybridMultilevel"/>
    <w:tmpl w:val="94F61C44"/>
    <w:lvl w:ilvl="0" w:tplc="0FC8BB08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9446E01"/>
    <w:multiLevelType w:val="hybridMultilevel"/>
    <w:tmpl w:val="6108098E"/>
    <w:lvl w:ilvl="0" w:tplc="19CACA10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F6F25CE"/>
    <w:multiLevelType w:val="hybridMultilevel"/>
    <w:tmpl w:val="489635AE"/>
    <w:lvl w:ilvl="0" w:tplc="04F6A73C">
      <w:numFmt w:val="bullet"/>
      <w:lvlText w:val="-"/>
      <w:lvlJc w:val="left"/>
      <w:pPr>
        <w:ind w:left="54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703335540">
    <w:abstractNumId w:val="3"/>
  </w:num>
  <w:num w:numId="2" w16cid:durableId="1209956826">
    <w:abstractNumId w:val="0"/>
  </w:num>
  <w:num w:numId="3" w16cid:durableId="555552441">
    <w:abstractNumId w:val="2"/>
  </w:num>
  <w:num w:numId="4" w16cid:durableId="1400245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80"/>
    <w:rsid w:val="000726AF"/>
    <w:rsid w:val="00077AAB"/>
    <w:rsid w:val="000D2642"/>
    <w:rsid w:val="0010438C"/>
    <w:rsid w:val="001821EF"/>
    <w:rsid w:val="001B7218"/>
    <w:rsid w:val="001D7099"/>
    <w:rsid w:val="00224695"/>
    <w:rsid w:val="002B2980"/>
    <w:rsid w:val="002C425C"/>
    <w:rsid w:val="003328EE"/>
    <w:rsid w:val="0038072A"/>
    <w:rsid w:val="003C7287"/>
    <w:rsid w:val="003D6AD7"/>
    <w:rsid w:val="003F1A93"/>
    <w:rsid w:val="0041295A"/>
    <w:rsid w:val="004765C1"/>
    <w:rsid w:val="004A6879"/>
    <w:rsid w:val="00537FC6"/>
    <w:rsid w:val="00612EC5"/>
    <w:rsid w:val="00626A65"/>
    <w:rsid w:val="0067445F"/>
    <w:rsid w:val="00697261"/>
    <w:rsid w:val="006E3DFB"/>
    <w:rsid w:val="006F0E71"/>
    <w:rsid w:val="00714245"/>
    <w:rsid w:val="00754796"/>
    <w:rsid w:val="00793CD3"/>
    <w:rsid w:val="00795E71"/>
    <w:rsid w:val="00887A2F"/>
    <w:rsid w:val="008B1A78"/>
    <w:rsid w:val="00956E80"/>
    <w:rsid w:val="00962A52"/>
    <w:rsid w:val="009927C4"/>
    <w:rsid w:val="00A057FE"/>
    <w:rsid w:val="00A20052"/>
    <w:rsid w:val="00A86B26"/>
    <w:rsid w:val="00AD40DC"/>
    <w:rsid w:val="00AD5589"/>
    <w:rsid w:val="00AD6E1E"/>
    <w:rsid w:val="00C079FB"/>
    <w:rsid w:val="00C2490B"/>
    <w:rsid w:val="00CA6C94"/>
    <w:rsid w:val="00D61916"/>
    <w:rsid w:val="00D64277"/>
    <w:rsid w:val="00D74A47"/>
    <w:rsid w:val="00D8184B"/>
    <w:rsid w:val="00D853F2"/>
    <w:rsid w:val="00E059CE"/>
    <w:rsid w:val="00E12E73"/>
    <w:rsid w:val="00E151A2"/>
    <w:rsid w:val="00E20BAB"/>
    <w:rsid w:val="00E73A76"/>
    <w:rsid w:val="00EB6B1E"/>
    <w:rsid w:val="00EE579D"/>
    <w:rsid w:val="00F11235"/>
    <w:rsid w:val="00F24A12"/>
    <w:rsid w:val="00FC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FF26"/>
  <w15:chartTrackingRefBased/>
  <w15:docId w15:val="{2C7BB484-7414-44CC-A08C-FACA39C0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E80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D64277"/>
    <w:pPr>
      <w:spacing w:after="0" w:line="240" w:lineRule="auto"/>
    </w:pPr>
    <w:rPr>
      <w:rFonts w:ascii=".AppleSystemUIFont" w:hAnsi=".AppleSystemUIFont" w:cs="Times New Roman"/>
      <w:color w:val="FFFFFF"/>
      <w:kern w:val="0"/>
      <w:sz w:val="30"/>
      <w:szCs w:val="30"/>
      <w14:ligatures w14:val="none"/>
    </w:rPr>
  </w:style>
  <w:style w:type="paragraph" w:customStyle="1" w:styleId="p2">
    <w:name w:val="p2"/>
    <w:basedOn w:val="Normal"/>
    <w:rsid w:val="00D64277"/>
    <w:pPr>
      <w:spacing w:before="180" w:after="0" w:line="240" w:lineRule="auto"/>
      <w:ind w:left="345" w:hanging="345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D64277"/>
    <w:pPr>
      <w:spacing w:before="180" w:after="0" w:line="240" w:lineRule="auto"/>
      <w:ind w:left="495" w:hanging="495"/>
    </w:pPr>
    <w:rPr>
      <w:rFonts w:ascii=".AppleSystemUIFont" w:hAnsi=".AppleSystemUIFont" w:cs="Times New Roman"/>
      <w:color w:val="FFFFFF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D64277"/>
    <w:rPr>
      <w:b/>
      <w:bCs/>
      <w:i w:val="0"/>
      <w:iCs w:val="0"/>
      <w:sz w:val="30"/>
      <w:szCs w:val="30"/>
    </w:rPr>
  </w:style>
  <w:style w:type="character" w:customStyle="1" w:styleId="s2">
    <w:name w:val="s2"/>
    <w:basedOn w:val="DefaultParagraphFont"/>
    <w:rsid w:val="00D6427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D64277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apple-tab-span">
    <w:name w:val="apple-tab-span"/>
    <w:basedOn w:val="DefaultParagraphFont"/>
    <w:rsid w:val="00D64277"/>
  </w:style>
  <w:style w:type="character" w:styleId="Hyperlink">
    <w:name w:val="Hyperlink"/>
    <w:basedOn w:val="DefaultParagraphFont"/>
    <w:uiPriority w:val="99"/>
    <w:unhideWhenUsed/>
    <w:rsid w:val="00D619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73813">
      <w:marLeft w:val="0"/>
      <w:marRight w:val="0"/>
      <w:marTop w:val="0"/>
      <w:marBottom w:val="0"/>
      <w:divBdr>
        <w:top w:val="none" w:sz="0" w:space="0" w:color="313131"/>
        <w:left w:val="none" w:sz="0" w:space="0" w:color="313131"/>
        <w:bottom w:val="none" w:sz="0" w:space="0" w:color="313131"/>
        <w:right w:val="none" w:sz="0" w:space="0" w:color="313131"/>
      </w:divBdr>
    </w:div>
    <w:div w:id="620037762">
      <w:marLeft w:val="0"/>
      <w:marRight w:val="0"/>
      <w:marTop w:val="0"/>
      <w:marBottom w:val="0"/>
      <w:divBdr>
        <w:top w:val="none" w:sz="0" w:space="0" w:color="313131"/>
        <w:left w:val="none" w:sz="0" w:space="0" w:color="313131"/>
        <w:bottom w:val="none" w:sz="0" w:space="0" w:color="313131"/>
        <w:right w:val="none" w:sz="0" w:space="0" w:color="313131"/>
      </w:divBdr>
    </w:div>
    <w:div w:id="6990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3691">
      <w:marLeft w:val="0"/>
      <w:marRight w:val="0"/>
      <w:marTop w:val="0"/>
      <w:marBottom w:val="0"/>
      <w:divBdr>
        <w:top w:val="none" w:sz="0" w:space="0" w:color="313131"/>
        <w:left w:val="none" w:sz="0" w:space="0" w:color="313131"/>
        <w:bottom w:val="none" w:sz="0" w:space="0" w:color="313131"/>
        <w:right w:val="none" w:sz="0" w:space="0" w:color="313131"/>
      </w:divBdr>
    </w:div>
    <w:div w:id="1323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slideshare.net/slideshow/luan-van-thiet-ke-vong-tay-do-nhip-tim-su-dung-cong-nghe-iots-hay/206569001?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hiển lê</dc:creator>
  <cp:keywords/>
  <dc:description/>
  <cp:lastModifiedBy>quang hiển lê</cp:lastModifiedBy>
  <cp:revision>49</cp:revision>
  <dcterms:created xsi:type="dcterms:W3CDTF">2024-12-31T17:49:00Z</dcterms:created>
  <dcterms:modified xsi:type="dcterms:W3CDTF">2024-12-31T04:04:00Z</dcterms:modified>
</cp:coreProperties>
</file>