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31A7" w:rsidRDefault="00C954E3" w:rsidP="00C954E3">
      <w:pPr>
        <w:shd w:val="clear" w:color="auto" w:fill="FFFFFF"/>
        <w:spacing w:after="0" w:line="240" w:lineRule="auto"/>
        <w:rPr>
          <w:rStyle w:val="Strong"/>
          <w:sz w:val="28"/>
          <w:szCs w:val="28"/>
          <w:lang w:eastAsia="en-IN"/>
        </w:rPr>
      </w:pPr>
      <w:proofErr w:type="gramStart"/>
      <w:r w:rsidRPr="00C954E3">
        <w:rPr>
          <w:rStyle w:val="Strong"/>
          <w:sz w:val="28"/>
          <w:szCs w:val="28"/>
          <w:lang w:eastAsia="en-IN"/>
        </w:rPr>
        <w:t>1.Draw</w:t>
      </w:r>
      <w:proofErr w:type="gramEnd"/>
      <w:r w:rsidRPr="00C954E3">
        <w:rPr>
          <w:rStyle w:val="Strong"/>
          <w:sz w:val="28"/>
          <w:szCs w:val="28"/>
          <w:lang w:eastAsia="en-IN"/>
        </w:rPr>
        <w:t xml:space="preserve"> a labelled diagram of a typical home </w:t>
      </w:r>
      <w:proofErr w:type="spellStart"/>
      <w:r w:rsidRPr="00C954E3">
        <w:rPr>
          <w:rStyle w:val="Strong"/>
          <w:sz w:val="28"/>
          <w:szCs w:val="28"/>
          <w:lang w:eastAsia="en-IN"/>
        </w:rPr>
        <w:t>WiFi</w:t>
      </w:r>
      <w:proofErr w:type="spellEnd"/>
      <w:r w:rsidRPr="00C954E3">
        <w:rPr>
          <w:rStyle w:val="Strong"/>
          <w:sz w:val="28"/>
          <w:szCs w:val="28"/>
          <w:lang w:eastAsia="en-IN"/>
        </w:rPr>
        <w:t xml:space="preserve"> router and a network switch, clearly marking at least 3 different ports (such as WAN, LAN, Console) and the location of status LEDs.</w:t>
      </w:r>
    </w:p>
    <w:p w:rsidR="006931A7" w:rsidRPr="00C954E3" w:rsidRDefault="006931A7" w:rsidP="00C954E3">
      <w:pPr>
        <w:shd w:val="clear" w:color="auto" w:fill="FFFFFF"/>
        <w:spacing w:after="0" w:line="240" w:lineRule="auto"/>
        <w:rPr>
          <w:rStyle w:val="Strong"/>
          <w:sz w:val="28"/>
          <w:szCs w:val="28"/>
          <w:lang w:eastAsia="en-IN"/>
        </w:rPr>
      </w:pPr>
      <w:bookmarkStart w:id="0" w:name="_GoBack"/>
      <w:bookmarkEnd w:id="0"/>
    </w:p>
    <w:p w:rsidR="00C954E3" w:rsidRDefault="006931A7" w:rsidP="00C954E3">
      <w:pPr>
        <w:shd w:val="clear" w:color="auto" w:fill="FFFFFF"/>
        <w:spacing w:after="0" w:line="240" w:lineRule="auto"/>
        <w:rPr>
          <w:rStyle w:val="Strong"/>
          <w:sz w:val="28"/>
          <w:szCs w:val="28"/>
        </w:rPr>
      </w:pPr>
      <w:r>
        <w:rPr>
          <w:rStyle w:val="Strong"/>
          <w:sz w:val="28"/>
          <w:szCs w:val="28"/>
        </w:rPr>
        <w:t>-&gt;</w:t>
      </w:r>
    </w:p>
    <w:p w:rsidR="00C954E3" w:rsidRPr="00C954E3" w:rsidRDefault="00EB1860" w:rsidP="00EB1860">
      <w:pPr>
        <w:shd w:val="clear" w:color="auto" w:fill="FFFFFF"/>
        <w:spacing w:after="0" w:line="240" w:lineRule="auto"/>
        <w:jc w:val="center"/>
        <w:rPr>
          <w:rStyle w:val="Strong"/>
          <w:sz w:val="28"/>
          <w:szCs w:val="28"/>
          <w:lang w:eastAsia="en-IN"/>
        </w:rPr>
      </w:pPr>
      <w:r>
        <w:rPr>
          <w:b/>
          <w:bCs/>
          <w:noProof/>
          <w:sz w:val="28"/>
          <w:szCs w:val="28"/>
          <w:lang w:eastAsia="en-IN"/>
        </w:rPr>
        <w:drawing>
          <wp:inline distT="0" distB="0" distL="0" distR="0">
            <wp:extent cx="4740784" cy="4564966"/>
            <wp:effectExtent l="0" t="0" r="317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42912" cy="4567015"/>
                    </a:xfrm>
                    <a:prstGeom prst="rect">
                      <a:avLst/>
                    </a:prstGeom>
                    <a:noFill/>
                    <a:ln>
                      <a:noFill/>
                    </a:ln>
                  </pic:spPr>
                </pic:pic>
              </a:graphicData>
            </a:graphic>
          </wp:inline>
        </w:drawing>
      </w:r>
    </w:p>
    <w:p w:rsidR="00C954E3" w:rsidRDefault="00C954E3" w:rsidP="00C954E3">
      <w:pPr>
        <w:shd w:val="clear" w:color="auto" w:fill="FFFFFF"/>
        <w:spacing w:after="0" w:line="240" w:lineRule="auto"/>
        <w:rPr>
          <w:rStyle w:val="Strong"/>
          <w:sz w:val="28"/>
          <w:szCs w:val="28"/>
          <w:lang w:eastAsia="en-IN"/>
        </w:rPr>
      </w:pPr>
      <w:r w:rsidRPr="00C954E3">
        <w:rPr>
          <w:rStyle w:val="Strong"/>
          <w:sz w:val="28"/>
          <w:szCs w:val="28"/>
          <w:lang w:eastAsia="en-IN"/>
        </w:rPr>
        <w:t>2.List 3 key differences between routers and switches in terms of their main functions and how they handle network traffic.&lt;</w:t>
      </w:r>
      <w:proofErr w:type="spellStart"/>
      <w:r w:rsidRPr="00C954E3">
        <w:rPr>
          <w:rStyle w:val="Strong"/>
          <w:sz w:val="28"/>
          <w:szCs w:val="28"/>
          <w:lang w:eastAsia="en-IN"/>
        </w:rPr>
        <w:t>br</w:t>
      </w:r>
      <w:proofErr w:type="spellEnd"/>
      <w:r w:rsidRPr="00C954E3">
        <w:rPr>
          <w:rStyle w:val="Strong"/>
          <w:sz w:val="28"/>
          <w:szCs w:val="28"/>
          <w:lang w:eastAsia="en-IN"/>
        </w:rPr>
        <w:t>&gt;&lt;</w:t>
      </w:r>
      <w:proofErr w:type="spellStart"/>
      <w:r w:rsidRPr="00C954E3">
        <w:rPr>
          <w:rStyle w:val="Strong"/>
          <w:sz w:val="28"/>
          <w:szCs w:val="28"/>
          <w:lang w:eastAsia="en-IN"/>
        </w:rPr>
        <w:t>br</w:t>
      </w:r>
      <w:proofErr w:type="spellEnd"/>
      <w:r w:rsidRPr="00C954E3">
        <w:rPr>
          <w:rStyle w:val="Strong"/>
          <w:sz w:val="28"/>
          <w:szCs w:val="28"/>
          <w:lang w:eastAsia="en-IN"/>
        </w:rPr>
        <w:t>&gt;&lt;</w:t>
      </w:r>
      <w:proofErr w:type="spellStart"/>
      <w:r w:rsidRPr="00C954E3">
        <w:rPr>
          <w:rStyle w:val="Strong"/>
          <w:sz w:val="28"/>
          <w:szCs w:val="28"/>
          <w:lang w:eastAsia="en-IN"/>
        </w:rPr>
        <w:t>em</w:t>
      </w:r>
      <w:proofErr w:type="spellEnd"/>
      <w:r w:rsidRPr="00C954E3">
        <w:rPr>
          <w:rStyle w:val="Strong"/>
          <w:sz w:val="28"/>
          <w:szCs w:val="28"/>
          <w:lang w:eastAsia="en-IN"/>
        </w:rPr>
        <w:t>&gt;&lt;strong&gt;Hint:&lt;/strong&gt; Think about how each device deals with IP addresses, MAC addresses, and the types of networks they connect.&lt;/</w:t>
      </w:r>
      <w:proofErr w:type="spellStart"/>
      <w:r w:rsidRPr="00C954E3">
        <w:rPr>
          <w:rStyle w:val="Strong"/>
          <w:sz w:val="28"/>
          <w:szCs w:val="28"/>
          <w:lang w:eastAsia="en-IN"/>
        </w:rPr>
        <w:t>em</w:t>
      </w:r>
      <w:proofErr w:type="spellEnd"/>
      <w:r w:rsidRPr="00C954E3">
        <w:rPr>
          <w:rStyle w:val="Strong"/>
          <w:sz w:val="28"/>
          <w:szCs w:val="28"/>
          <w:lang w:eastAsia="en-IN"/>
        </w:rPr>
        <w:t>&gt;</w:t>
      </w:r>
    </w:p>
    <w:p w:rsidR="00900AAE" w:rsidRDefault="00900AAE" w:rsidP="00C954E3">
      <w:pPr>
        <w:shd w:val="clear" w:color="auto" w:fill="FFFFFF"/>
        <w:spacing w:after="0" w:line="240" w:lineRule="auto"/>
        <w:rPr>
          <w:rStyle w:val="Strong"/>
          <w:sz w:val="28"/>
          <w:szCs w:val="28"/>
          <w:lang w:eastAsia="en-IN"/>
        </w:rPr>
      </w:pPr>
    </w:p>
    <w:tbl>
      <w:tblPr>
        <w:tblW w:w="9824" w:type="dxa"/>
        <w:tblInd w:w="93" w:type="dxa"/>
        <w:tblLook w:val="04A0" w:firstRow="1" w:lastRow="0" w:firstColumn="1" w:lastColumn="0" w:noHBand="0" w:noVBand="1"/>
      </w:tblPr>
      <w:tblGrid>
        <w:gridCol w:w="3193"/>
        <w:gridCol w:w="3263"/>
        <w:gridCol w:w="3368"/>
      </w:tblGrid>
      <w:tr w:rsidR="00900AAE" w:rsidRPr="00900AAE" w:rsidTr="00900AAE">
        <w:trPr>
          <w:trHeight w:val="223"/>
        </w:trPr>
        <w:tc>
          <w:tcPr>
            <w:tcW w:w="31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00AAE" w:rsidRPr="00900AAE" w:rsidRDefault="00900AAE" w:rsidP="00900AAE">
            <w:pPr>
              <w:spacing w:after="0" w:line="240" w:lineRule="auto"/>
              <w:jc w:val="center"/>
              <w:rPr>
                <w:rFonts w:ascii="Calibri" w:eastAsia="Times New Roman" w:hAnsi="Calibri" w:cs="Calibri"/>
                <w:b/>
                <w:bCs/>
                <w:color w:val="000000"/>
                <w:lang w:eastAsia="en-IN"/>
              </w:rPr>
            </w:pPr>
            <w:r w:rsidRPr="00900AAE">
              <w:rPr>
                <w:rFonts w:ascii="Calibri" w:eastAsia="Times New Roman" w:hAnsi="Calibri" w:cs="Calibri"/>
                <w:b/>
                <w:bCs/>
                <w:color w:val="000000"/>
                <w:lang w:eastAsia="en-IN"/>
              </w:rPr>
              <w:t>Feature</w:t>
            </w:r>
          </w:p>
        </w:tc>
        <w:tc>
          <w:tcPr>
            <w:tcW w:w="3263" w:type="dxa"/>
            <w:tcBorders>
              <w:top w:val="single" w:sz="4" w:space="0" w:color="auto"/>
              <w:left w:val="nil"/>
              <w:bottom w:val="single" w:sz="4" w:space="0" w:color="auto"/>
              <w:right w:val="single" w:sz="4" w:space="0" w:color="auto"/>
            </w:tcBorders>
            <w:shd w:val="clear" w:color="auto" w:fill="auto"/>
            <w:vAlign w:val="center"/>
            <w:hideMark/>
          </w:tcPr>
          <w:p w:rsidR="00900AAE" w:rsidRPr="00900AAE" w:rsidRDefault="00900AAE" w:rsidP="00900AAE">
            <w:pPr>
              <w:spacing w:after="0" w:line="240" w:lineRule="auto"/>
              <w:jc w:val="center"/>
              <w:rPr>
                <w:rFonts w:ascii="Calibri" w:eastAsia="Times New Roman" w:hAnsi="Calibri" w:cs="Calibri"/>
                <w:b/>
                <w:bCs/>
                <w:color w:val="000000"/>
                <w:lang w:eastAsia="en-IN"/>
              </w:rPr>
            </w:pPr>
            <w:r w:rsidRPr="00900AAE">
              <w:rPr>
                <w:rFonts w:ascii="Calibri" w:eastAsia="Times New Roman" w:hAnsi="Calibri" w:cs="Calibri"/>
                <w:b/>
                <w:bCs/>
                <w:color w:val="000000"/>
                <w:lang w:eastAsia="en-IN"/>
              </w:rPr>
              <w:t>Router</w:t>
            </w:r>
          </w:p>
        </w:tc>
        <w:tc>
          <w:tcPr>
            <w:tcW w:w="3368" w:type="dxa"/>
            <w:tcBorders>
              <w:top w:val="single" w:sz="4" w:space="0" w:color="auto"/>
              <w:left w:val="nil"/>
              <w:bottom w:val="single" w:sz="4" w:space="0" w:color="auto"/>
              <w:right w:val="single" w:sz="4" w:space="0" w:color="auto"/>
            </w:tcBorders>
            <w:shd w:val="clear" w:color="auto" w:fill="auto"/>
            <w:vAlign w:val="center"/>
            <w:hideMark/>
          </w:tcPr>
          <w:p w:rsidR="00900AAE" w:rsidRPr="00900AAE" w:rsidRDefault="00900AAE" w:rsidP="00900AAE">
            <w:pPr>
              <w:spacing w:after="0" w:line="240" w:lineRule="auto"/>
              <w:jc w:val="center"/>
              <w:rPr>
                <w:rFonts w:ascii="Calibri" w:eastAsia="Times New Roman" w:hAnsi="Calibri" w:cs="Calibri"/>
                <w:b/>
                <w:bCs/>
                <w:color w:val="000000"/>
                <w:lang w:eastAsia="en-IN"/>
              </w:rPr>
            </w:pPr>
            <w:r w:rsidRPr="00900AAE">
              <w:rPr>
                <w:rFonts w:ascii="Calibri" w:eastAsia="Times New Roman" w:hAnsi="Calibri" w:cs="Calibri"/>
                <w:b/>
                <w:bCs/>
                <w:color w:val="000000"/>
                <w:lang w:eastAsia="en-IN"/>
              </w:rPr>
              <w:t>Switch</w:t>
            </w:r>
          </w:p>
        </w:tc>
      </w:tr>
      <w:tr w:rsidR="00900AAE" w:rsidRPr="00900AAE" w:rsidTr="00900AAE">
        <w:trPr>
          <w:trHeight w:val="1718"/>
        </w:trPr>
        <w:tc>
          <w:tcPr>
            <w:tcW w:w="3193" w:type="dxa"/>
            <w:tcBorders>
              <w:top w:val="nil"/>
              <w:left w:val="single" w:sz="4" w:space="0" w:color="auto"/>
              <w:bottom w:val="single" w:sz="4" w:space="0" w:color="auto"/>
              <w:right w:val="single" w:sz="4" w:space="0" w:color="auto"/>
            </w:tcBorders>
            <w:shd w:val="clear" w:color="auto" w:fill="auto"/>
            <w:vAlign w:val="center"/>
            <w:hideMark/>
          </w:tcPr>
          <w:p w:rsidR="00900AAE" w:rsidRPr="00900AAE" w:rsidRDefault="00900AAE" w:rsidP="00900AAE">
            <w:pPr>
              <w:spacing w:after="0" w:line="240" w:lineRule="auto"/>
              <w:rPr>
                <w:rFonts w:ascii="Calibri" w:eastAsia="Times New Roman" w:hAnsi="Calibri" w:cs="Calibri"/>
                <w:b/>
                <w:bCs/>
                <w:color w:val="000000"/>
                <w:lang w:eastAsia="en-IN"/>
              </w:rPr>
            </w:pPr>
            <w:r w:rsidRPr="00900AAE">
              <w:rPr>
                <w:rFonts w:ascii="Calibri" w:eastAsia="Times New Roman" w:hAnsi="Calibri" w:cs="Calibri"/>
                <w:b/>
                <w:bCs/>
                <w:color w:val="000000"/>
                <w:lang w:eastAsia="en-IN"/>
              </w:rPr>
              <w:t>Main Function</w:t>
            </w:r>
          </w:p>
        </w:tc>
        <w:tc>
          <w:tcPr>
            <w:tcW w:w="3263" w:type="dxa"/>
            <w:tcBorders>
              <w:top w:val="nil"/>
              <w:left w:val="nil"/>
              <w:bottom w:val="single" w:sz="4" w:space="0" w:color="auto"/>
              <w:right w:val="single" w:sz="4" w:space="0" w:color="auto"/>
            </w:tcBorders>
            <w:shd w:val="clear" w:color="auto" w:fill="auto"/>
            <w:vAlign w:val="center"/>
            <w:hideMark/>
          </w:tcPr>
          <w:p w:rsidR="00900AAE" w:rsidRPr="00900AAE" w:rsidRDefault="00900AAE" w:rsidP="00900AAE">
            <w:pPr>
              <w:spacing w:after="0" w:line="240" w:lineRule="auto"/>
              <w:rPr>
                <w:rFonts w:ascii="Calibri" w:eastAsia="Times New Roman" w:hAnsi="Calibri" w:cs="Calibri"/>
                <w:color w:val="000000"/>
                <w:lang w:eastAsia="en-IN"/>
              </w:rPr>
            </w:pPr>
            <w:r w:rsidRPr="00900AAE">
              <w:rPr>
                <w:rFonts w:ascii="Calibri" w:eastAsia="Times New Roman" w:hAnsi="Calibri" w:cs="Calibri"/>
                <w:color w:val="000000"/>
                <w:lang w:eastAsia="en-IN"/>
              </w:rPr>
              <w:t>A router connects different networks, such as a home network to the Internet.</w:t>
            </w:r>
          </w:p>
        </w:tc>
        <w:tc>
          <w:tcPr>
            <w:tcW w:w="3368" w:type="dxa"/>
            <w:tcBorders>
              <w:top w:val="nil"/>
              <w:left w:val="nil"/>
              <w:bottom w:val="single" w:sz="4" w:space="0" w:color="auto"/>
              <w:right w:val="single" w:sz="4" w:space="0" w:color="auto"/>
            </w:tcBorders>
            <w:shd w:val="clear" w:color="auto" w:fill="auto"/>
            <w:vAlign w:val="center"/>
            <w:hideMark/>
          </w:tcPr>
          <w:p w:rsidR="00900AAE" w:rsidRPr="00900AAE" w:rsidRDefault="00900AAE" w:rsidP="00900AAE">
            <w:pPr>
              <w:spacing w:after="0" w:line="240" w:lineRule="auto"/>
              <w:rPr>
                <w:rFonts w:ascii="Calibri" w:eastAsia="Times New Roman" w:hAnsi="Calibri" w:cs="Calibri"/>
                <w:color w:val="000000"/>
                <w:lang w:eastAsia="en-IN"/>
              </w:rPr>
            </w:pPr>
            <w:r w:rsidRPr="00900AAE">
              <w:rPr>
                <w:rFonts w:ascii="Calibri" w:eastAsia="Times New Roman" w:hAnsi="Calibri" w:cs="Calibri"/>
                <w:color w:val="000000"/>
                <w:lang w:eastAsia="en-IN"/>
              </w:rPr>
              <w:t>A switch connects devices within the same network, such as computers and printers.</w:t>
            </w:r>
          </w:p>
        </w:tc>
      </w:tr>
      <w:tr w:rsidR="00900AAE" w:rsidRPr="00900AAE" w:rsidTr="00900AAE">
        <w:trPr>
          <w:trHeight w:val="1186"/>
        </w:trPr>
        <w:tc>
          <w:tcPr>
            <w:tcW w:w="3193" w:type="dxa"/>
            <w:tcBorders>
              <w:top w:val="nil"/>
              <w:left w:val="single" w:sz="4" w:space="0" w:color="auto"/>
              <w:bottom w:val="single" w:sz="4" w:space="0" w:color="auto"/>
              <w:right w:val="single" w:sz="4" w:space="0" w:color="auto"/>
            </w:tcBorders>
            <w:shd w:val="clear" w:color="auto" w:fill="auto"/>
            <w:vAlign w:val="center"/>
            <w:hideMark/>
          </w:tcPr>
          <w:p w:rsidR="00900AAE" w:rsidRPr="00900AAE" w:rsidRDefault="00900AAE" w:rsidP="00900AAE">
            <w:pPr>
              <w:spacing w:after="0" w:line="240" w:lineRule="auto"/>
              <w:rPr>
                <w:rFonts w:ascii="Calibri" w:eastAsia="Times New Roman" w:hAnsi="Calibri" w:cs="Calibri"/>
                <w:b/>
                <w:bCs/>
                <w:color w:val="000000"/>
                <w:lang w:eastAsia="en-IN"/>
              </w:rPr>
            </w:pPr>
            <w:r w:rsidRPr="00900AAE">
              <w:rPr>
                <w:rFonts w:ascii="Calibri" w:eastAsia="Times New Roman" w:hAnsi="Calibri" w:cs="Calibri"/>
                <w:b/>
                <w:bCs/>
                <w:color w:val="000000"/>
                <w:lang w:eastAsia="en-IN"/>
              </w:rPr>
              <w:lastRenderedPageBreak/>
              <w:t>Address Used</w:t>
            </w:r>
          </w:p>
        </w:tc>
        <w:tc>
          <w:tcPr>
            <w:tcW w:w="3263" w:type="dxa"/>
            <w:tcBorders>
              <w:top w:val="nil"/>
              <w:left w:val="nil"/>
              <w:bottom w:val="single" w:sz="4" w:space="0" w:color="auto"/>
              <w:right w:val="single" w:sz="4" w:space="0" w:color="auto"/>
            </w:tcBorders>
            <w:shd w:val="clear" w:color="auto" w:fill="auto"/>
            <w:vAlign w:val="center"/>
            <w:hideMark/>
          </w:tcPr>
          <w:p w:rsidR="00900AAE" w:rsidRPr="00900AAE" w:rsidRDefault="00900AAE" w:rsidP="00900AAE">
            <w:pPr>
              <w:spacing w:after="0" w:line="240" w:lineRule="auto"/>
              <w:rPr>
                <w:rFonts w:ascii="Calibri" w:eastAsia="Times New Roman" w:hAnsi="Calibri" w:cs="Calibri"/>
                <w:color w:val="000000"/>
                <w:lang w:eastAsia="en-IN"/>
              </w:rPr>
            </w:pPr>
            <w:r w:rsidRPr="00900AAE">
              <w:rPr>
                <w:rFonts w:ascii="Calibri" w:eastAsia="Times New Roman" w:hAnsi="Calibri" w:cs="Calibri"/>
                <w:color w:val="000000"/>
                <w:lang w:eastAsia="en-IN"/>
              </w:rPr>
              <w:t xml:space="preserve">A router uses </w:t>
            </w:r>
            <w:r w:rsidRPr="00900AAE">
              <w:rPr>
                <w:rFonts w:ascii="Calibri" w:eastAsia="Times New Roman" w:hAnsi="Calibri" w:cs="Calibri"/>
                <w:b/>
                <w:bCs/>
                <w:color w:val="000000"/>
                <w:lang w:eastAsia="en-IN"/>
              </w:rPr>
              <w:t>IP addresses</w:t>
            </w:r>
            <w:r w:rsidRPr="00900AAE">
              <w:rPr>
                <w:rFonts w:ascii="Calibri" w:eastAsia="Times New Roman" w:hAnsi="Calibri" w:cs="Calibri"/>
                <w:color w:val="000000"/>
                <w:lang w:eastAsia="en-IN"/>
              </w:rPr>
              <w:t xml:space="preserve"> to send data between networks.</w:t>
            </w:r>
          </w:p>
        </w:tc>
        <w:tc>
          <w:tcPr>
            <w:tcW w:w="3368" w:type="dxa"/>
            <w:tcBorders>
              <w:top w:val="nil"/>
              <w:left w:val="nil"/>
              <w:bottom w:val="single" w:sz="4" w:space="0" w:color="auto"/>
              <w:right w:val="single" w:sz="4" w:space="0" w:color="auto"/>
            </w:tcBorders>
            <w:shd w:val="clear" w:color="auto" w:fill="auto"/>
            <w:vAlign w:val="center"/>
            <w:hideMark/>
          </w:tcPr>
          <w:p w:rsidR="00900AAE" w:rsidRPr="00900AAE" w:rsidRDefault="00900AAE" w:rsidP="00900AAE">
            <w:pPr>
              <w:spacing w:after="0" w:line="240" w:lineRule="auto"/>
              <w:rPr>
                <w:rFonts w:ascii="Calibri" w:eastAsia="Times New Roman" w:hAnsi="Calibri" w:cs="Calibri"/>
                <w:color w:val="000000"/>
                <w:lang w:eastAsia="en-IN"/>
              </w:rPr>
            </w:pPr>
            <w:r w:rsidRPr="00900AAE">
              <w:rPr>
                <w:rFonts w:ascii="Calibri" w:eastAsia="Times New Roman" w:hAnsi="Calibri" w:cs="Calibri"/>
                <w:color w:val="000000"/>
                <w:lang w:eastAsia="en-IN"/>
              </w:rPr>
              <w:t xml:space="preserve">A switch uses </w:t>
            </w:r>
            <w:r w:rsidRPr="00900AAE">
              <w:rPr>
                <w:rFonts w:ascii="Calibri" w:eastAsia="Times New Roman" w:hAnsi="Calibri" w:cs="Calibri"/>
                <w:b/>
                <w:bCs/>
                <w:color w:val="000000"/>
                <w:lang w:eastAsia="en-IN"/>
              </w:rPr>
              <w:t>MAC addresses</w:t>
            </w:r>
            <w:r w:rsidRPr="00900AAE">
              <w:rPr>
                <w:rFonts w:ascii="Calibri" w:eastAsia="Times New Roman" w:hAnsi="Calibri" w:cs="Calibri"/>
                <w:color w:val="000000"/>
                <w:lang w:eastAsia="en-IN"/>
              </w:rPr>
              <w:t xml:space="preserve"> to send data to devices on the same network.</w:t>
            </w:r>
          </w:p>
        </w:tc>
      </w:tr>
      <w:tr w:rsidR="00900AAE" w:rsidRPr="00900AAE" w:rsidTr="00900AAE">
        <w:trPr>
          <w:trHeight w:val="1225"/>
        </w:trPr>
        <w:tc>
          <w:tcPr>
            <w:tcW w:w="3193" w:type="dxa"/>
            <w:tcBorders>
              <w:top w:val="nil"/>
              <w:left w:val="single" w:sz="4" w:space="0" w:color="auto"/>
              <w:bottom w:val="single" w:sz="4" w:space="0" w:color="auto"/>
              <w:right w:val="single" w:sz="4" w:space="0" w:color="auto"/>
            </w:tcBorders>
            <w:shd w:val="clear" w:color="auto" w:fill="auto"/>
            <w:vAlign w:val="center"/>
            <w:hideMark/>
          </w:tcPr>
          <w:p w:rsidR="00900AAE" w:rsidRPr="00900AAE" w:rsidRDefault="00900AAE" w:rsidP="00900AAE">
            <w:pPr>
              <w:spacing w:after="0" w:line="240" w:lineRule="auto"/>
              <w:rPr>
                <w:rFonts w:ascii="Calibri" w:eastAsia="Times New Roman" w:hAnsi="Calibri" w:cs="Calibri"/>
                <w:b/>
                <w:bCs/>
                <w:color w:val="000000"/>
                <w:lang w:eastAsia="en-IN"/>
              </w:rPr>
            </w:pPr>
            <w:r w:rsidRPr="00900AAE">
              <w:rPr>
                <w:rFonts w:ascii="Calibri" w:eastAsia="Times New Roman" w:hAnsi="Calibri" w:cs="Calibri"/>
                <w:b/>
                <w:bCs/>
                <w:color w:val="000000"/>
                <w:lang w:eastAsia="en-IN"/>
              </w:rPr>
              <w:t>Network Traffic Handling</w:t>
            </w:r>
          </w:p>
        </w:tc>
        <w:tc>
          <w:tcPr>
            <w:tcW w:w="3263" w:type="dxa"/>
            <w:tcBorders>
              <w:top w:val="nil"/>
              <w:left w:val="nil"/>
              <w:bottom w:val="single" w:sz="4" w:space="0" w:color="auto"/>
              <w:right w:val="single" w:sz="4" w:space="0" w:color="auto"/>
            </w:tcBorders>
            <w:shd w:val="clear" w:color="auto" w:fill="auto"/>
            <w:vAlign w:val="center"/>
            <w:hideMark/>
          </w:tcPr>
          <w:p w:rsidR="00900AAE" w:rsidRPr="00900AAE" w:rsidRDefault="00900AAE" w:rsidP="00900AAE">
            <w:pPr>
              <w:spacing w:after="0" w:line="240" w:lineRule="auto"/>
              <w:rPr>
                <w:rFonts w:ascii="Calibri" w:eastAsia="Times New Roman" w:hAnsi="Calibri" w:cs="Calibri"/>
                <w:color w:val="000000"/>
                <w:lang w:eastAsia="en-IN"/>
              </w:rPr>
            </w:pPr>
            <w:r w:rsidRPr="00900AAE">
              <w:rPr>
                <w:rFonts w:ascii="Calibri" w:eastAsia="Times New Roman" w:hAnsi="Calibri" w:cs="Calibri"/>
                <w:color w:val="000000"/>
                <w:lang w:eastAsia="en-IN"/>
              </w:rPr>
              <w:t>A router forwards data packets between different networks.</w:t>
            </w:r>
          </w:p>
        </w:tc>
        <w:tc>
          <w:tcPr>
            <w:tcW w:w="3368" w:type="dxa"/>
            <w:tcBorders>
              <w:top w:val="nil"/>
              <w:left w:val="nil"/>
              <w:bottom w:val="single" w:sz="4" w:space="0" w:color="auto"/>
              <w:right w:val="single" w:sz="4" w:space="0" w:color="auto"/>
            </w:tcBorders>
            <w:shd w:val="clear" w:color="auto" w:fill="auto"/>
            <w:vAlign w:val="center"/>
            <w:hideMark/>
          </w:tcPr>
          <w:p w:rsidR="00900AAE" w:rsidRPr="00900AAE" w:rsidRDefault="00900AAE" w:rsidP="00900AAE">
            <w:pPr>
              <w:spacing w:after="0" w:line="240" w:lineRule="auto"/>
              <w:rPr>
                <w:rFonts w:ascii="Calibri" w:eastAsia="Times New Roman" w:hAnsi="Calibri" w:cs="Calibri"/>
                <w:color w:val="000000"/>
                <w:lang w:eastAsia="en-IN"/>
              </w:rPr>
            </w:pPr>
            <w:r w:rsidRPr="00900AAE">
              <w:rPr>
                <w:rFonts w:ascii="Calibri" w:eastAsia="Times New Roman" w:hAnsi="Calibri" w:cs="Calibri"/>
                <w:color w:val="000000"/>
                <w:lang w:eastAsia="en-IN"/>
              </w:rPr>
              <w:t>A switch sends data only to the specific device for which it is intended within a local network.</w:t>
            </w:r>
          </w:p>
        </w:tc>
      </w:tr>
    </w:tbl>
    <w:p w:rsidR="00900AAE" w:rsidRDefault="00900AAE" w:rsidP="00C954E3">
      <w:pPr>
        <w:shd w:val="clear" w:color="auto" w:fill="FFFFFF"/>
        <w:spacing w:after="0" w:line="240" w:lineRule="auto"/>
        <w:rPr>
          <w:rStyle w:val="Strong"/>
          <w:sz w:val="28"/>
          <w:szCs w:val="28"/>
          <w:lang w:eastAsia="en-IN"/>
        </w:rPr>
      </w:pPr>
    </w:p>
    <w:p w:rsidR="00900AAE" w:rsidRPr="00C954E3" w:rsidRDefault="00900AAE" w:rsidP="00C954E3">
      <w:pPr>
        <w:shd w:val="clear" w:color="auto" w:fill="FFFFFF"/>
        <w:spacing w:after="0" w:line="240" w:lineRule="auto"/>
        <w:rPr>
          <w:rStyle w:val="Strong"/>
          <w:sz w:val="28"/>
          <w:szCs w:val="28"/>
          <w:lang w:eastAsia="en-IN"/>
        </w:rPr>
      </w:pPr>
    </w:p>
    <w:p w:rsidR="00C954E3" w:rsidRDefault="00C954E3" w:rsidP="00C954E3">
      <w:pPr>
        <w:shd w:val="clear" w:color="auto" w:fill="FFFFFF"/>
        <w:spacing w:after="0" w:line="240" w:lineRule="auto"/>
        <w:rPr>
          <w:rStyle w:val="Strong"/>
          <w:sz w:val="28"/>
          <w:szCs w:val="28"/>
          <w:lang w:eastAsia="en-IN"/>
        </w:rPr>
      </w:pPr>
      <w:proofErr w:type="gramStart"/>
      <w:r w:rsidRPr="00C954E3">
        <w:rPr>
          <w:rStyle w:val="Strong"/>
          <w:sz w:val="28"/>
          <w:szCs w:val="28"/>
          <w:lang w:eastAsia="en-IN"/>
        </w:rPr>
        <w:t>3.Take</w:t>
      </w:r>
      <w:proofErr w:type="gramEnd"/>
      <w:r w:rsidRPr="00C954E3">
        <w:rPr>
          <w:rStyle w:val="Strong"/>
          <w:sz w:val="28"/>
          <w:szCs w:val="28"/>
          <w:lang w:eastAsia="en-IN"/>
        </w:rPr>
        <w:t xml:space="preserve"> a real or virtual image of a router and a switch (from your home, lab, or Google Images), and identify the following on each: Power port, at least 2 Ethernet ports, and any LED indicators. Annotate the image or describe their position and purpose.</w:t>
      </w:r>
    </w:p>
    <w:p w:rsidR="00E00859" w:rsidRDefault="008F0C69" w:rsidP="00E008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Style w:val="Strong"/>
          <w:sz w:val="28"/>
          <w:szCs w:val="28"/>
          <w:lang w:eastAsia="en-IN"/>
        </w:rPr>
        <w:t>-&gt;</w:t>
      </w:r>
      <w:r w:rsidR="00E00859" w:rsidRPr="00E00859">
        <w:rPr>
          <w:rFonts w:ascii="Times New Roman" w:eastAsia="Times New Roman" w:hAnsi="Times New Roman" w:cs="Times New Roman"/>
          <w:b/>
          <w:bCs/>
          <w:sz w:val="27"/>
          <w:szCs w:val="27"/>
          <w:lang w:eastAsia="en-IN"/>
        </w:rPr>
        <w:t>Router</w:t>
      </w:r>
    </w:p>
    <w:p w:rsidR="00E00859" w:rsidRPr="00E00859" w:rsidRDefault="00E00859" w:rsidP="00E008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drawing>
          <wp:inline distT="0" distB="0" distL="0" distR="0">
            <wp:extent cx="2456474" cy="1315329"/>
            <wp:effectExtent l="0" t="0" r="1270" b="0"/>
            <wp:docPr id="2" name="Picture 2" descr="Why is your WiFi so slow? Here's how to check if you have a proper WiFi router setup | TechN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y is your WiFi so slow? Here's how to check if you have a proper WiFi router setup | TechNav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58239" cy="1316274"/>
                    </a:xfrm>
                    <a:prstGeom prst="rect">
                      <a:avLst/>
                    </a:prstGeom>
                    <a:noFill/>
                    <a:ln>
                      <a:noFill/>
                    </a:ln>
                  </pic:spPr>
                </pic:pic>
              </a:graphicData>
            </a:graphic>
          </wp:inline>
        </w:drawing>
      </w:r>
      <w:r>
        <w:rPr>
          <w:noProof/>
          <w:lang w:eastAsia="en-IN"/>
        </w:rPr>
        <w:drawing>
          <wp:inline distT="0" distB="0" distL="0" distR="0">
            <wp:extent cx="2607211" cy="1667022"/>
            <wp:effectExtent l="0" t="0" r="3175" b="0"/>
            <wp:docPr id="3" name="Picture 3" descr="Difference between LAN and WAN Ports • Data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fference between LAN and WAN Ports • DataFeat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7790" cy="1667392"/>
                    </a:xfrm>
                    <a:prstGeom prst="rect">
                      <a:avLst/>
                    </a:prstGeom>
                    <a:noFill/>
                    <a:ln>
                      <a:noFill/>
                    </a:ln>
                  </pic:spPr>
                </pic:pic>
              </a:graphicData>
            </a:graphic>
          </wp:inline>
        </w:drawing>
      </w:r>
    </w:p>
    <w:p w:rsidR="00E00859" w:rsidRPr="00E00859" w:rsidRDefault="00E00859" w:rsidP="00E008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0859">
        <w:rPr>
          <w:rFonts w:ascii="Times New Roman" w:eastAsia="Times New Roman" w:hAnsi="Times New Roman" w:cs="Times New Roman"/>
          <w:b/>
          <w:bCs/>
          <w:sz w:val="24"/>
          <w:szCs w:val="24"/>
          <w:lang w:eastAsia="en-IN"/>
        </w:rPr>
        <w:t>Power Port</w:t>
      </w:r>
      <w:r w:rsidRPr="00E00859">
        <w:rPr>
          <w:rFonts w:ascii="Times New Roman" w:eastAsia="Times New Roman" w:hAnsi="Times New Roman" w:cs="Times New Roman"/>
          <w:sz w:val="24"/>
          <w:szCs w:val="24"/>
          <w:lang w:eastAsia="en-IN"/>
        </w:rPr>
        <w:t xml:space="preserve"> – The power port is usually located at the back side of the router. It is used to connect the power adapter and supply electricity to the router. </w:t>
      </w:r>
    </w:p>
    <w:p w:rsidR="00E00859" w:rsidRPr="00E00859" w:rsidRDefault="00E00859" w:rsidP="00E008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0859">
        <w:rPr>
          <w:rFonts w:ascii="Times New Roman" w:eastAsia="Times New Roman" w:hAnsi="Times New Roman" w:cs="Times New Roman"/>
          <w:b/>
          <w:bCs/>
          <w:sz w:val="24"/>
          <w:szCs w:val="24"/>
          <w:lang w:eastAsia="en-IN"/>
        </w:rPr>
        <w:t>Ethernet Port 1 (WAN Port)</w:t>
      </w:r>
      <w:r w:rsidRPr="00E00859">
        <w:rPr>
          <w:rFonts w:ascii="Times New Roman" w:eastAsia="Times New Roman" w:hAnsi="Times New Roman" w:cs="Times New Roman"/>
          <w:sz w:val="24"/>
          <w:szCs w:val="24"/>
          <w:lang w:eastAsia="en-IN"/>
        </w:rPr>
        <w:t xml:space="preserve"> – The WAN port is generally blue in </w:t>
      </w:r>
      <w:proofErr w:type="spellStart"/>
      <w:r w:rsidRPr="00E00859">
        <w:rPr>
          <w:rFonts w:ascii="Times New Roman" w:eastAsia="Times New Roman" w:hAnsi="Times New Roman" w:cs="Times New Roman"/>
          <w:sz w:val="24"/>
          <w:szCs w:val="24"/>
          <w:lang w:eastAsia="en-IN"/>
        </w:rPr>
        <w:t>color</w:t>
      </w:r>
      <w:proofErr w:type="spellEnd"/>
      <w:r w:rsidRPr="00E00859">
        <w:rPr>
          <w:rFonts w:ascii="Times New Roman" w:eastAsia="Times New Roman" w:hAnsi="Times New Roman" w:cs="Times New Roman"/>
          <w:sz w:val="24"/>
          <w:szCs w:val="24"/>
          <w:lang w:eastAsia="en-IN"/>
        </w:rPr>
        <w:t xml:space="preserve"> and is present on the back panel. It is used to connect the router to the Internet modem. </w:t>
      </w:r>
    </w:p>
    <w:p w:rsidR="00E00859" w:rsidRPr="00E00859" w:rsidRDefault="00E00859" w:rsidP="00E008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0859">
        <w:rPr>
          <w:rFonts w:ascii="Times New Roman" w:eastAsia="Times New Roman" w:hAnsi="Times New Roman" w:cs="Times New Roman"/>
          <w:b/>
          <w:bCs/>
          <w:sz w:val="24"/>
          <w:szCs w:val="24"/>
          <w:lang w:eastAsia="en-IN"/>
        </w:rPr>
        <w:t>Ethernet Port 2 (LAN Port)</w:t>
      </w:r>
      <w:r w:rsidRPr="00E00859">
        <w:rPr>
          <w:rFonts w:ascii="Times New Roman" w:eastAsia="Times New Roman" w:hAnsi="Times New Roman" w:cs="Times New Roman"/>
          <w:sz w:val="24"/>
          <w:szCs w:val="24"/>
          <w:lang w:eastAsia="en-IN"/>
        </w:rPr>
        <w:t xml:space="preserve"> – The LAN ports are usually yellow and located next to the WAN port. They are used to connect computers, laptops, or other devices to the local network. </w:t>
      </w:r>
    </w:p>
    <w:p w:rsidR="00E00859" w:rsidRPr="00E00859" w:rsidRDefault="00E00859" w:rsidP="00E008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0859">
        <w:rPr>
          <w:rFonts w:ascii="Times New Roman" w:eastAsia="Times New Roman" w:hAnsi="Times New Roman" w:cs="Times New Roman"/>
          <w:b/>
          <w:bCs/>
          <w:sz w:val="24"/>
          <w:szCs w:val="24"/>
          <w:lang w:eastAsia="en-IN"/>
        </w:rPr>
        <w:t>LED Indicators</w:t>
      </w:r>
      <w:r w:rsidRPr="00E00859">
        <w:rPr>
          <w:rFonts w:ascii="Times New Roman" w:eastAsia="Times New Roman" w:hAnsi="Times New Roman" w:cs="Times New Roman"/>
          <w:sz w:val="24"/>
          <w:szCs w:val="24"/>
          <w:lang w:eastAsia="en-IN"/>
        </w:rPr>
        <w:t xml:space="preserve"> – LED lights are normally found on the front or top side of the router. Common LEDs include: </w:t>
      </w:r>
    </w:p>
    <w:p w:rsidR="00E00859" w:rsidRPr="00E00859" w:rsidRDefault="00E00859" w:rsidP="00E0085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0859">
        <w:rPr>
          <w:rFonts w:ascii="Times New Roman" w:eastAsia="Times New Roman" w:hAnsi="Times New Roman" w:cs="Times New Roman"/>
          <w:b/>
          <w:bCs/>
          <w:sz w:val="24"/>
          <w:szCs w:val="24"/>
          <w:lang w:eastAsia="en-IN"/>
        </w:rPr>
        <w:t>Power LED</w:t>
      </w:r>
      <w:r w:rsidRPr="00E00859">
        <w:rPr>
          <w:rFonts w:ascii="Times New Roman" w:eastAsia="Times New Roman" w:hAnsi="Times New Roman" w:cs="Times New Roman"/>
          <w:sz w:val="24"/>
          <w:szCs w:val="24"/>
          <w:lang w:eastAsia="en-IN"/>
        </w:rPr>
        <w:t xml:space="preserve"> – Shows whether the router is turned on. </w:t>
      </w:r>
    </w:p>
    <w:p w:rsidR="00E00859" w:rsidRPr="00E00859" w:rsidRDefault="00E00859" w:rsidP="00E0085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0859">
        <w:rPr>
          <w:rFonts w:ascii="Times New Roman" w:eastAsia="Times New Roman" w:hAnsi="Times New Roman" w:cs="Times New Roman"/>
          <w:b/>
          <w:bCs/>
          <w:sz w:val="24"/>
          <w:szCs w:val="24"/>
          <w:lang w:eastAsia="en-IN"/>
        </w:rPr>
        <w:t>Internet LED</w:t>
      </w:r>
      <w:r w:rsidRPr="00E00859">
        <w:rPr>
          <w:rFonts w:ascii="Times New Roman" w:eastAsia="Times New Roman" w:hAnsi="Times New Roman" w:cs="Times New Roman"/>
          <w:sz w:val="24"/>
          <w:szCs w:val="24"/>
          <w:lang w:eastAsia="en-IN"/>
        </w:rPr>
        <w:t xml:space="preserve"> – Indicates Internet connectivity. </w:t>
      </w:r>
    </w:p>
    <w:p w:rsidR="00E00859" w:rsidRDefault="00E00859" w:rsidP="00E0085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00859">
        <w:rPr>
          <w:rFonts w:ascii="Times New Roman" w:eastAsia="Times New Roman" w:hAnsi="Times New Roman" w:cs="Times New Roman"/>
          <w:b/>
          <w:bCs/>
          <w:sz w:val="24"/>
          <w:szCs w:val="24"/>
          <w:lang w:eastAsia="en-IN"/>
        </w:rPr>
        <w:t>WiFi</w:t>
      </w:r>
      <w:proofErr w:type="spellEnd"/>
      <w:r w:rsidRPr="00E00859">
        <w:rPr>
          <w:rFonts w:ascii="Times New Roman" w:eastAsia="Times New Roman" w:hAnsi="Times New Roman" w:cs="Times New Roman"/>
          <w:b/>
          <w:bCs/>
          <w:sz w:val="24"/>
          <w:szCs w:val="24"/>
          <w:lang w:eastAsia="en-IN"/>
        </w:rPr>
        <w:t xml:space="preserve"> LED</w:t>
      </w:r>
      <w:r w:rsidRPr="00E00859">
        <w:rPr>
          <w:rFonts w:ascii="Times New Roman" w:eastAsia="Times New Roman" w:hAnsi="Times New Roman" w:cs="Times New Roman"/>
          <w:sz w:val="24"/>
          <w:szCs w:val="24"/>
          <w:lang w:eastAsia="en-IN"/>
        </w:rPr>
        <w:t xml:space="preserve"> – Shows the status of the wireless network. </w:t>
      </w:r>
    </w:p>
    <w:p w:rsidR="001C5BFF" w:rsidRDefault="001C5BFF" w:rsidP="001C5B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5BFF">
        <w:rPr>
          <w:rFonts w:ascii="Times New Roman" w:eastAsia="Times New Roman" w:hAnsi="Times New Roman" w:cs="Times New Roman"/>
          <w:b/>
          <w:bCs/>
          <w:sz w:val="27"/>
          <w:szCs w:val="27"/>
          <w:lang w:eastAsia="en-IN"/>
        </w:rPr>
        <w:t>Network Switch</w:t>
      </w:r>
    </w:p>
    <w:p w:rsidR="001C5BFF" w:rsidRPr="001C5BFF" w:rsidRDefault="001C5BFF" w:rsidP="001C5B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lastRenderedPageBreak/>
        <w:drawing>
          <wp:inline distT="0" distB="0" distL="0" distR="0">
            <wp:extent cx="2418617" cy="1055077"/>
            <wp:effectExtent l="0" t="0" r="1270" b="0"/>
            <wp:docPr id="4" name="Picture 4" descr="交换机的作用是什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交换机的作用是什么？"/>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21765" cy="1056450"/>
                    </a:xfrm>
                    <a:prstGeom prst="rect">
                      <a:avLst/>
                    </a:prstGeom>
                    <a:noFill/>
                    <a:ln>
                      <a:noFill/>
                    </a:ln>
                  </pic:spPr>
                </pic:pic>
              </a:graphicData>
            </a:graphic>
          </wp:inline>
        </w:drawing>
      </w:r>
      <w:r>
        <w:rPr>
          <w:noProof/>
          <w:lang w:eastAsia="en-IN"/>
        </w:rPr>
        <w:drawing>
          <wp:inline distT="0" distB="0" distL="0" distR="0" wp14:anchorId="04F9785C" wp14:editId="718B1173">
            <wp:extent cx="2329954" cy="1315329"/>
            <wp:effectExtent l="0" t="0" r="0" b="0"/>
            <wp:docPr id="5" name="Picture 5" descr="EnGenius ECS1552 | EnGeniusWork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Genius ECS1552 | EnGeniusWorks.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9983" cy="1315345"/>
                    </a:xfrm>
                    <a:prstGeom prst="rect">
                      <a:avLst/>
                    </a:prstGeom>
                    <a:noFill/>
                    <a:ln>
                      <a:noFill/>
                    </a:ln>
                  </pic:spPr>
                </pic:pic>
              </a:graphicData>
            </a:graphic>
          </wp:inline>
        </w:drawing>
      </w:r>
      <w:r>
        <w:rPr>
          <w:noProof/>
          <w:lang w:eastAsia="en-IN"/>
        </w:rPr>
        <w:drawing>
          <wp:inline distT="0" distB="0" distL="0" distR="0" wp14:anchorId="6BE7F361" wp14:editId="3C70C8A6">
            <wp:extent cx="2078130" cy="1385668"/>
            <wp:effectExtent l="0" t="0" r="0" b="5080"/>
            <wp:docPr id="6" name="Picture 6" descr="The network cables to connect Lan port, concept Communication connec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network cables to connect Lan port, concept Communication connection technolog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9389" cy="1386507"/>
                    </a:xfrm>
                    <a:prstGeom prst="rect">
                      <a:avLst/>
                    </a:prstGeom>
                    <a:noFill/>
                    <a:ln>
                      <a:noFill/>
                    </a:ln>
                  </pic:spPr>
                </pic:pic>
              </a:graphicData>
            </a:graphic>
          </wp:inline>
        </w:drawing>
      </w:r>
      <w:r>
        <w:rPr>
          <w:noProof/>
          <w:lang w:eastAsia="en-IN"/>
        </w:rPr>
        <w:drawing>
          <wp:inline distT="0" distB="0" distL="0" distR="0">
            <wp:extent cx="2665827" cy="1391795"/>
            <wp:effectExtent l="0" t="0" r="1270" b="0"/>
            <wp:docPr id="7" name="Picture 7" descr="Cisco 2960 / 2960s / 2960x / 3750G / 1921 // 24 Ports / 48ports / POE | BazarAfrique Bé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sco 2960 / 2960s / 2960x / 3750G / 1921 // 24 Ports / 48ports / POE | BazarAfrique Bén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6888" cy="1392349"/>
                    </a:xfrm>
                    <a:prstGeom prst="rect">
                      <a:avLst/>
                    </a:prstGeom>
                    <a:noFill/>
                    <a:ln>
                      <a:noFill/>
                    </a:ln>
                  </pic:spPr>
                </pic:pic>
              </a:graphicData>
            </a:graphic>
          </wp:inline>
        </w:drawing>
      </w:r>
    </w:p>
    <w:p w:rsidR="001C5BFF" w:rsidRPr="001C5BFF" w:rsidRDefault="001C5BFF" w:rsidP="001C5B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5BFF">
        <w:rPr>
          <w:rFonts w:ascii="Times New Roman" w:eastAsia="Times New Roman" w:hAnsi="Times New Roman" w:cs="Times New Roman"/>
          <w:b/>
          <w:bCs/>
          <w:sz w:val="24"/>
          <w:szCs w:val="24"/>
          <w:lang w:eastAsia="en-IN"/>
        </w:rPr>
        <w:t>Power Port</w:t>
      </w:r>
      <w:r w:rsidRPr="001C5BFF">
        <w:rPr>
          <w:rFonts w:ascii="Times New Roman" w:eastAsia="Times New Roman" w:hAnsi="Times New Roman" w:cs="Times New Roman"/>
          <w:sz w:val="24"/>
          <w:szCs w:val="24"/>
          <w:lang w:eastAsia="en-IN"/>
        </w:rPr>
        <w:t xml:space="preserve"> – The power port is usually located at the back side of the switch. It provides power to the device. </w:t>
      </w:r>
    </w:p>
    <w:p w:rsidR="001C5BFF" w:rsidRPr="001C5BFF" w:rsidRDefault="001C5BFF" w:rsidP="001C5B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5BFF">
        <w:rPr>
          <w:rFonts w:ascii="Times New Roman" w:eastAsia="Times New Roman" w:hAnsi="Times New Roman" w:cs="Times New Roman"/>
          <w:b/>
          <w:bCs/>
          <w:sz w:val="24"/>
          <w:szCs w:val="24"/>
          <w:lang w:eastAsia="en-IN"/>
        </w:rPr>
        <w:t>Ethernet Port 1</w:t>
      </w:r>
      <w:r w:rsidRPr="001C5BFF">
        <w:rPr>
          <w:rFonts w:ascii="Times New Roman" w:eastAsia="Times New Roman" w:hAnsi="Times New Roman" w:cs="Times New Roman"/>
          <w:sz w:val="24"/>
          <w:szCs w:val="24"/>
          <w:lang w:eastAsia="en-IN"/>
        </w:rPr>
        <w:t xml:space="preserve"> – Ethernet ports are located on the front panel of the switch. They are used to connect computers and other network devices. </w:t>
      </w:r>
    </w:p>
    <w:p w:rsidR="001C5BFF" w:rsidRPr="001C5BFF" w:rsidRDefault="001C5BFF" w:rsidP="001C5B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5BFF">
        <w:rPr>
          <w:rFonts w:ascii="Times New Roman" w:eastAsia="Times New Roman" w:hAnsi="Times New Roman" w:cs="Times New Roman"/>
          <w:b/>
          <w:bCs/>
          <w:sz w:val="24"/>
          <w:szCs w:val="24"/>
          <w:lang w:eastAsia="en-IN"/>
        </w:rPr>
        <w:t>Ethernet Port 2</w:t>
      </w:r>
      <w:r w:rsidRPr="001C5BFF">
        <w:rPr>
          <w:rFonts w:ascii="Times New Roman" w:eastAsia="Times New Roman" w:hAnsi="Times New Roman" w:cs="Times New Roman"/>
          <w:sz w:val="24"/>
          <w:szCs w:val="24"/>
          <w:lang w:eastAsia="en-IN"/>
        </w:rPr>
        <w:t xml:space="preserve"> – Additional Ethernet ports are also available on the front panel to connect multiple devices within the same network. </w:t>
      </w:r>
    </w:p>
    <w:p w:rsidR="001C5BFF" w:rsidRPr="001C5BFF" w:rsidRDefault="001C5BFF" w:rsidP="001C5B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5BFF">
        <w:rPr>
          <w:rFonts w:ascii="Times New Roman" w:eastAsia="Times New Roman" w:hAnsi="Times New Roman" w:cs="Times New Roman"/>
          <w:b/>
          <w:bCs/>
          <w:sz w:val="24"/>
          <w:szCs w:val="24"/>
          <w:lang w:eastAsia="en-IN"/>
        </w:rPr>
        <w:t>LED Indicators</w:t>
      </w:r>
      <w:r w:rsidRPr="001C5BFF">
        <w:rPr>
          <w:rFonts w:ascii="Times New Roman" w:eastAsia="Times New Roman" w:hAnsi="Times New Roman" w:cs="Times New Roman"/>
          <w:sz w:val="24"/>
          <w:szCs w:val="24"/>
          <w:lang w:eastAsia="en-IN"/>
        </w:rPr>
        <w:t xml:space="preserve"> – LED lights are generally located near the Ethernet ports. </w:t>
      </w:r>
    </w:p>
    <w:p w:rsidR="001C5BFF" w:rsidRPr="001C5BFF" w:rsidRDefault="001C5BFF" w:rsidP="001C5BF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5BFF">
        <w:rPr>
          <w:rFonts w:ascii="Times New Roman" w:eastAsia="Times New Roman" w:hAnsi="Times New Roman" w:cs="Times New Roman"/>
          <w:b/>
          <w:bCs/>
          <w:sz w:val="24"/>
          <w:szCs w:val="24"/>
          <w:lang w:eastAsia="en-IN"/>
        </w:rPr>
        <w:t>Power LED</w:t>
      </w:r>
      <w:r w:rsidRPr="001C5BFF">
        <w:rPr>
          <w:rFonts w:ascii="Times New Roman" w:eastAsia="Times New Roman" w:hAnsi="Times New Roman" w:cs="Times New Roman"/>
          <w:sz w:val="24"/>
          <w:szCs w:val="24"/>
          <w:lang w:eastAsia="en-IN"/>
        </w:rPr>
        <w:t xml:space="preserve"> – Indicates that the switch is powered on. </w:t>
      </w:r>
    </w:p>
    <w:p w:rsidR="00E00859" w:rsidRPr="008B3476" w:rsidRDefault="001C5BFF" w:rsidP="008B3476">
      <w:pPr>
        <w:numPr>
          <w:ilvl w:val="1"/>
          <w:numId w:val="2"/>
        </w:num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r w:rsidRPr="001C5BFF">
        <w:rPr>
          <w:rFonts w:ascii="Times New Roman" w:eastAsia="Times New Roman" w:hAnsi="Times New Roman" w:cs="Times New Roman"/>
          <w:b/>
          <w:bCs/>
          <w:sz w:val="24"/>
          <w:szCs w:val="24"/>
          <w:lang w:eastAsia="en-IN"/>
        </w:rPr>
        <w:t>Link/Activity LED</w:t>
      </w:r>
      <w:r w:rsidRPr="001C5BFF">
        <w:rPr>
          <w:rFonts w:ascii="Times New Roman" w:eastAsia="Times New Roman" w:hAnsi="Times New Roman" w:cs="Times New Roman"/>
          <w:sz w:val="24"/>
          <w:szCs w:val="24"/>
          <w:lang w:eastAsia="en-IN"/>
        </w:rPr>
        <w:t xml:space="preserve"> – Shows whether a device is connected and if data is being transmitted.</w:t>
      </w:r>
    </w:p>
    <w:p w:rsidR="008B3476" w:rsidRDefault="00C954E3" w:rsidP="008B3476">
      <w:pPr>
        <w:shd w:val="clear" w:color="auto" w:fill="FFFFFF"/>
        <w:spacing w:after="0" w:line="240" w:lineRule="auto"/>
        <w:rPr>
          <w:rStyle w:val="Strong"/>
          <w:sz w:val="28"/>
          <w:szCs w:val="28"/>
          <w:lang w:eastAsia="en-IN"/>
        </w:rPr>
      </w:pPr>
      <w:proofErr w:type="gramStart"/>
      <w:r w:rsidRPr="00C954E3">
        <w:rPr>
          <w:rStyle w:val="Strong"/>
          <w:sz w:val="28"/>
          <w:szCs w:val="28"/>
          <w:lang w:eastAsia="en-IN"/>
        </w:rPr>
        <w:t>4.Imagine</w:t>
      </w:r>
      <w:proofErr w:type="gramEnd"/>
      <w:r w:rsidRPr="00C954E3">
        <w:rPr>
          <w:rStyle w:val="Strong"/>
          <w:sz w:val="28"/>
          <w:szCs w:val="28"/>
          <w:lang w:eastAsia="en-IN"/>
        </w:rPr>
        <w:t xml:space="preserve"> you are setting up a small gaming café network for IPL streaming and multiplayer matches. Write a short scenario explaining which device (router or switch) you would connect first to the ISP line, and how you would connect 8 gaming PCs to the network. Justify your choices.</w:t>
      </w:r>
    </w:p>
    <w:p w:rsidR="008B3476" w:rsidRDefault="008B3476" w:rsidP="008B3476">
      <w:pPr>
        <w:shd w:val="clear" w:color="auto" w:fill="FFFFFF"/>
        <w:spacing w:after="0" w:line="240" w:lineRule="auto"/>
        <w:rPr>
          <w:rStyle w:val="Strong"/>
          <w:sz w:val="28"/>
          <w:szCs w:val="28"/>
          <w:lang w:eastAsia="en-IN"/>
        </w:rPr>
      </w:pPr>
    </w:p>
    <w:p w:rsidR="008B3476" w:rsidRPr="008B3476" w:rsidRDefault="008B3476" w:rsidP="008B3476">
      <w:pPr>
        <w:shd w:val="clear" w:color="auto" w:fill="FFFFFF"/>
        <w:spacing w:after="0" w:line="240" w:lineRule="auto"/>
        <w:rPr>
          <w:b/>
          <w:bCs/>
          <w:sz w:val="28"/>
          <w:szCs w:val="28"/>
          <w:lang w:eastAsia="en-IN"/>
        </w:rPr>
      </w:pPr>
      <w:r>
        <w:rPr>
          <w:rStyle w:val="Strong"/>
          <w:sz w:val="28"/>
          <w:szCs w:val="28"/>
          <w:lang w:eastAsia="en-IN"/>
        </w:rPr>
        <w:t>-&gt;</w:t>
      </w:r>
      <w:r w:rsidRPr="008B3476">
        <w:rPr>
          <w:rFonts w:ascii="Times New Roman" w:eastAsia="Times New Roman" w:hAnsi="Times New Roman" w:cs="Times New Roman"/>
          <w:sz w:val="24"/>
          <w:szCs w:val="24"/>
          <w:lang w:eastAsia="en-IN"/>
        </w:rPr>
        <w:t xml:space="preserve">If I were setting up a small gaming café for IPL streaming and multiplayer games, I would first connect the </w:t>
      </w:r>
      <w:r w:rsidRPr="008B3476">
        <w:rPr>
          <w:rFonts w:ascii="Times New Roman" w:eastAsia="Times New Roman" w:hAnsi="Times New Roman" w:cs="Times New Roman"/>
          <w:b/>
          <w:bCs/>
          <w:sz w:val="24"/>
          <w:szCs w:val="24"/>
          <w:lang w:eastAsia="en-IN"/>
        </w:rPr>
        <w:t>router</w:t>
      </w:r>
      <w:r w:rsidRPr="008B3476">
        <w:rPr>
          <w:rFonts w:ascii="Times New Roman" w:eastAsia="Times New Roman" w:hAnsi="Times New Roman" w:cs="Times New Roman"/>
          <w:sz w:val="24"/>
          <w:szCs w:val="24"/>
          <w:lang w:eastAsia="en-IN"/>
        </w:rPr>
        <w:t xml:space="preserve"> to the ISP (Internet Service Provider) line because the router provides Internet access to the entire network. After that, I would connect a </w:t>
      </w:r>
      <w:r w:rsidRPr="008B3476">
        <w:rPr>
          <w:rFonts w:ascii="Times New Roman" w:eastAsia="Times New Roman" w:hAnsi="Times New Roman" w:cs="Times New Roman"/>
          <w:b/>
          <w:bCs/>
          <w:sz w:val="24"/>
          <w:szCs w:val="24"/>
          <w:lang w:eastAsia="en-IN"/>
        </w:rPr>
        <w:t>network switch</w:t>
      </w:r>
      <w:r w:rsidRPr="008B3476">
        <w:rPr>
          <w:rFonts w:ascii="Times New Roman" w:eastAsia="Times New Roman" w:hAnsi="Times New Roman" w:cs="Times New Roman"/>
          <w:sz w:val="24"/>
          <w:szCs w:val="24"/>
          <w:lang w:eastAsia="en-IN"/>
        </w:rPr>
        <w:t xml:space="preserve"> to one of the router's LAN ports.</w:t>
      </w:r>
    </w:p>
    <w:p w:rsidR="008B3476" w:rsidRPr="008B3476" w:rsidRDefault="008B3476" w:rsidP="008B3476">
      <w:pPr>
        <w:spacing w:before="100" w:beforeAutospacing="1" w:after="100" w:afterAutospacing="1" w:line="240" w:lineRule="auto"/>
        <w:rPr>
          <w:rFonts w:ascii="Times New Roman" w:eastAsia="Times New Roman" w:hAnsi="Times New Roman" w:cs="Times New Roman"/>
          <w:sz w:val="24"/>
          <w:szCs w:val="24"/>
          <w:lang w:eastAsia="en-IN"/>
        </w:rPr>
      </w:pPr>
      <w:r w:rsidRPr="008B3476">
        <w:rPr>
          <w:rFonts w:ascii="Times New Roman" w:eastAsia="Times New Roman" w:hAnsi="Times New Roman" w:cs="Times New Roman"/>
          <w:sz w:val="24"/>
          <w:szCs w:val="24"/>
          <w:lang w:eastAsia="en-IN"/>
        </w:rPr>
        <w:t>To connect 8 gaming PCs, I would connect all 8 PCs to the switch using Ethernet cables. A switch is the best choice because it can connect multiple devices within the same local network and provide fast communication between the gaming PCs. This setup would ensure stable Internet access for IPL streaming and smooth multiplayer gaming with less network congestion.</w:t>
      </w:r>
    </w:p>
    <w:p w:rsidR="008B3476" w:rsidRPr="00C954E3" w:rsidRDefault="008B3476">
      <w:pPr>
        <w:rPr>
          <w:rStyle w:val="Strong"/>
          <w:sz w:val="28"/>
          <w:szCs w:val="28"/>
        </w:rPr>
      </w:pPr>
    </w:p>
    <w:sectPr w:rsidR="008B3476" w:rsidRPr="00C954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15799"/>
    <w:multiLevelType w:val="multilevel"/>
    <w:tmpl w:val="A380D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0D11818"/>
    <w:multiLevelType w:val="multilevel"/>
    <w:tmpl w:val="12C8C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54E3"/>
    <w:rsid w:val="00013465"/>
    <w:rsid w:val="001C5BFF"/>
    <w:rsid w:val="006931A7"/>
    <w:rsid w:val="008B3476"/>
    <w:rsid w:val="008B49E7"/>
    <w:rsid w:val="008F0C69"/>
    <w:rsid w:val="00900AAE"/>
    <w:rsid w:val="00C954E3"/>
    <w:rsid w:val="00E00859"/>
    <w:rsid w:val="00EB1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008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C954E3"/>
  </w:style>
  <w:style w:type="character" w:styleId="Strong">
    <w:name w:val="Strong"/>
    <w:basedOn w:val="DefaultParagraphFont"/>
    <w:uiPriority w:val="22"/>
    <w:qFormat/>
    <w:rsid w:val="00C954E3"/>
    <w:rPr>
      <w:b/>
      <w:bCs/>
    </w:rPr>
  </w:style>
  <w:style w:type="paragraph" w:styleId="BalloonText">
    <w:name w:val="Balloon Text"/>
    <w:basedOn w:val="Normal"/>
    <w:link w:val="BalloonTextChar"/>
    <w:uiPriority w:val="99"/>
    <w:semiHidden/>
    <w:unhideWhenUsed/>
    <w:rsid w:val="00EB18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1860"/>
    <w:rPr>
      <w:rFonts w:ascii="Tahoma" w:hAnsi="Tahoma" w:cs="Tahoma"/>
      <w:sz w:val="16"/>
      <w:szCs w:val="16"/>
    </w:rPr>
  </w:style>
  <w:style w:type="character" w:customStyle="1" w:styleId="Heading3Char">
    <w:name w:val="Heading 3 Char"/>
    <w:basedOn w:val="DefaultParagraphFont"/>
    <w:link w:val="Heading3"/>
    <w:uiPriority w:val="9"/>
    <w:rsid w:val="00E0085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0085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008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C954E3"/>
  </w:style>
  <w:style w:type="character" w:styleId="Strong">
    <w:name w:val="Strong"/>
    <w:basedOn w:val="DefaultParagraphFont"/>
    <w:uiPriority w:val="22"/>
    <w:qFormat/>
    <w:rsid w:val="00C954E3"/>
    <w:rPr>
      <w:b/>
      <w:bCs/>
    </w:rPr>
  </w:style>
  <w:style w:type="paragraph" w:styleId="BalloonText">
    <w:name w:val="Balloon Text"/>
    <w:basedOn w:val="Normal"/>
    <w:link w:val="BalloonTextChar"/>
    <w:uiPriority w:val="99"/>
    <w:semiHidden/>
    <w:unhideWhenUsed/>
    <w:rsid w:val="00EB18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1860"/>
    <w:rPr>
      <w:rFonts w:ascii="Tahoma" w:hAnsi="Tahoma" w:cs="Tahoma"/>
      <w:sz w:val="16"/>
      <w:szCs w:val="16"/>
    </w:rPr>
  </w:style>
  <w:style w:type="character" w:customStyle="1" w:styleId="Heading3Char">
    <w:name w:val="Heading 3 Char"/>
    <w:basedOn w:val="DefaultParagraphFont"/>
    <w:link w:val="Heading3"/>
    <w:uiPriority w:val="9"/>
    <w:rsid w:val="00E0085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0085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1335676">
      <w:bodyDiv w:val="1"/>
      <w:marLeft w:val="0"/>
      <w:marRight w:val="0"/>
      <w:marTop w:val="0"/>
      <w:marBottom w:val="0"/>
      <w:divBdr>
        <w:top w:val="none" w:sz="0" w:space="0" w:color="auto"/>
        <w:left w:val="none" w:sz="0" w:space="0" w:color="auto"/>
        <w:bottom w:val="none" w:sz="0" w:space="0" w:color="auto"/>
        <w:right w:val="none" w:sz="0" w:space="0" w:color="auto"/>
      </w:divBdr>
    </w:div>
    <w:div w:id="278026411">
      <w:bodyDiv w:val="1"/>
      <w:marLeft w:val="0"/>
      <w:marRight w:val="0"/>
      <w:marTop w:val="0"/>
      <w:marBottom w:val="0"/>
      <w:divBdr>
        <w:top w:val="none" w:sz="0" w:space="0" w:color="auto"/>
        <w:left w:val="none" w:sz="0" w:space="0" w:color="auto"/>
        <w:bottom w:val="none" w:sz="0" w:space="0" w:color="auto"/>
        <w:right w:val="none" w:sz="0" w:space="0" w:color="auto"/>
      </w:divBdr>
    </w:div>
    <w:div w:id="491726539">
      <w:bodyDiv w:val="1"/>
      <w:marLeft w:val="0"/>
      <w:marRight w:val="0"/>
      <w:marTop w:val="0"/>
      <w:marBottom w:val="0"/>
      <w:divBdr>
        <w:top w:val="none" w:sz="0" w:space="0" w:color="auto"/>
        <w:left w:val="none" w:sz="0" w:space="0" w:color="auto"/>
        <w:bottom w:val="none" w:sz="0" w:space="0" w:color="auto"/>
        <w:right w:val="none" w:sz="0" w:space="0" w:color="auto"/>
      </w:divBdr>
    </w:div>
    <w:div w:id="598609310">
      <w:bodyDiv w:val="1"/>
      <w:marLeft w:val="0"/>
      <w:marRight w:val="0"/>
      <w:marTop w:val="0"/>
      <w:marBottom w:val="0"/>
      <w:divBdr>
        <w:top w:val="none" w:sz="0" w:space="0" w:color="auto"/>
        <w:left w:val="none" w:sz="0" w:space="0" w:color="auto"/>
        <w:bottom w:val="none" w:sz="0" w:space="0" w:color="auto"/>
        <w:right w:val="none" w:sz="0" w:space="0" w:color="auto"/>
      </w:divBdr>
    </w:div>
    <w:div w:id="1684088949">
      <w:bodyDiv w:val="1"/>
      <w:marLeft w:val="0"/>
      <w:marRight w:val="0"/>
      <w:marTop w:val="0"/>
      <w:marBottom w:val="0"/>
      <w:divBdr>
        <w:top w:val="none" w:sz="0" w:space="0" w:color="auto"/>
        <w:left w:val="none" w:sz="0" w:space="0" w:color="auto"/>
        <w:bottom w:val="none" w:sz="0" w:space="0" w:color="auto"/>
        <w:right w:val="none" w:sz="0" w:space="0" w:color="auto"/>
      </w:divBdr>
    </w:div>
    <w:div w:id="1898584400">
      <w:bodyDiv w:val="1"/>
      <w:marLeft w:val="0"/>
      <w:marRight w:val="0"/>
      <w:marTop w:val="0"/>
      <w:marBottom w:val="0"/>
      <w:divBdr>
        <w:top w:val="none" w:sz="0" w:space="0" w:color="auto"/>
        <w:left w:val="none" w:sz="0" w:space="0" w:color="auto"/>
        <w:bottom w:val="none" w:sz="0" w:space="0" w:color="auto"/>
        <w:right w:val="none" w:sz="0" w:space="0" w:color="auto"/>
      </w:divBdr>
      <w:divsChild>
        <w:div w:id="1301421059">
          <w:marLeft w:val="0"/>
          <w:marRight w:val="0"/>
          <w:marTop w:val="0"/>
          <w:marBottom w:val="0"/>
          <w:divBdr>
            <w:top w:val="none" w:sz="0" w:space="0" w:color="auto"/>
            <w:left w:val="none" w:sz="0" w:space="0" w:color="auto"/>
            <w:bottom w:val="none" w:sz="0" w:space="0" w:color="auto"/>
            <w:right w:val="none" w:sz="0" w:space="0" w:color="auto"/>
          </w:divBdr>
          <w:divsChild>
            <w:div w:id="1549025490">
              <w:marLeft w:val="0"/>
              <w:marRight w:val="0"/>
              <w:marTop w:val="0"/>
              <w:marBottom w:val="0"/>
              <w:divBdr>
                <w:top w:val="none" w:sz="0" w:space="0" w:color="auto"/>
                <w:left w:val="none" w:sz="0" w:space="0" w:color="auto"/>
                <w:bottom w:val="none" w:sz="0" w:space="0" w:color="auto"/>
                <w:right w:val="none" w:sz="0" w:space="0" w:color="auto"/>
              </w:divBdr>
            </w:div>
          </w:divsChild>
        </w:div>
        <w:div w:id="1566604684">
          <w:marLeft w:val="0"/>
          <w:marRight w:val="0"/>
          <w:marTop w:val="0"/>
          <w:marBottom w:val="0"/>
          <w:divBdr>
            <w:top w:val="none" w:sz="0" w:space="0" w:color="auto"/>
            <w:left w:val="none" w:sz="0" w:space="0" w:color="auto"/>
            <w:bottom w:val="none" w:sz="0" w:space="0" w:color="auto"/>
            <w:right w:val="none" w:sz="0" w:space="0" w:color="auto"/>
          </w:divBdr>
          <w:divsChild>
            <w:div w:id="995913698">
              <w:marLeft w:val="0"/>
              <w:marRight w:val="0"/>
              <w:marTop w:val="0"/>
              <w:marBottom w:val="0"/>
              <w:divBdr>
                <w:top w:val="none" w:sz="0" w:space="0" w:color="auto"/>
                <w:left w:val="none" w:sz="0" w:space="0" w:color="auto"/>
                <w:bottom w:val="none" w:sz="0" w:space="0" w:color="auto"/>
                <w:right w:val="none" w:sz="0" w:space="0" w:color="auto"/>
              </w:divBdr>
            </w:div>
          </w:divsChild>
        </w:div>
        <w:div w:id="797917618">
          <w:marLeft w:val="0"/>
          <w:marRight w:val="0"/>
          <w:marTop w:val="0"/>
          <w:marBottom w:val="0"/>
          <w:divBdr>
            <w:top w:val="none" w:sz="0" w:space="0" w:color="auto"/>
            <w:left w:val="none" w:sz="0" w:space="0" w:color="auto"/>
            <w:bottom w:val="none" w:sz="0" w:space="0" w:color="auto"/>
            <w:right w:val="none" w:sz="0" w:space="0" w:color="auto"/>
          </w:divBdr>
          <w:divsChild>
            <w:div w:id="378820682">
              <w:marLeft w:val="0"/>
              <w:marRight w:val="0"/>
              <w:marTop w:val="0"/>
              <w:marBottom w:val="0"/>
              <w:divBdr>
                <w:top w:val="none" w:sz="0" w:space="0" w:color="auto"/>
                <w:left w:val="none" w:sz="0" w:space="0" w:color="auto"/>
                <w:bottom w:val="none" w:sz="0" w:space="0" w:color="auto"/>
                <w:right w:val="none" w:sz="0" w:space="0" w:color="auto"/>
              </w:divBdr>
            </w:div>
          </w:divsChild>
        </w:div>
        <w:div w:id="1209028693">
          <w:marLeft w:val="0"/>
          <w:marRight w:val="0"/>
          <w:marTop w:val="0"/>
          <w:marBottom w:val="0"/>
          <w:divBdr>
            <w:top w:val="none" w:sz="0" w:space="0" w:color="auto"/>
            <w:left w:val="none" w:sz="0" w:space="0" w:color="auto"/>
            <w:bottom w:val="none" w:sz="0" w:space="0" w:color="auto"/>
            <w:right w:val="none" w:sz="0" w:space="0" w:color="auto"/>
          </w:divBdr>
          <w:divsChild>
            <w:div w:id="175959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3</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7</cp:revision>
  <dcterms:created xsi:type="dcterms:W3CDTF">2026-06-28T07:38:00Z</dcterms:created>
  <dcterms:modified xsi:type="dcterms:W3CDTF">2026-06-28T09:15:00Z</dcterms:modified>
</cp:coreProperties>
</file>