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A5D1" w14:textId="28572594" w:rsidR="002F6657" w:rsidRDefault="002F6657" w:rsidP="002F6657">
      <w:pPr>
        <w:rPr>
          <w:rStyle w:val="Strong"/>
        </w:rPr>
      </w:pPr>
      <w:r w:rsidRPr="002F6657">
        <w:rPr>
          <w:rStyle w:val="Strong"/>
        </w:rPr>
        <w:t>1.Open Wireshark, capture network traffic while you refresh the Flipkart homepage, and identify one packet each belonging to the Application, Transport, Internet, and Network Access layers by examining their headers.</w:t>
      </w:r>
    </w:p>
    <w:p w14:paraId="39F53123" w14:textId="77777777" w:rsidR="002F6657" w:rsidRPr="002F6657" w:rsidRDefault="002F6657" w:rsidP="002F6657">
      <w:r w:rsidRPr="002F6657">
        <w:t>Wireshark Capture – Flipkart Homepage</w:t>
      </w:r>
    </w:p>
    <w:p w14:paraId="0E6ACCFB" w14:textId="77777777" w:rsidR="002F6657" w:rsidRPr="002F6657" w:rsidRDefault="002F6657" w:rsidP="002F6657">
      <w:r w:rsidRPr="002F6657">
        <w:t xml:space="preserve">Website: </w:t>
      </w:r>
      <w:hyperlink r:id="rId5" w:tgtFrame="_new" w:history="1">
        <w:r w:rsidRPr="002F6657">
          <w:rPr>
            <w:rStyle w:val="Hyperlink"/>
            <w:b/>
            <w:bCs/>
          </w:rPr>
          <w:t>https://www.flipkart.com</w:t>
        </w:r>
      </w:hyperlink>
    </w:p>
    <w:p w14:paraId="324674AE" w14:textId="77777777" w:rsidR="002F6657" w:rsidRPr="002F6657" w:rsidRDefault="002F6657" w:rsidP="002F6657">
      <w:r w:rsidRPr="002F6657">
        <w:t>Observation:</w:t>
      </w:r>
    </w:p>
    <w:p w14:paraId="53F6F33A" w14:textId="77777777" w:rsidR="002F6657" w:rsidRPr="002F6657" w:rsidRDefault="002F6657" w:rsidP="002F6657">
      <w:r w:rsidRPr="002F6657">
        <w:t>After opening Wireshark, I started packet capture and refreshed the Flipkart homepage. I observed different packets and identified one packet from each TCP/IP layer.</w:t>
      </w:r>
    </w:p>
    <w:tbl>
      <w:tblPr>
        <w:tblW w:w="9537" w:type="dxa"/>
        <w:tblInd w:w="113" w:type="dxa"/>
        <w:tblLook w:val="04A0" w:firstRow="1" w:lastRow="0" w:firstColumn="1" w:lastColumn="0" w:noHBand="0" w:noVBand="1"/>
      </w:tblPr>
      <w:tblGrid>
        <w:gridCol w:w="3119"/>
        <w:gridCol w:w="2940"/>
        <w:gridCol w:w="3478"/>
      </w:tblGrid>
      <w:tr w:rsidR="002F6657" w:rsidRPr="002F6657" w14:paraId="11915ED7" w14:textId="77777777" w:rsidTr="002F6657">
        <w:trPr>
          <w:trHeight w:val="528"/>
        </w:trPr>
        <w:tc>
          <w:tcPr>
            <w:tcW w:w="3119" w:type="dxa"/>
            <w:tcBorders>
              <w:top w:val="single" w:sz="4" w:space="0" w:color="auto"/>
              <w:left w:val="single" w:sz="4" w:space="0" w:color="auto"/>
              <w:bottom w:val="single" w:sz="4" w:space="0" w:color="auto"/>
              <w:right w:val="single" w:sz="4" w:space="0" w:color="auto"/>
            </w:tcBorders>
            <w:vAlign w:val="center"/>
            <w:hideMark/>
          </w:tcPr>
          <w:p w14:paraId="668D4FCC"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Layer</w:t>
            </w:r>
          </w:p>
        </w:tc>
        <w:tc>
          <w:tcPr>
            <w:tcW w:w="2940" w:type="dxa"/>
            <w:tcBorders>
              <w:top w:val="single" w:sz="4" w:space="0" w:color="auto"/>
              <w:left w:val="nil"/>
              <w:bottom w:val="single" w:sz="4" w:space="0" w:color="auto"/>
              <w:right w:val="single" w:sz="4" w:space="0" w:color="auto"/>
            </w:tcBorders>
            <w:vAlign w:val="center"/>
            <w:hideMark/>
          </w:tcPr>
          <w:p w14:paraId="563B38DF"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Protocol Found</w:t>
            </w:r>
          </w:p>
        </w:tc>
        <w:tc>
          <w:tcPr>
            <w:tcW w:w="3478" w:type="dxa"/>
            <w:tcBorders>
              <w:top w:val="single" w:sz="4" w:space="0" w:color="auto"/>
              <w:left w:val="nil"/>
              <w:bottom w:val="single" w:sz="4" w:space="0" w:color="auto"/>
              <w:right w:val="single" w:sz="4" w:space="0" w:color="auto"/>
            </w:tcBorders>
            <w:vAlign w:val="center"/>
            <w:hideMark/>
          </w:tcPr>
          <w:p w14:paraId="3901B534"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Observation</w:t>
            </w:r>
          </w:p>
        </w:tc>
      </w:tr>
      <w:tr w:rsidR="002F6657" w:rsidRPr="002F6657" w14:paraId="3309336B" w14:textId="77777777" w:rsidTr="002F6657">
        <w:trPr>
          <w:trHeight w:val="1384"/>
        </w:trPr>
        <w:tc>
          <w:tcPr>
            <w:tcW w:w="3119" w:type="dxa"/>
            <w:tcBorders>
              <w:top w:val="nil"/>
              <w:left w:val="single" w:sz="4" w:space="0" w:color="auto"/>
              <w:bottom w:val="single" w:sz="4" w:space="0" w:color="auto"/>
              <w:right w:val="single" w:sz="4" w:space="0" w:color="auto"/>
            </w:tcBorders>
            <w:vAlign w:val="center"/>
            <w:hideMark/>
          </w:tcPr>
          <w:p w14:paraId="10F01482"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Application Layer</w:t>
            </w:r>
          </w:p>
        </w:tc>
        <w:tc>
          <w:tcPr>
            <w:tcW w:w="2940" w:type="dxa"/>
            <w:tcBorders>
              <w:top w:val="nil"/>
              <w:left w:val="nil"/>
              <w:bottom w:val="single" w:sz="4" w:space="0" w:color="auto"/>
              <w:right w:val="single" w:sz="4" w:space="0" w:color="auto"/>
            </w:tcBorders>
            <w:vAlign w:val="center"/>
            <w:hideMark/>
          </w:tcPr>
          <w:p w14:paraId="654F6DC1"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TLSv1.3 (HTTPS)</w:t>
            </w:r>
          </w:p>
        </w:tc>
        <w:tc>
          <w:tcPr>
            <w:tcW w:w="3478" w:type="dxa"/>
            <w:tcBorders>
              <w:top w:val="nil"/>
              <w:left w:val="nil"/>
              <w:bottom w:val="single" w:sz="4" w:space="0" w:color="auto"/>
              <w:right w:val="single" w:sz="4" w:space="0" w:color="auto"/>
            </w:tcBorders>
            <w:vAlign w:val="center"/>
            <w:hideMark/>
          </w:tcPr>
          <w:p w14:paraId="33327D99"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Secure communication between my browser and the Flipkart server.</w:t>
            </w:r>
          </w:p>
        </w:tc>
      </w:tr>
      <w:tr w:rsidR="002F6657" w:rsidRPr="002F6657" w14:paraId="69F208A1" w14:textId="77777777" w:rsidTr="002F6657">
        <w:trPr>
          <w:trHeight w:val="1247"/>
        </w:trPr>
        <w:tc>
          <w:tcPr>
            <w:tcW w:w="3119" w:type="dxa"/>
            <w:tcBorders>
              <w:top w:val="nil"/>
              <w:left w:val="single" w:sz="4" w:space="0" w:color="auto"/>
              <w:bottom w:val="single" w:sz="4" w:space="0" w:color="auto"/>
              <w:right w:val="single" w:sz="4" w:space="0" w:color="auto"/>
            </w:tcBorders>
            <w:vAlign w:val="center"/>
            <w:hideMark/>
          </w:tcPr>
          <w:p w14:paraId="03066BBD"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Transport Layer</w:t>
            </w:r>
          </w:p>
        </w:tc>
        <w:tc>
          <w:tcPr>
            <w:tcW w:w="2940" w:type="dxa"/>
            <w:tcBorders>
              <w:top w:val="nil"/>
              <w:left w:val="nil"/>
              <w:bottom w:val="single" w:sz="4" w:space="0" w:color="auto"/>
              <w:right w:val="single" w:sz="4" w:space="0" w:color="auto"/>
            </w:tcBorders>
            <w:vAlign w:val="center"/>
            <w:hideMark/>
          </w:tcPr>
          <w:p w14:paraId="285FD94D"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TCP</w:t>
            </w:r>
          </w:p>
        </w:tc>
        <w:tc>
          <w:tcPr>
            <w:tcW w:w="3478" w:type="dxa"/>
            <w:tcBorders>
              <w:top w:val="nil"/>
              <w:left w:val="nil"/>
              <w:bottom w:val="single" w:sz="4" w:space="0" w:color="auto"/>
              <w:right w:val="single" w:sz="4" w:space="0" w:color="auto"/>
            </w:tcBorders>
            <w:vAlign w:val="center"/>
            <w:hideMark/>
          </w:tcPr>
          <w:p w14:paraId="002015D4"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Used to establish a reliable connection and transfer data.</w:t>
            </w:r>
          </w:p>
        </w:tc>
      </w:tr>
      <w:tr w:rsidR="002F6657" w:rsidRPr="002F6657" w14:paraId="276EF18D" w14:textId="77777777" w:rsidTr="002F6657">
        <w:trPr>
          <w:trHeight w:val="1220"/>
        </w:trPr>
        <w:tc>
          <w:tcPr>
            <w:tcW w:w="3119" w:type="dxa"/>
            <w:tcBorders>
              <w:top w:val="nil"/>
              <w:left w:val="single" w:sz="4" w:space="0" w:color="auto"/>
              <w:bottom w:val="single" w:sz="4" w:space="0" w:color="auto"/>
              <w:right w:val="single" w:sz="4" w:space="0" w:color="auto"/>
            </w:tcBorders>
            <w:vAlign w:val="center"/>
            <w:hideMark/>
          </w:tcPr>
          <w:p w14:paraId="0542058D"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Internet Layer</w:t>
            </w:r>
          </w:p>
        </w:tc>
        <w:tc>
          <w:tcPr>
            <w:tcW w:w="2940" w:type="dxa"/>
            <w:tcBorders>
              <w:top w:val="nil"/>
              <w:left w:val="nil"/>
              <w:bottom w:val="single" w:sz="4" w:space="0" w:color="auto"/>
              <w:right w:val="single" w:sz="4" w:space="0" w:color="auto"/>
            </w:tcBorders>
            <w:vAlign w:val="center"/>
            <w:hideMark/>
          </w:tcPr>
          <w:p w14:paraId="50DB93CA"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IPv4</w:t>
            </w:r>
          </w:p>
        </w:tc>
        <w:tc>
          <w:tcPr>
            <w:tcW w:w="3478" w:type="dxa"/>
            <w:tcBorders>
              <w:top w:val="nil"/>
              <w:left w:val="nil"/>
              <w:bottom w:val="single" w:sz="4" w:space="0" w:color="auto"/>
              <w:right w:val="single" w:sz="4" w:space="0" w:color="auto"/>
            </w:tcBorders>
            <w:vAlign w:val="center"/>
            <w:hideMark/>
          </w:tcPr>
          <w:p w14:paraId="12C1949C"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Contains the source and destination IP addresses.</w:t>
            </w:r>
          </w:p>
        </w:tc>
      </w:tr>
      <w:tr w:rsidR="002F6657" w:rsidRPr="002F6657" w14:paraId="598741CF" w14:textId="77777777" w:rsidTr="002F6657">
        <w:trPr>
          <w:trHeight w:val="1484"/>
        </w:trPr>
        <w:tc>
          <w:tcPr>
            <w:tcW w:w="3119" w:type="dxa"/>
            <w:tcBorders>
              <w:top w:val="nil"/>
              <w:left w:val="single" w:sz="4" w:space="0" w:color="auto"/>
              <w:bottom w:val="single" w:sz="4" w:space="0" w:color="auto"/>
              <w:right w:val="single" w:sz="4" w:space="0" w:color="auto"/>
            </w:tcBorders>
            <w:vAlign w:val="center"/>
            <w:hideMark/>
          </w:tcPr>
          <w:p w14:paraId="66356FA2"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Network Access Layer</w:t>
            </w:r>
          </w:p>
        </w:tc>
        <w:tc>
          <w:tcPr>
            <w:tcW w:w="2940" w:type="dxa"/>
            <w:tcBorders>
              <w:top w:val="nil"/>
              <w:left w:val="nil"/>
              <w:bottom w:val="single" w:sz="4" w:space="0" w:color="auto"/>
              <w:right w:val="single" w:sz="4" w:space="0" w:color="auto"/>
            </w:tcBorders>
            <w:vAlign w:val="center"/>
            <w:hideMark/>
          </w:tcPr>
          <w:p w14:paraId="2B0889A5"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Ethernet II</w:t>
            </w:r>
          </w:p>
        </w:tc>
        <w:tc>
          <w:tcPr>
            <w:tcW w:w="3478" w:type="dxa"/>
            <w:tcBorders>
              <w:top w:val="nil"/>
              <w:left w:val="nil"/>
              <w:bottom w:val="single" w:sz="4" w:space="0" w:color="auto"/>
              <w:right w:val="single" w:sz="4" w:space="0" w:color="auto"/>
            </w:tcBorders>
            <w:vAlign w:val="center"/>
            <w:hideMark/>
          </w:tcPr>
          <w:p w14:paraId="01955916"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Contains the source and destination MAC addresses used for communication on the local network.</w:t>
            </w:r>
          </w:p>
        </w:tc>
      </w:tr>
    </w:tbl>
    <w:p w14:paraId="2883CF74" w14:textId="77777777" w:rsidR="002F6657" w:rsidRPr="002F6657" w:rsidRDefault="002F6657" w:rsidP="002F6657">
      <w:pPr>
        <w:rPr>
          <w:rStyle w:val="Strong"/>
        </w:rPr>
      </w:pPr>
    </w:p>
    <w:p w14:paraId="56D876E9" w14:textId="324963DA" w:rsidR="002F6657" w:rsidRDefault="002F6657" w:rsidP="002F6657">
      <w:pPr>
        <w:rPr>
          <w:rStyle w:val="Strong"/>
        </w:rPr>
      </w:pPr>
      <w:r w:rsidRPr="002F6657">
        <w:rPr>
          <w:rStyle w:val="Strong"/>
        </w:rPr>
        <w:t xml:space="preserve">2.Create a table comparing the OSI and TCP/IP models, listing all </w:t>
      </w:r>
      <w:proofErr w:type="gramStart"/>
      <w:r w:rsidRPr="002F6657">
        <w:rPr>
          <w:rStyle w:val="Strong"/>
        </w:rPr>
        <w:t>layers</w:t>
      </w:r>
      <w:proofErr w:type="gramEnd"/>
      <w:r w:rsidRPr="002F6657">
        <w:rPr>
          <w:rStyle w:val="Strong"/>
        </w:rPr>
        <w:t xml:space="preserve"> side-by-side, and for each layer, give a real-world example from any app you use (e.g., WhatsApp message, Zomato order).</w:t>
      </w:r>
    </w:p>
    <w:p w14:paraId="410C8FD7" w14:textId="0256D1C0" w:rsidR="002F6657" w:rsidRDefault="002F6657" w:rsidP="002F6657">
      <w:pPr>
        <w:rPr>
          <w:b/>
          <w:bCs/>
        </w:rPr>
      </w:pPr>
      <w:r>
        <w:rPr>
          <w:b/>
          <w:bCs/>
        </w:rPr>
        <w:t>-&gt;</w:t>
      </w:r>
      <w:r w:rsidRPr="002F6657">
        <w:rPr>
          <w:b/>
          <w:bCs/>
        </w:rPr>
        <w:t>Comparison of OSI Model and TCP/IP Model</w:t>
      </w:r>
    </w:p>
    <w:tbl>
      <w:tblPr>
        <w:tblW w:w="9966" w:type="dxa"/>
        <w:tblInd w:w="113" w:type="dxa"/>
        <w:tblLook w:val="04A0" w:firstRow="1" w:lastRow="0" w:firstColumn="1" w:lastColumn="0" w:noHBand="0" w:noVBand="1"/>
      </w:tblPr>
      <w:tblGrid>
        <w:gridCol w:w="2841"/>
        <w:gridCol w:w="3165"/>
        <w:gridCol w:w="3960"/>
      </w:tblGrid>
      <w:tr w:rsidR="002F6657" w:rsidRPr="002F6657" w14:paraId="792A39F9" w14:textId="77777777" w:rsidTr="002F6657">
        <w:trPr>
          <w:trHeight w:val="777"/>
        </w:trPr>
        <w:tc>
          <w:tcPr>
            <w:tcW w:w="2841" w:type="dxa"/>
            <w:tcBorders>
              <w:top w:val="single" w:sz="4" w:space="0" w:color="auto"/>
              <w:left w:val="single" w:sz="4" w:space="0" w:color="auto"/>
              <w:bottom w:val="single" w:sz="4" w:space="0" w:color="auto"/>
              <w:right w:val="single" w:sz="4" w:space="0" w:color="auto"/>
            </w:tcBorders>
            <w:vAlign w:val="center"/>
            <w:hideMark/>
          </w:tcPr>
          <w:p w14:paraId="3228CC09"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OSI Model</w:t>
            </w:r>
          </w:p>
        </w:tc>
        <w:tc>
          <w:tcPr>
            <w:tcW w:w="3165" w:type="dxa"/>
            <w:tcBorders>
              <w:top w:val="single" w:sz="4" w:space="0" w:color="auto"/>
              <w:left w:val="nil"/>
              <w:bottom w:val="single" w:sz="4" w:space="0" w:color="auto"/>
              <w:right w:val="single" w:sz="4" w:space="0" w:color="auto"/>
            </w:tcBorders>
            <w:vAlign w:val="center"/>
            <w:hideMark/>
          </w:tcPr>
          <w:p w14:paraId="62284152"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TCP/IP Model</w:t>
            </w:r>
          </w:p>
        </w:tc>
        <w:tc>
          <w:tcPr>
            <w:tcW w:w="3960" w:type="dxa"/>
            <w:tcBorders>
              <w:top w:val="single" w:sz="4" w:space="0" w:color="auto"/>
              <w:left w:val="nil"/>
              <w:bottom w:val="single" w:sz="4" w:space="0" w:color="auto"/>
              <w:right w:val="single" w:sz="4" w:space="0" w:color="auto"/>
            </w:tcBorders>
            <w:vAlign w:val="center"/>
            <w:hideMark/>
          </w:tcPr>
          <w:p w14:paraId="3D5ECEA4" w14:textId="77777777" w:rsidR="002F6657" w:rsidRPr="002F6657" w:rsidRDefault="002F6657" w:rsidP="002F6657">
            <w:pPr>
              <w:spacing w:after="0" w:line="240" w:lineRule="auto"/>
              <w:jc w:val="center"/>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Real-World Example (WhatsApp/Zomato)</w:t>
            </w:r>
          </w:p>
        </w:tc>
      </w:tr>
      <w:tr w:rsidR="002F6657" w:rsidRPr="002F6657" w14:paraId="74AB658F" w14:textId="77777777" w:rsidTr="002F6657">
        <w:trPr>
          <w:trHeight w:val="1250"/>
        </w:trPr>
        <w:tc>
          <w:tcPr>
            <w:tcW w:w="2841" w:type="dxa"/>
            <w:tcBorders>
              <w:top w:val="nil"/>
              <w:left w:val="single" w:sz="4" w:space="0" w:color="auto"/>
              <w:bottom w:val="single" w:sz="4" w:space="0" w:color="auto"/>
              <w:right w:val="single" w:sz="4" w:space="0" w:color="auto"/>
            </w:tcBorders>
            <w:vAlign w:val="center"/>
            <w:hideMark/>
          </w:tcPr>
          <w:p w14:paraId="63FF01D6"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Application</w:t>
            </w:r>
          </w:p>
        </w:tc>
        <w:tc>
          <w:tcPr>
            <w:tcW w:w="3165" w:type="dxa"/>
            <w:tcBorders>
              <w:top w:val="nil"/>
              <w:left w:val="nil"/>
              <w:bottom w:val="single" w:sz="4" w:space="0" w:color="auto"/>
              <w:right w:val="single" w:sz="4" w:space="0" w:color="auto"/>
            </w:tcBorders>
            <w:vAlign w:val="center"/>
            <w:hideMark/>
          </w:tcPr>
          <w:p w14:paraId="48F65CA9"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Application</w:t>
            </w:r>
          </w:p>
        </w:tc>
        <w:tc>
          <w:tcPr>
            <w:tcW w:w="3960" w:type="dxa"/>
            <w:tcBorders>
              <w:top w:val="nil"/>
              <w:left w:val="nil"/>
              <w:bottom w:val="single" w:sz="4" w:space="0" w:color="auto"/>
              <w:right w:val="single" w:sz="4" w:space="0" w:color="auto"/>
            </w:tcBorders>
            <w:vAlign w:val="center"/>
            <w:hideMark/>
          </w:tcPr>
          <w:p w14:paraId="2E4DAB25"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WhatsApp displays the message or Zomato shows the restaurant menu.</w:t>
            </w:r>
          </w:p>
        </w:tc>
      </w:tr>
      <w:tr w:rsidR="002F6657" w:rsidRPr="002F6657" w14:paraId="31FE3810" w14:textId="77777777" w:rsidTr="002F6657">
        <w:trPr>
          <w:trHeight w:val="1196"/>
        </w:trPr>
        <w:tc>
          <w:tcPr>
            <w:tcW w:w="2841" w:type="dxa"/>
            <w:tcBorders>
              <w:top w:val="nil"/>
              <w:left w:val="single" w:sz="4" w:space="0" w:color="auto"/>
              <w:bottom w:val="single" w:sz="4" w:space="0" w:color="auto"/>
              <w:right w:val="single" w:sz="4" w:space="0" w:color="auto"/>
            </w:tcBorders>
            <w:vAlign w:val="center"/>
            <w:hideMark/>
          </w:tcPr>
          <w:p w14:paraId="6E6404D9"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lastRenderedPageBreak/>
              <w:t>Presentation</w:t>
            </w:r>
          </w:p>
        </w:tc>
        <w:tc>
          <w:tcPr>
            <w:tcW w:w="3165" w:type="dxa"/>
            <w:tcBorders>
              <w:top w:val="nil"/>
              <w:left w:val="nil"/>
              <w:bottom w:val="single" w:sz="4" w:space="0" w:color="auto"/>
              <w:right w:val="single" w:sz="4" w:space="0" w:color="auto"/>
            </w:tcBorders>
            <w:vAlign w:val="center"/>
            <w:hideMark/>
          </w:tcPr>
          <w:p w14:paraId="0E1AFA3D"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Application</w:t>
            </w:r>
          </w:p>
        </w:tc>
        <w:tc>
          <w:tcPr>
            <w:tcW w:w="3960" w:type="dxa"/>
            <w:tcBorders>
              <w:top w:val="nil"/>
              <w:left w:val="nil"/>
              <w:bottom w:val="single" w:sz="4" w:space="0" w:color="auto"/>
              <w:right w:val="single" w:sz="4" w:space="0" w:color="auto"/>
            </w:tcBorders>
            <w:vAlign w:val="center"/>
            <w:hideMark/>
          </w:tcPr>
          <w:p w14:paraId="3BFE9DF3"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WhatsApp encrypts the message using HTTPS/TLS before sending.</w:t>
            </w:r>
          </w:p>
        </w:tc>
      </w:tr>
      <w:tr w:rsidR="002F6657" w:rsidRPr="002F6657" w14:paraId="7E2BFAF6" w14:textId="77777777" w:rsidTr="002F6657">
        <w:trPr>
          <w:trHeight w:val="815"/>
        </w:trPr>
        <w:tc>
          <w:tcPr>
            <w:tcW w:w="2841" w:type="dxa"/>
            <w:tcBorders>
              <w:top w:val="nil"/>
              <w:left w:val="single" w:sz="4" w:space="0" w:color="auto"/>
              <w:bottom w:val="single" w:sz="4" w:space="0" w:color="auto"/>
              <w:right w:val="single" w:sz="4" w:space="0" w:color="auto"/>
            </w:tcBorders>
            <w:vAlign w:val="center"/>
            <w:hideMark/>
          </w:tcPr>
          <w:p w14:paraId="00B98DEA"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Session</w:t>
            </w:r>
          </w:p>
        </w:tc>
        <w:tc>
          <w:tcPr>
            <w:tcW w:w="3165" w:type="dxa"/>
            <w:tcBorders>
              <w:top w:val="nil"/>
              <w:left w:val="nil"/>
              <w:bottom w:val="single" w:sz="4" w:space="0" w:color="auto"/>
              <w:right w:val="single" w:sz="4" w:space="0" w:color="auto"/>
            </w:tcBorders>
            <w:vAlign w:val="center"/>
            <w:hideMark/>
          </w:tcPr>
          <w:p w14:paraId="69860426"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Application</w:t>
            </w:r>
          </w:p>
        </w:tc>
        <w:tc>
          <w:tcPr>
            <w:tcW w:w="3960" w:type="dxa"/>
            <w:tcBorders>
              <w:top w:val="nil"/>
              <w:left w:val="nil"/>
              <w:bottom w:val="single" w:sz="4" w:space="0" w:color="auto"/>
              <w:right w:val="single" w:sz="4" w:space="0" w:color="auto"/>
            </w:tcBorders>
            <w:vAlign w:val="center"/>
            <w:hideMark/>
          </w:tcPr>
          <w:p w14:paraId="555A2435"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Maintains the login session between the app and the server.</w:t>
            </w:r>
          </w:p>
        </w:tc>
      </w:tr>
      <w:tr w:rsidR="002F6657" w:rsidRPr="002F6657" w14:paraId="7630C248" w14:textId="77777777" w:rsidTr="002F6657">
        <w:trPr>
          <w:trHeight w:val="945"/>
        </w:trPr>
        <w:tc>
          <w:tcPr>
            <w:tcW w:w="2841" w:type="dxa"/>
            <w:tcBorders>
              <w:top w:val="nil"/>
              <w:left w:val="single" w:sz="4" w:space="0" w:color="auto"/>
              <w:bottom w:val="single" w:sz="4" w:space="0" w:color="auto"/>
              <w:right w:val="single" w:sz="4" w:space="0" w:color="auto"/>
            </w:tcBorders>
            <w:vAlign w:val="center"/>
            <w:hideMark/>
          </w:tcPr>
          <w:p w14:paraId="7847BD47"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Transport</w:t>
            </w:r>
          </w:p>
        </w:tc>
        <w:tc>
          <w:tcPr>
            <w:tcW w:w="3165" w:type="dxa"/>
            <w:tcBorders>
              <w:top w:val="nil"/>
              <w:left w:val="nil"/>
              <w:bottom w:val="single" w:sz="4" w:space="0" w:color="auto"/>
              <w:right w:val="single" w:sz="4" w:space="0" w:color="auto"/>
            </w:tcBorders>
            <w:vAlign w:val="center"/>
            <w:hideMark/>
          </w:tcPr>
          <w:p w14:paraId="73354E31"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Transport</w:t>
            </w:r>
          </w:p>
        </w:tc>
        <w:tc>
          <w:tcPr>
            <w:tcW w:w="3960" w:type="dxa"/>
            <w:tcBorders>
              <w:top w:val="nil"/>
              <w:left w:val="nil"/>
              <w:bottom w:val="single" w:sz="4" w:space="0" w:color="auto"/>
              <w:right w:val="single" w:sz="4" w:space="0" w:color="auto"/>
            </w:tcBorders>
            <w:vAlign w:val="center"/>
            <w:hideMark/>
          </w:tcPr>
          <w:p w14:paraId="5F05A250"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TCP ensures that the WhatsApp message or Zomato order is delivered correctly.</w:t>
            </w:r>
          </w:p>
        </w:tc>
      </w:tr>
      <w:tr w:rsidR="002F6657" w:rsidRPr="002F6657" w14:paraId="4BF1ADAD" w14:textId="77777777" w:rsidTr="002F6657">
        <w:trPr>
          <w:trHeight w:val="1067"/>
        </w:trPr>
        <w:tc>
          <w:tcPr>
            <w:tcW w:w="2841" w:type="dxa"/>
            <w:tcBorders>
              <w:top w:val="nil"/>
              <w:left w:val="single" w:sz="4" w:space="0" w:color="auto"/>
              <w:bottom w:val="single" w:sz="4" w:space="0" w:color="auto"/>
              <w:right w:val="single" w:sz="4" w:space="0" w:color="auto"/>
            </w:tcBorders>
            <w:vAlign w:val="center"/>
            <w:hideMark/>
          </w:tcPr>
          <w:p w14:paraId="479A4196"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Network</w:t>
            </w:r>
          </w:p>
        </w:tc>
        <w:tc>
          <w:tcPr>
            <w:tcW w:w="3165" w:type="dxa"/>
            <w:tcBorders>
              <w:top w:val="nil"/>
              <w:left w:val="nil"/>
              <w:bottom w:val="single" w:sz="4" w:space="0" w:color="auto"/>
              <w:right w:val="single" w:sz="4" w:space="0" w:color="auto"/>
            </w:tcBorders>
            <w:vAlign w:val="center"/>
            <w:hideMark/>
          </w:tcPr>
          <w:p w14:paraId="03D2F408"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Internet</w:t>
            </w:r>
          </w:p>
        </w:tc>
        <w:tc>
          <w:tcPr>
            <w:tcW w:w="3960" w:type="dxa"/>
            <w:tcBorders>
              <w:top w:val="nil"/>
              <w:left w:val="nil"/>
              <w:bottom w:val="single" w:sz="4" w:space="0" w:color="auto"/>
              <w:right w:val="single" w:sz="4" w:space="0" w:color="auto"/>
            </w:tcBorders>
            <w:vAlign w:val="center"/>
            <w:hideMark/>
          </w:tcPr>
          <w:p w14:paraId="4EE896E5"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IP finds the destination address and routes the packet to the server.</w:t>
            </w:r>
          </w:p>
        </w:tc>
      </w:tr>
      <w:tr w:rsidR="002F6657" w:rsidRPr="002F6657" w14:paraId="5B95AF1B" w14:textId="77777777" w:rsidTr="002F6657">
        <w:trPr>
          <w:trHeight w:val="1601"/>
        </w:trPr>
        <w:tc>
          <w:tcPr>
            <w:tcW w:w="2841" w:type="dxa"/>
            <w:tcBorders>
              <w:top w:val="nil"/>
              <w:left w:val="single" w:sz="4" w:space="0" w:color="auto"/>
              <w:bottom w:val="single" w:sz="4" w:space="0" w:color="auto"/>
              <w:right w:val="single" w:sz="4" w:space="0" w:color="auto"/>
            </w:tcBorders>
            <w:vAlign w:val="center"/>
            <w:hideMark/>
          </w:tcPr>
          <w:p w14:paraId="11A0A190"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Data Link</w:t>
            </w:r>
          </w:p>
        </w:tc>
        <w:tc>
          <w:tcPr>
            <w:tcW w:w="3165" w:type="dxa"/>
            <w:tcBorders>
              <w:top w:val="nil"/>
              <w:left w:val="nil"/>
              <w:bottom w:val="single" w:sz="4" w:space="0" w:color="auto"/>
              <w:right w:val="single" w:sz="4" w:space="0" w:color="auto"/>
            </w:tcBorders>
            <w:vAlign w:val="center"/>
            <w:hideMark/>
          </w:tcPr>
          <w:p w14:paraId="5A62D160"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Network Access</w:t>
            </w:r>
          </w:p>
        </w:tc>
        <w:tc>
          <w:tcPr>
            <w:tcW w:w="3960" w:type="dxa"/>
            <w:tcBorders>
              <w:top w:val="nil"/>
              <w:left w:val="nil"/>
              <w:bottom w:val="single" w:sz="4" w:space="0" w:color="auto"/>
              <w:right w:val="single" w:sz="4" w:space="0" w:color="auto"/>
            </w:tcBorders>
            <w:vAlign w:val="center"/>
            <w:hideMark/>
          </w:tcPr>
          <w:p w14:paraId="1C073555"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Wi-Fi/Ethernet transfers data between the laptop/mobile and the router using MAC addresses.</w:t>
            </w:r>
          </w:p>
        </w:tc>
      </w:tr>
      <w:tr w:rsidR="002F6657" w:rsidRPr="002F6657" w14:paraId="39EC7A12" w14:textId="77777777" w:rsidTr="002F6657">
        <w:trPr>
          <w:trHeight w:val="1212"/>
        </w:trPr>
        <w:tc>
          <w:tcPr>
            <w:tcW w:w="2841" w:type="dxa"/>
            <w:tcBorders>
              <w:top w:val="nil"/>
              <w:left w:val="single" w:sz="4" w:space="0" w:color="auto"/>
              <w:bottom w:val="single" w:sz="4" w:space="0" w:color="auto"/>
              <w:right w:val="single" w:sz="4" w:space="0" w:color="auto"/>
            </w:tcBorders>
            <w:vAlign w:val="center"/>
            <w:hideMark/>
          </w:tcPr>
          <w:p w14:paraId="186B859D"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Physical</w:t>
            </w:r>
          </w:p>
        </w:tc>
        <w:tc>
          <w:tcPr>
            <w:tcW w:w="3165" w:type="dxa"/>
            <w:tcBorders>
              <w:top w:val="nil"/>
              <w:left w:val="nil"/>
              <w:bottom w:val="single" w:sz="4" w:space="0" w:color="auto"/>
              <w:right w:val="single" w:sz="4" w:space="0" w:color="auto"/>
            </w:tcBorders>
            <w:vAlign w:val="center"/>
            <w:hideMark/>
          </w:tcPr>
          <w:p w14:paraId="6FF1939A" w14:textId="77777777" w:rsidR="002F6657" w:rsidRPr="002F6657" w:rsidRDefault="002F6657" w:rsidP="002F6657">
            <w:pPr>
              <w:spacing w:after="0" w:line="240" w:lineRule="auto"/>
              <w:rPr>
                <w:rFonts w:ascii="Aptos Narrow" w:eastAsia="Times New Roman" w:hAnsi="Aptos Narrow" w:cs="Times New Roman"/>
                <w:b/>
                <w:bCs/>
                <w:color w:val="000000"/>
                <w:kern w:val="0"/>
                <w:lang w:eastAsia="en-IN"/>
                <w14:ligatures w14:val="none"/>
              </w:rPr>
            </w:pPr>
            <w:r w:rsidRPr="002F6657">
              <w:rPr>
                <w:rFonts w:ascii="Aptos Narrow" w:eastAsia="Times New Roman" w:hAnsi="Aptos Narrow" w:cs="Times New Roman"/>
                <w:b/>
                <w:bCs/>
                <w:color w:val="000000"/>
                <w:kern w:val="0"/>
                <w:lang w:eastAsia="en-IN"/>
                <w14:ligatures w14:val="none"/>
              </w:rPr>
              <w:t>Network Access</w:t>
            </w:r>
          </w:p>
        </w:tc>
        <w:tc>
          <w:tcPr>
            <w:tcW w:w="3960" w:type="dxa"/>
            <w:tcBorders>
              <w:top w:val="nil"/>
              <w:left w:val="nil"/>
              <w:bottom w:val="single" w:sz="4" w:space="0" w:color="auto"/>
              <w:right w:val="single" w:sz="4" w:space="0" w:color="auto"/>
            </w:tcBorders>
            <w:vAlign w:val="center"/>
            <w:hideMark/>
          </w:tcPr>
          <w:p w14:paraId="21B8644C" w14:textId="77777777" w:rsidR="002F6657" w:rsidRPr="002F6657" w:rsidRDefault="002F6657" w:rsidP="002F6657">
            <w:pPr>
              <w:spacing w:after="0" w:line="240" w:lineRule="auto"/>
              <w:rPr>
                <w:rFonts w:ascii="Aptos Narrow" w:eastAsia="Times New Roman" w:hAnsi="Aptos Narrow" w:cs="Times New Roman"/>
                <w:color w:val="000000"/>
                <w:kern w:val="0"/>
                <w:lang w:eastAsia="en-IN"/>
                <w14:ligatures w14:val="none"/>
              </w:rPr>
            </w:pPr>
            <w:r w:rsidRPr="002F6657">
              <w:rPr>
                <w:rFonts w:ascii="Aptos Narrow" w:eastAsia="Times New Roman" w:hAnsi="Aptos Narrow" w:cs="Times New Roman"/>
                <w:color w:val="000000"/>
                <w:kern w:val="0"/>
                <w:lang w:eastAsia="en-IN"/>
                <w14:ligatures w14:val="none"/>
              </w:rPr>
              <w:t>Data is transmitted as electrical signals through an Ethernet cable or radio signals over Wi-Fi.</w:t>
            </w:r>
          </w:p>
        </w:tc>
      </w:tr>
    </w:tbl>
    <w:p w14:paraId="7B99D303" w14:textId="77777777" w:rsidR="002F6657" w:rsidRPr="002F6657" w:rsidRDefault="002F6657" w:rsidP="002F6657">
      <w:pPr>
        <w:rPr>
          <w:rStyle w:val="Strong"/>
        </w:rPr>
      </w:pPr>
    </w:p>
    <w:p w14:paraId="1AEC4900" w14:textId="448867CE" w:rsidR="002F6657" w:rsidRPr="002F6657" w:rsidRDefault="002F6657" w:rsidP="002F6657">
      <w:pPr>
        <w:rPr>
          <w:rStyle w:val="Strong"/>
        </w:rPr>
      </w:pPr>
      <w:r w:rsidRPr="002F6657">
        <w:rPr>
          <w:rStyle w:val="Strong"/>
        </w:rPr>
        <w:t xml:space="preserve">3.Given a screenshot of a TCP segment header (provided by your trainer), label the fields that belong to the Transport layer and explain what each field does in 1-2 </w:t>
      </w:r>
      <w:proofErr w:type="gramStart"/>
      <w:r w:rsidRPr="002F6657">
        <w:rPr>
          <w:rStyle w:val="Strong"/>
        </w:rPr>
        <w:t>lines.&lt;</w:t>
      </w:r>
      <w:proofErr w:type="spellStart"/>
      <w:proofErr w:type="gramEnd"/>
      <w:r w:rsidRPr="002F6657">
        <w:rPr>
          <w:rStyle w:val="Strong"/>
        </w:rPr>
        <w:t>br</w:t>
      </w:r>
      <w:proofErr w:type="spellEnd"/>
      <w:r w:rsidRPr="002F6657">
        <w:rPr>
          <w:rStyle w:val="Strong"/>
        </w:rPr>
        <w:t>&gt;&lt;</w:t>
      </w:r>
      <w:proofErr w:type="spellStart"/>
      <w:r w:rsidRPr="002F6657">
        <w:rPr>
          <w:rStyle w:val="Strong"/>
        </w:rPr>
        <w:t>br</w:t>
      </w:r>
      <w:proofErr w:type="spellEnd"/>
      <w:r w:rsidRPr="002F6657">
        <w:rPr>
          <w:rStyle w:val="Strong"/>
        </w:rPr>
        <w:t>&gt;&lt;</w:t>
      </w:r>
      <w:proofErr w:type="spellStart"/>
      <w:r w:rsidRPr="002F6657">
        <w:rPr>
          <w:rStyle w:val="Strong"/>
        </w:rPr>
        <w:t>em</w:t>
      </w:r>
      <w:proofErr w:type="spellEnd"/>
      <w:r w:rsidRPr="002F6657">
        <w:rPr>
          <w:rStyle w:val="Strong"/>
        </w:rPr>
        <w:t>&gt;&lt;strong&gt;Hint:&lt;/strong&gt; Look for fields like Source Port, Destination Port, Sequence Number, etc.&lt;/</w:t>
      </w:r>
      <w:proofErr w:type="spellStart"/>
      <w:r w:rsidRPr="002F6657">
        <w:rPr>
          <w:rStyle w:val="Strong"/>
        </w:rPr>
        <w:t>em</w:t>
      </w:r>
      <w:proofErr w:type="spellEnd"/>
      <w:r w:rsidRPr="002F6657">
        <w:rPr>
          <w:rStyle w:val="Strong"/>
        </w:rPr>
        <w:t>&gt;</w:t>
      </w:r>
    </w:p>
    <w:p w14:paraId="5CEF3B0B" w14:textId="400319DC" w:rsidR="002F6657" w:rsidRDefault="002F6657" w:rsidP="002F6657">
      <w:pPr>
        <w:rPr>
          <w:rStyle w:val="Strong"/>
        </w:rPr>
      </w:pPr>
      <w:r w:rsidRPr="002F6657">
        <w:rPr>
          <w:rStyle w:val="Strong"/>
        </w:rPr>
        <w:t>4.Draw a diagram showing how a message sent from your device to Instagram's server passes through each TCP/IP layer, and annotate what happens at each step using simple app-related terms (e.g., 'message split into packets', 'IP address added', etc.).</w:t>
      </w:r>
    </w:p>
    <w:p w14:paraId="68637D57" w14:textId="6F6C26EB" w:rsidR="00D44C90" w:rsidRDefault="00D44C90" w:rsidP="002F6657">
      <w:pPr>
        <w:rPr>
          <w:b/>
          <w:bCs/>
        </w:rPr>
      </w:pPr>
      <w:r>
        <w:rPr>
          <w:b/>
          <w:bCs/>
        </w:rPr>
        <w:t>-&gt;</w:t>
      </w:r>
      <w:r w:rsidRPr="00D44C90">
        <w:rPr>
          <w:b/>
          <w:bCs/>
        </w:rPr>
        <w:t>TCP/IP Model – Instagram Message Flow</w:t>
      </w:r>
    </w:p>
    <w:p w14:paraId="4EFA0A7B" w14:textId="14BB2B0E" w:rsidR="00D44C90" w:rsidRPr="002F6657" w:rsidRDefault="008522C9" w:rsidP="002F6657">
      <w:pPr>
        <w:rPr>
          <w:rStyle w:val="Strong"/>
        </w:rPr>
      </w:pPr>
      <w:r>
        <w:rPr>
          <w:rStyle w:val="Strong"/>
          <w:noProof/>
        </w:rPr>
        <w:lastRenderedPageBreak/>
        <w:drawing>
          <wp:inline distT="0" distB="0" distL="0" distR="0" wp14:anchorId="07B55184" wp14:editId="6DFD294F">
            <wp:extent cx="4222750" cy="5753614"/>
            <wp:effectExtent l="0" t="0" r="6350" b="0"/>
            <wp:docPr id="70290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4838" cy="5770084"/>
                    </a:xfrm>
                    <a:prstGeom prst="rect">
                      <a:avLst/>
                    </a:prstGeom>
                    <a:noFill/>
                    <a:ln>
                      <a:noFill/>
                    </a:ln>
                  </pic:spPr>
                </pic:pic>
              </a:graphicData>
            </a:graphic>
          </wp:inline>
        </w:drawing>
      </w:r>
    </w:p>
    <w:p w14:paraId="349AB7CA" w14:textId="5203E676" w:rsidR="002F6657" w:rsidRPr="002F6657" w:rsidRDefault="002F6657" w:rsidP="002F6657">
      <w:pPr>
        <w:rPr>
          <w:rStyle w:val="Strong"/>
        </w:rPr>
      </w:pPr>
      <w:r w:rsidRPr="002F6657">
        <w:rPr>
          <w:rStyle w:val="Strong"/>
        </w:rPr>
        <w:t xml:space="preserve">5.Pick any one packet you captured in Wireshark and write which TCP/IP layer it belongs to, how you identified it, and what real-world action in an app (like sending a WhatsApp message or booking a ticket on </w:t>
      </w:r>
      <w:proofErr w:type="spellStart"/>
      <w:r w:rsidRPr="002F6657">
        <w:rPr>
          <w:rStyle w:val="Strong"/>
        </w:rPr>
        <w:t>BookMyShow</w:t>
      </w:r>
      <w:proofErr w:type="spellEnd"/>
      <w:r w:rsidRPr="002F6657">
        <w:rPr>
          <w:rStyle w:val="Strong"/>
        </w:rPr>
        <w:t>) it represents.</w:t>
      </w:r>
    </w:p>
    <w:p w14:paraId="1CD4E601" w14:textId="77777777" w:rsidR="005E6089" w:rsidRPr="005E6089" w:rsidRDefault="005E6089" w:rsidP="005E6089">
      <w:pPr>
        <w:rPr>
          <w:b/>
          <w:bCs/>
        </w:rPr>
      </w:pPr>
      <w:r>
        <w:rPr>
          <w:rStyle w:val="Strong"/>
        </w:rPr>
        <w:t>-&gt;</w:t>
      </w:r>
      <w:r w:rsidRPr="005E6089">
        <w:rPr>
          <w:b/>
          <w:bCs/>
        </w:rPr>
        <w:t>Packet Analysis in Wireshark</w:t>
      </w:r>
    </w:p>
    <w:p w14:paraId="2E8886A3" w14:textId="77777777" w:rsidR="005E6089" w:rsidRPr="005E6089" w:rsidRDefault="005E6089" w:rsidP="005E6089">
      <w:r w:rsidRPr="005E6089">
        <w:rPr>
          <w:b/>
          <w:bCs/>
        </w:rPr>
        <w:t xml:space="preserve">Selected Packet: </w:t>
      </w:r>
      <w:r w:rsidRPr="005E6089">
        <w:t>TCP Packet</w:t>
      </w:r>
    </w:p>
    <w:p w14:paraId="46A1DFA0" w14:textId="77777777" w:rsidR="005E6089" w:rsidRPr="005E6089" w:rsidRDefault="005E6089" w:rsidP="005E6089">
      <w:r w:rsidRPr="005E6089">
        <w:rPr>
          <w:b/>
          <w:bCs/>
        </w:rPr>
        <w:t xml:space="preserve">TCP/IP Layer: </w:t>
      </w:r>
      <w:r w:rsidRPr="005E6089">
        <w:t>Transport Layer</w:t>
      </w:r>
    </w:p>
    <w:p w14:paraId="4B0CD0BF" w14:textId="77777777" w:rsidR="005E6089" w:rsidRPr="005E6089" w:rsidRDefault="005E6089" w:rsidP="005E6089">
      <w:r w:rsidRPr="005E6089">
        <w:rPr>
          <w:b/>
          <w:bCs/>
        </w:rPr>
        <w:t>How I Identified It:</w:t>
      </w:r>
      <w:r w:rsidRPr="005E6089">
        <w:rPr>
          <w:b/>
          <w:bCs/>
        </w:rPr>
        <w:br/>
      </w:r>
      <w:r w:rsidRPr="005E6089">
        <w:t>I identified this packet because the Protocol column in Wireshark showed TCP. When I opened the packet details, I found fields such as Source Port, Destination Port, Sequence Number, and Acknowledgment Number, which are part of the TCP header.</w:t>
      </w:r>
    </w:p>
    <w:p w14:paraId="45B0FE23" w14:textId="77777777" w:rsidR="005E6089" w:rsidRPr="005E6089" w:rsidRDefault="005E6089" w:rsidP="005E6089">
      <w:r w:rsidRPr="005E6089">
        <w:rPr>
          <w:b/>
          <w:bCs/>
        </w:rPr>
        <w:lastRenderedPageBreak/>
        <w:t>Real-World Action:</w:t>
      </w:r>
      <w:r w:rsidRPr="005E6089">
        <w:rPr>
          <w:b/>
          <w:bCs/>
        </w:rPr>
        <w:br/>
      </w:r>
      <w:r w:rsidRPr="005E6089">
        <w:t>This packet represents sending a WhatsApp message. When I send a message, TCP divides the data into packets and ensures that all packets are delivered correctly and in the right order. After the receiver gets the message, TCP sends an acknowledgment to confirm successful delivery.</w:t>
      </w:r>
    </w:p>
    <w:p w14:paraId="32125AE2" w14:textId="77777777" w:rsidR="005E6089" w:rsidRPr="005E6089" w:rsidRDefault="005E6089" w:rsidP="005E6089">
      <w:pPr>
        <w:rPr>
          <w:b/>
          <w:bCs/>
        </w:rPr>
      </w:pPr>
      <w:r w:rsidRPr="005E6089">
        <w:rPr>
          <w:b/>
          <w:bCs/>
        </w:rPr>
        <w:t>Conclusion</w:t>
      </w:r>
    </w:p>
    <w:p w14:paraId="05356599" w14:textId="77777777" w:rsidR="005E6089" w:rsidRPr="005E6089" w:rsidRDefault="005E6089" w:rsidP="005E6089">
      <w:r w:rsidRPr="005E6089">
        <w:t>The selected packet belongs to the Transport Layer because it uses the TCP protocol, which provides reliable communication, error checking, and ordered delivery of data between devices.</w:t>
      </w:r>
    </w:p>
    <w:p w14:paraId="6263B6C2" w14:textId="6C875BB9" w:rsidR="00541386" w:rsidRPr="002F6657" w:rsidRDefault="00541386">
      <w:pPr>
        <w:rPr>
          <w:rStyle w:val="Strong"/>
        </w:rPr>
      </w:pPr>
    </w:p>
    <w:sectPr w:rsidR="00541386" w:rsidRPr="002F6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6657"/>
    <w:rsid w:val="002F6657"/>
    <w:rsid w:val="00541386"/>
    <w:rsid w:val="005E6089"/>
    <w:rsid w:val="008522C9"/>
    <w:rsid w:val="00D44C90"/>
    <w:rsid w:val="00E26D6F"/>
    <w:rsid w:val="00F67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5796"/>
  <w15:chartTrackingRefBased/>
  <w15:docId w15:val="{5BE780EB-7890-4E3B-9374-53D6AF09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65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F665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665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F665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F665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F6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5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F665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F665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665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665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6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657"/>
    <w:rPr>
      <w:rFonts w:eastAsiaTheme="majorEastAsia" w:cstheme="majorBidi"/>
      <w:color w:val="272727" w:themeColor="text1" w:themeTint="D8"/>
    </w:rPr>
  </w:style>
  <w:style w:type="paragraph" w:styleId="Title">
    <w:name w:val="Title"/>
    <w:basedOn w:val="Normal"/>
    <w:next w:val="Normal"/>
    <w:link w:val="TitleChar"/>
    <w:uiPriority w:val="10"/>
    <w:qFormat/>
    <w:rsid w:val="002F6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6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6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6657"/>
    <w:rPr>
      <w:i/>
      <w:iCs/>
      <w:color w:val="404040" w:themeColor="text1" w:themeTint="BF"/>
    </w:rPr>
  </w:style>
  <w:style w:type="paragraph" w:styleId="ListParagraph">
    <w:name w:val="List Paragraph"/>
    <w:basedOn w:val="Normal"/>
    <w:uiPriority w:val="34"/>
    <w:qFormat/>
    <w:rsid w:val="002F6657"/>
    <w:pPr>
      <w:ind w:left="720"/>
      <w:contextualSpacing/>
    </w:pPr>
  </w:style>
  <w:style w:type="character" w:styleId="IntenseEmphasis">
    <w:name w:val="Intense Emphasis"/>
    <w:basedOn w:val="DefaultParagraphFont"/>
    <w:uiPriority w:val="21"/>
    <w:qFormat/>
    <w:rsid w:val="002F6657"/>
    <w:rPr>
      <w:i/>
      <w:iCs/>
      <w:color w:val="365F91" w:themeColor="accent1" w:themeShade="BF"/>
    </w:rPr>
  </w:style>
  <w:style w:type="paragraph" w:styleId="IntenseQuote">
    <w:name w:val="Intense Quote"/>
    <w:basedOn w:val="Normal"/>
    <w:next w:val="Normal"/>
    <w:link w:val="IntenseQuoteChar"/>
    <w:uiPriority w:val="30"/>
    <w:qFormat/>
    <w:rsid w:val="002F66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6657"/>
    <w:rPr>
      <w:i/>
      <w:iCs/>
      <w:color w:val="365F91" w:themeColor="accent1" w:themeShade="BF"/>
    </w:rPr>
  </w:style>
  <w:style w:type="character" w:styleId="IntenseReference">
    <w:name w:val="Intense Reference"/>
    <w:basedOn w:val="DefaultParagraphFont"/>
    <w:uiPriority w:val="32"/>
    <w:qFormat/>
    <w:rsid w:val="002F6657"/>
    <w:rPr>
      <w:b/>
      <w:bCs/>
      <w:smallCaps/>
      <w:color w:val="365F91" w:themeColor="accent1" w:themeShade="BF"/>
      <w:spacing w:val="5"/>
    </w:rPr>
  </w:style>
  <w:style w:type="character" w:styleId="Strong">
    <w:name w:val="Strong"/>
    <w:basedOn w:val="DefaultParagraphFont"/>
    <w:uiPriority w:val="22"/>
    <w:qFormat/>
    <w:rsid w:val="002F6657"/>
    <w:rPr>
      <w:b/>
      <w:bCs/>
    </w:rPr>
  </w:style>
  <w:style w:type="character" w:styleId="Hyperlink">
    <w:name w:val="Hyperlink"/>
    <w:basedOn w:val="DefaultParagraphFont"/>
    <w:uiPriority w:val="99"/>
    <w:unhideWhenUsed/>
    <w:rsid w:val="002F6657"/>
    <w:rPr>
      <w:color w:val="0000FF" w:themeColor="hyperlink"/>
      <w:u w:val="single"/>
    </w:rPr>
  </w:style>
  <w:style w:type="character" w:styleId="UnresolvedMention">
    <w:name w:val="Unresolved Mention"/>
    <w:basedOn w:val="DefaultParagraphFont"/>
    <w:uiPriority w:val="99"/>
    <w:semiHidden/>
    <w:unhideWhenUsed/>
    <w:rsid w:val="002F6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flipka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FF481-E102-4306-9E94-5A1418BE2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4</cp:revision>
  <dcterms:created xsi:type="dcterms:W3CDTF">2026-07-28T07:38:00Z</dcterms:created>
  <dcterms:modified xsi:type="dcterms:W3CDTF">2026-07-28T08:22:00Z</dcterms:modified>
</cp:coreProperties>
</file>