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/>
          <w:sz w:val="34"/>
          <w:szCs w:val="34"/>
          <w:b/>
        </w:rPr>
        <w:t xml:space="preserve">ASHIQUR RAHMAN SHOHAN</w:t>
      </w:r>
    </w:p>
    <w:p>
      <w:pPr>
        <w:spacing w:before="0" w:after="0" w:line="240" w:lineRule="auto"/>
        <w:jc w:val="center"/>
      </w:pPr>
      <w:r>
        <w:rPr>
          <w:rFonts w:ascii="Calibri" w:hAnsi="Calibri" w:cs="Calibri"/>
          <w:sz w:val="18"/>
          <w:szCs w:val="18"/>
        </w:rPr>
        <w:t xml:space="preserve">Dhaka, Bangladesh | +8801633640145 | </w:t>
      </w:r>
      <w:hyperlink r:id="rId9">
        <w:r>
          <w:rPr>
            <w:rFonts w:ascii="Calibri" w:hAnsi="Calibri" w:cs="Calibri"/>
            <w:sz w:val="18"/>
            <w:szCs w:val="18"/>
            <w:color w:val="0563C1"/>
            <w:u w:val="single"/>
          </w:rPr>
          <w:t xml:space="preserve">ashiqur.shohan@gmail.com</w:t>
        </w:r>
      </w:hyperlink>
    </w:p>
    <w:p>
      <w:pPr>
        <w:spacing w:before="0" w:after="40" w:line="240" w:lineRule="auto"/>
        <w:jc w:val="center"/>
      </w:pPr>
      <w:r>
        <w:rPr>
          <w:rFonts w:ascii="Calibri" w:hAnsi="Calibri" w:cs="Calibri"/>
          <w:sz w:val="18"/>
          <w:szCs w:val="18"/>
        </w:rPr>
        <w:t xml:space="preserve">LinkedIn: </w:t>
      </w:r>
      <w:hyperlink r:id="rId10">
        <w:r>
          <w:rPr>
            <w:rFonts w:ascii="Calibri" w:hAnsi="Calibri" w:cs="Calibri"/>
            <w:sz w:val="18"/>
            <w:szCs w:val="18"/>
            <w:color w:val="0563C1"/>
            <w:u w:val="single"/>
          </w:rPr>
          <w:t xml:space="preserve">linkedin.com/in/ashiqur-shohan</w:t>
        </w:r>
      </w:hyperlink>
      <w:r>
        <w:rPr>
          <w:rFonts w:ascii="Calibri" w:hAnsi="Calibri" w:cs="Calibri"/>
          <w:sz w:val="18"/>
          <w:szCs w:val="18"/>
        </w:rPr>
        <w:t xml:space="preserve"> | GitHub: </w:t>
      </w:r>
      <w:hyperlink r:id="rId11">
        <w:r>
          <w:rPr>
            <w:rFonts w:ascii="Calibri" w:hAnsi="Calibri" w:cs="Calibri"/>
            <w:sz w:val="18"/>
            <w:szCs w:val="18"/>
            <w:color w:val="0563C1"/>
            <w:u w:val="single"/>
          </w:rPr>
          <w:t xml:space="preserve">github.com/ashiqur-shohan</w:t>
        </w:r>
      </w:hyperlink>
      <w:r>
        <w:rPr>
          <w:rFonts w:ascii="Calibri" w:hAnsi="Calibri" w:cs="Calibri"/>
          <w:sz w:val="18"/>
          <w:szCs w:val="18"/>
        </w:rPr>
        <w:t xml:space="preserve"> | Portfolio: </w:t>
      </w:r>
      <w:hyperlink r:id="rId12">
        <w:r>
          <w:rPr>
            <w:rFonts w:ascii="Calibri" w:hAnsi="Calibri" w:cs="Calibri"/>
            <w:sz w:val="18"/>
            <w:szCs w:val="18"/>
            <w:color w:val="0563C1"/>
            <w:u w:val="single"/>
          </w:rPr>
          <w:t xml:space="preserve">shohan-portfolio.vercel.app</w:t>
        </w:r>
      </w:hyperlink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PROFESSIONAL SUMMARY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Full-stack software engineer with hands-on experience shipping production web applications in Laravel, Django REST Framework, and React. Delivered live products serving real users, including a multi-platform real-estate management system (web, Android, iOS) and a salon ERP with daily financial reporting. Comfortable across PHP, Python, JavaScript, and MySQL.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TECHNICAL SKILLS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PHP, JavaScript, Python, SQL, TypeScript (basic)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Backend: </w:t>
      </w:r>
      <w:r>
        <w:rPr>
          <w:rFonts w:ascii="Calibri" w:hAnsi="Calibri" w:cs="Calibri"/>
          <w:sz w:val="20"/>
          <w:szCs w:val="20"/>
        </w:rPr>
        <w:t xml:space="preserve">Laravel, Django, Django REST Framework, REST API design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Frontend: </w:t>
      </w:r>
      <w:r>
        <w:rPr>
          <w:rFonts w:ascii="Calibri" w:hAnsi="Calibri" w:cs="Calibri"/>
          <w:sz w:val="20"/>
          <w:szCs w:val="20"/>
        </w:rPr>
        <w:t xml:space="preserve">React, Tailwind CSS, Redux / Context API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Databases: </w:t>
      </w:r>
      <w:r>
        <w:rPr>
          <w:rFonts w:ascii="Calibri" w:hAnsi="Calibri" w:cs="Calibri"/>
          <w:sz w:val="20"/>
          <w:szCs w:val="20"/>
        </w:rPr>
        <w:t xml:space="preserve">MySQL, PostgreSQL (Supabase)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Tools: </w:t>
      </w:r>
      <w:r>
        <w:rPr>
          <w:rFonts w:ascii="Calibri" w:hAnsi="Calibri" w:cs="Calibri"/>
          <w:sz w:val="20"/>
          <w:szCs w:val="20"/>
        </w:rPr>
        <w:t xml:space="preserve">Git, GitHub, Composer, npm, Postman, Linux, SSH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Deployment: </w:t>
      </w:r>
      <w:r>
        <w:rPr>
          <w:rFonts w:ascii="Calibri" w:hAnsi="Calibri" w:cs="Calibri"/>
          <w:sz w:val="20"/>
          <w:szCs w:val="20"/>
        </w:rPr>
        <w:t xml:space="preserve">DigitalOcean, Hostinger, Vercel, Google Play Store, Apple App Store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Currently learning: </w:t>
      </w:r>
      <w:r>
        <w:rPr>
          <w:rFonts w:ascii="Calibri" w:hAnsi="Calibri" w:cs="Calibri"/>
          <w:sz w:val="20"/>
          <w:szCs w:val="20"/>
        </w:rPr>
        <w:t xml:space="preserve">Next.js, Docker, Redis, Jest, PHPUnit, GitHub Actions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EXPERIENCE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Dev Tech Guru — </w:t>
      </w:r>
      <w:r>
        <w:rPr>
          <w:rFonts w:ascii="Calibri" w:hAnsi="Calibri" w:cs="Calibri"/>
          <w:sz w:val="20"/>
          <w:szCs w:val="20"/>
          <w:b/>
        </w:rPr>
        <w:t xml:space="preserve">Junior Software Engineer</w:t>
      </w:r>
    </w:p>
    <w:p>
      <w:pPr>
        <w:spacing w:before="0" w:after="20" w:line="240" w:lineRule="auto"/>
      </w:pPr>
      <w:r>
        <w:rPr>
          <w:rFonts w:ascii="Calibri" w:hAnsi="Calibri" w:cs="Calibri"/>
          <w:sz w:val="19"/>
          <w:szCs w:val="19"/>
        </w:rPr>
        <w:t xml:space="preserve">Jan 2026 - Present | Dhaka, Bangladesh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Develop and maintain features across Laravel, Django REST Framework, and React projects for real-estate, salon, and accounting clients.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Shipped Estate-Link, a multi-module property management platform (Django REST backend, React frontend), deployed to production server, Google Play Store, and Apple App Store.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Maintain Salon-ERP (Laravel + MySQL), live at Gulshan Salon; implemented daily mobile-financial-services (bKash, Nagad) and bank-reconciliation reports.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Added a loan-management module to Sardar Ali Accounting (legacy PHP) and resolved billing and reporting defects in Guru ERP.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Built an internal project management tool in React and Supabase supporting sprint planning and story-point tracking; replaced ad-hoc spreadsheets used by the engineering team.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Dev Tech Guru — </w:t>
      </w:r>
      <w:r>
        <w:rPr>
          <w:rFonts w:ascii="Calibri" w:hAnsi="Calibri" w:cs="Calibri"/>
          <w:sz w:val="20"/>
          <w:szCs w:val="20"/>
          <w:b/>
        </w:rPr>
        <w:t xml:space="preserve">Software Engineering Intern</w:t>
      </w:r>
    </w:p>
    <w:p>
      <w:pPr>
        <w:spacing w:before="0" w:after="20" w:line="240" w:lineRule="auto"/>
      </w:pPr>
      <w:r>
        <w:rPr>
          <w:rFonts w:ascii="Calibri" w:hAnsi="Calibri" w:cs="Calibri"/>
          <w:sz w:val="19"/>
          <w:szCs w:val="19"/>
        </w:rPr>
        <w:t xml:space="preserve">Oct 2025 - Dec 2025 | Dhaka, Bangladesh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Ramped up on legacy PHP codebases (Guru ERP, Sardar Ali Accounting); shipped bug fixes and small features into production within the first month.</w:t>
      </w:r>
    </w:p>
    <w:p>
      <w:pPr>
        <w:spacing w:before="0" w:after="0" w:line="240" w:lineRule="auto"/>
        <w:ind w:left="288" w:hanging="216"/>
      </w:pPr>
      <w:r>
        <w:rPr>
          <w:rFonts w:ascii="Calibri" w:hAnsi="Calibri" w:cs="Calibri"/>
          <w:sz w:val="20"/>
          <w:szCs w:val="20"/>
        </w:rPr>
        <w:t xml:space="preserve">•  Picked up Laravel and React alongside legacy work; transitioned into active feature development before end of internship.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PROJECTS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Estate-Link</w:t>
      </w:r>
      <w:r>
        <w:rPr>
          <w:rFonts w:ascii="Calibri" w:hAnsi="Calibri" w:cs="Calibri"/>
          <w:sz w:val="20"/>
          <w:szCs w:val="20"/>
        </w:rPr>
        <w:t xml:space="preserve"> — Django REST Framework, React, MySQL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Real-estate management platform covering service-fee billing, tenant management, finance tracking, and member management. Deployed on DigitalOcean and shipped as native mobile apps on Google Play Store and Apple App Store.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Salon-ERP</w:t>
      </w:r>
      <w:r>
        <w:rPr>
          <w:rFonts w:ascii="Calibri" w:hAnsi="Calibri" w:cs="Calibri"/>
          <w:sz w:val="20"/>
          <w:szCs w:val="20"/>
        </w:rPr>
        <w:t xml:space="preserve"> — Laravel, MySQL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Production salon ERP in daily use at Gulshan Salon. Built daily MFS / bank financial reports and resolved billing and inventory bugs supporting live day-to-day operations.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Regalia (Freelance)</w:t>
      </w:r>
      <w:r>
        <w:rPr>
          <w:rFonts w:ascii="Calibri" w:hAnsi="Calibri" w:cs="Calibri"/>
          <w:sz w:val="20"/>
          <w:szCs w:val="20"/>
        </w:rPr>
        <w:t xml:space="preserve"> — Laravel, MySQL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Clothing e-commerce platform with a custom-built admin panel for product, order, and inventory management. Client handover within two weeks.</w:t>
      </w:r>
    </w:p>
    <w:p>
      <w:pPr>
        <w:spacing w:before="4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Internal Project Management Tool</w:t>
      </w:r>
      <w:r>
        <w:rPr>
          <w:rFonts w:ascii="Calibri" w:hAnsi="Calibri" w:cs="Calibri"/>
          <w:sz w:val="20"/>
          <w:szCs w:val="20"/>
        </w:rPr>
        <w:t xml:space="preserve"> — React, Supabase (PostgreSQL)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Internal tool for sprint planning and story-point tracking. Replaced spreadsheet-based tracking across the engineering team.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EDUCATION</w:t>
      </w:r>
    </w:p>
    <w:p>
      <w:pPr>
        <w:spacing w:before="20" w:after="0" w:line="240" w:lineRule="auto"/>
      </w:pPr>
      <w:r>
        <w:rPr>
          <w:rFonts w:ascii="Calibri" w:hAnsi="Calibri" w:cs="Calibri"/>
          <w:sz w:val="20"/>
          <w:szCs w:val="20"/>
          <w:b/>
        </w:rPr>
        <w:t xml:space="preserve">B.Sc. in Statistics</w:t>
      </w:r>
      <w:r>
        <w:rPr>
          <w:rFonts w:ascii="Calibri" w:hAnsi="Calibri" w:cs="Calibri"/>
          <w:sz w:val="20"/>
          <w:szCs w:val="20"/>
        </w:rPr>
        <w:t xml:space="preserve"> — University of Chittagong</w:t>
      </w:r>
    </w:p>
    <w:p>
      <w:pPr>
        <w:spacing w:before="0" w:after="20" w:line="240" w:lineRule="auto"/>
      </w:pPr>
      <w:r>
        <w:rPr>
          <w:rFonts w:ascii="Calibri" w:hAnsi="Calibri" w:cs="Calibri"/>
          <w:sz w:val="20"/>
          <w:szCs w:val="20"/>
        </w:rPr>
        <w:t xml:space="preserve">2019 - 2023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 w:cs="Calibri"/>
          <w:sz w:val="21"/>
          <w:szCs w:val="21"/>
          <w:b/>
        </w:rPr>
        <w:t xml:space="preserve">LEADERSHIP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Treasurer, Chittagong University Career Club - managed club finances and event budgets; reported financials to executive leadership.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shiqur.shohan@gmail.com" TargetMode="External"/><Relationship Id="rId10" Type="http://schemas.openxmlformats.org/officeDocument/2006/relationships/hyperlink" Target="https://www.linkedin.com/in/ashiqur-shohan/" TargetMode="External"/><Relationship Id="rId11" Type="http://schemas.openxmlformats.org/officeDocument/2006/relationships/hyperlink" Target="https://github.com/ashiqur-shohan" TargetMode="External"/><Relationship Id="rId12" Type="http://schemas.openxmlformats.org/officeDocument/2006/relationships/hyperlink" Target="https://shohan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