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C9A227"/>
          <w:sz w:val="20"/>
        </w:rPr>
        <w:t>CONTENT COLLECTION WORKBOOK</w:t>
      </w:r>
    </w:p>
    <w:p>
      <w:pPr>
        <w:spacing w:after="140"/>
      </w:pPr>
      <w:r>
        <w:rPr>
          <w:rFonts w:ascii="Calibri" w:hAnsi="Calibri"/>
          <w:b/>
          <w:color w:val="8C1D2F"/>
          <w:sz w:val="56"/>
        </w:rPr>
        <w:t>Zoya's Birthday Website</w:t>
      </w:r>
    </w:p>
    <w:p>
      <w:pPr>
        <w:spacing w:after="320"/>
      </w:pPr>
      <w:r>
        <w:rPr>
          <w:rFonts w:ascii="Calibri" w:hAnsi="Calibri"/>
          <w:color w:val="6E625B"/>
          <w:sz w:val="25"/>
        </w:rPr>
        <w:t>A consolidated guide for the personal stories, messages, photos, audio, and launch details still needed.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21"/>
              </w:rPr>
              <w:t>Already confirmed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3E7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B1B12"/>
                <w:sz w:val="21"/>
              </w:rPr>
              <w:t>Zoya (nickname: Baby) | Turning 23 | Birthday: 27 August 2026 at 12:00 AM IST (confirm year) | From Ashir | Sign-off: Your Husband | Relationship start: 28 February 2025</w:t>
            </w:r>
          </w:p>
        </w:tc>
      </w:tr>
    </w:tbl>
    <w:p/>
    <w:p>
      <w:pPr>
        <w:pStyle w:val="Heading1"/>
        <w:keepNext/>
      </w:pPr>
      <w:r>
        <w:t>How to use this workbook</w:t>
      </w:r>
    </w:p>
    <w:p>
      <w:r>
        <w:t>Complete it in any order and return answers in batches. Casual wording is welcome; specific memories and inside jokes are more valuable than polished writing. Attach photos and audio separately, and reference each file by name in the relevant section.</w:t>
      </w:r>
    </w:p>
    <w:p>
      <w:r>
        <w:rPr>
          <w:rFonts w:ascii="Calibri" w:hAnsi="Calibri"/>
          <w:b/>
          <w:color w:val="8C1D2F"/>
        </w:rPr>
        <w:t xml:space="preserve">Required vs. optional: </w:t>
      </w:r>
      <w:r>
        <w:rPr>
          <w:rFonts w:ascii="Calibri" w:hAnsi="Calibri"/>
          <w:color w:val="2B1B12"/>
        </w:rPr>
        <w:t>Sections marked Required are needed for the intended experience. Optional sections can be omitted without breaking the website.</w:t>
      </w:r>
    </w:p>
    <w:p>
      <w:pPr>
        <w:pStyle w:val="Heading1"/>
        <w:keepNext/>
      </w:pPr>
      <w:r>
        <w:t>1. Birthday unlock confirmation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the site stays locked behind a countdown until this exact moment, then automatically opens at midnight.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Confirm the birthday unlock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27 August 2026, 12:00 AM IST - write CONFIRMED or provide the correction.</w:t>
      </w:r>
    </w:p>
    <w:p>
      <w:pPr>
        <w:pStyle w:val="Heading1"/>
        <w:keepNext/>
      </w:pPr>
      <w:r>
        <w:t>2. Your special song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the music starts when Zoya taps the gift ribbon and continues through the story, with automatic volume changes during intimate scenes.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Song title and artist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your response here.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MP3 filename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Attach the MP3 separately and write its filename here.</w:t>
      </w:r>
    </w:p>
    <w:p>
      <w:pPr>
        <w:pStyle w:val="Heading1"/>
        <w:keepNext/>
      </w:pPr>
      <w:r>
        <w:t>3. Story of Her - 5 to 7 chapters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these chapters form the scrolling scrapbook timeline, moving from childhood to today and showing when your story joined hers.</w:t>
      </w:r>
    </w:p>
    <w:p>
      <w:r>
        <w:t>Use specific moments rather than a full biography. Include at least one childhood chapter and one relationship chapter such as 'And Then, Luckily for Me...' dated 28 February 2025.</w:t>
      </w:r>
    </w:p>
    <w:p>
      <w:pPr>
        <w:pStyle w:val="Heading2"/>
        <w:keepNext/>
      </w:pPr>
      <w:r>
        <w:t>Chapter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3120"/>
        <w:gridCol w:w="2160"/>
        <w:gridCol w:w="408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Chapter 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Date / year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Photo filename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One to three short lines shown beside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the memory in your own words.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artifact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Screenshot, note, ticket, or other keepsake filename and a short caption.</w:t>
      </w:r>
    </w:p>
    <w:p>
      <w:pPr>
        <w:pStyle w:val="Heading2"/>
        <w:keepNext/>
      </w:pPr>
      <w:r>
        <w:t>Chapter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3120"/>
        <w:gridCol w:w="2160"/>
        <w:gridCol w:w="408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Chapter 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Date / year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Photo filename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One to three short lines shown beside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the memory in your own words.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artifact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Screenshot, note, ticket, or other keepsake filename and a short caption.</w:t>
      </w:r>
    </w:p>
    <w:p>
      <w:r>
        <w:br w:type="page"/>
      </w:r>
    </w:p>
    <w:p>
      <w:pPr>
        <w:pStyle w:val="Heading2"/>
        <w:keepNext/>
      </w:pPr>
      <w:r>
        <w:t>Chapter 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3120"/>
        <w:gridCol w:w="2160"/>
        <w:gridCol w:w="408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Chapter 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Date / year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Photo filename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One to three short lines shown beside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the memory in your own words.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artifact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Screenshot, note, ticket, or other keepsake filename and a short caption.</w:t>
      </w:r>
    </w:p>
    <w:p>
      <w:pPr>
        <w:pStyle w:val="Heading2"/>
        <w:keepNext/>
      </w:pPr>
      <w:r>
        <w:t>Chapter 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3120"/>
        <w:gridCol w:w="2160"/>
        <w:gridCol w:w="408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Chapter 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Date / year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Photo filename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One to three short lines shown beside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the memory in your own words.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artifact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Screenshot, note, ticket, or other keepsake filename and a short caption.</w:t>
      </w:r>
    </w:p>
    <w:p>
      <w:r>
        <w:br w:type="page"/>
      </w:r>
    </w:p>
    <w:p>
      <w:pPr>
        <w:pStyle w:val="Heading2"/>
        <w:keepNext/>
      </w:pPr>
      <w:r>
        <w:t>Chapter 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3120"/>
        <w:gridCol w:w="2160"/>
        <w:gridCol w:w="408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Chapter 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Date / year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Photo filename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One to three short lines shown beside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the memory in your own words.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artifact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Screenshot, note, ticket, or other keepsake filename and a short caption.</w:t>
      </w:r>
    </w:p>
    <w:p>
      <w:pPr>
        <w:pStyle w:val="Heading2"/>
        <w:keepNext/>
      </w:pPr>
      <w:r>
        <w:t>Chapter 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3120"/>
        <w:gridCol w:w="2160"/>
        <w:gridCol w:w="408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Chapter 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Date / year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Photo filename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One to three short lines shown beside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the memory in your own words.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artifact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Screenshot, note, ticket, or other keepsake filename and a short caption.</w:t>
      </w:r>
    </w:p>
    <w:p>
      <w:r>
        <w:br w:type="page"/>
      </w:r>
    </w:p>
    <w:p>
      <w:pPr>
        <w:pStyle w:val="Heading2"/>
        <w:keepNext/>
      </w:pPr>
      <w:r>
        <w:t>Chapter 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3120"/>
        <w:gridCol w:w="2160"/>
        <w:gridCol w:w="408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Chapter title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Date / year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C1D2F"/>
                <w:sz w:val="19"/>
              </w:rPr>
              <w:t>Photo filename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Type here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One to three short lines shown beside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Type the memory in your own words.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artifact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Screenshot, note, ticket, or other keepsake filename and a short caption.</w:t>
      </w:r>
    </w:p>
    <w:p>
      <w:pPr>
        <w:pStyle w:val="Heading1"/>
        <w:keepNext/>
      </w:pPr>
      <w:r>
        <w:t>4. Interactive polaroid wall - 10 to 16 photos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Zoya can swipe or move these photos, then tap each one to flip it and reveal your private note on the back.</w:t>
      </w:r>
    </w:p>
    <w:p>
      <w:r>
        <w:t>Front captions should be short. Back messages can be affectionate, funny, specific, or based on what you remember from that moment. Fill at least 10 rows.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600"/>
        <w:gridCol w:w="1860"/>
        <w:gridCol w:w="2460"/>
        <w:gridCol w:w="444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#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Photo file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Front caption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Hidden back message</w:t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3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4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7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8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9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11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12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13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14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432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16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</w:tbl>
    <w:p>
      <w:pPr>
        <w:pStyle w:val="Heading1"/>
        <w:keepNext/>
      </w:pPr>
      <w:r>
        <w:t>5. Twenty-three reasons you love her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the site presents one animated card for every year of Zoya's life. The count must match her age exactly.</w:t>
      </w:r>
    </w:p>
    <w:p>
      <w:r>
        <w:t>Specific details, habits, qualities, and inside jokes work best. Reason 23 receives a special gold card and confetti, so make it the strongest or most meaningful reason.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720"/>
        <w:gridCol w:w="864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#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Reason you love Zoya</w:t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8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9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10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18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19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20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21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22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  <w:tr>
        <w:trPr>
          <w:cantSplit/>
          <w:trHeight w:hRule="atLeast" w:val="360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4CE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  <w:t>23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3E7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20"/>
              </w:rPr>
            </w:r>
          </w:p>
        </w:tc>
      </w:tr>
    </w:tbl>
    <w:p>
      <w:pPr>
        <w:pStyle w:val="Heading1"/>
        <w:keepNext/>
      </w:pPr>
      <w:r>
        <w:t>6. Open When letters - 5 to 8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these reusable envelopes give Zoya a message for a particular emotion or situation, making the website meaningful after her birthday too.</w:t>
      </w:r>
    </w:p>
    <w:p>
      <w:r>
        <w:t>Suggested labels include: miss me, feel sad, cannot sleep, are mad at me, had a long day, need a laugh, or doubt yourself. Fill at least five rows.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600"/>
        <w:gridCol w:w="2160"/>
        <w:gridCol w:w="1080"/>
        <w:gridCol w:w="552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#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Envelope label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Emoji</w:t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Message (2-6 lines)</w:t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  <w:tr>
        <w:trPr>
          <w:cantSplit/>
          <w:trHeight w:hRule="atLeast" w:val="1037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  <w:t>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  <w:tc>
          <w:tcPr>
            <w:tcW w:type="dxa" w:w="5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B1B12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Main birthday letter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this is the emotional climax. Zoya breaks the wax seal, opens the envelope, and your letter appears with a typewriter effect.</w:t>
      </w:r>
    </w:p>
    <w:p>
      <w:r>
        <w:t>Write naturally in your own voice. You may cover what she means to you, how meeting her changed your life, a memory you protect, what you admire, and a promise for your future. The website will end the letter with 'Your Husband' and 'Ashir'.</w:t>
      </w:r>
    </w:p>
    <w:p>
      <w:pPr>
        <w:keepNext/>
        <w:spacing w:before="60" w:after="80"/>
      </w:pPr>
      <w:r>
        <w:rPr>
          <w:rFonts w:ascii="Calibri" w:hAnsi="Calibri"/>
          <w:b/>
          <w:color w:val="2B1B12"/>
        </w:rPr>
        <w:t>Letter draft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9360"/>
      </w:tblGrid>
      <w:tr>
        <w:trPr>
          <w:trHeight w:hRule="atLeast" w:val="3600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3E7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E625B"/>
                <w:sz w:val="20"/>
              </w:rPr>
              <w:t>Write or paste the letter here. You may also attach it as a separate text document.</w:t>
            </w:r>
          </w:p>
        </w:tc>
      </w:tr>
    </w:tbl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Optional voice recording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Attach an MP3 of yourself reading the letter and write its filename here.</w:t>
      </w:r>
    </w:p>
    <w:p>
      <w:pPr>
        <w:pStyle w:val="Heading1"/>
        <w:keepNext/>
      </w:pPr>
      <w:r>
        <w:t>8. Future moments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the finale shows a handwritten 'someday soon' checklist of experiences still waiting for both of you.</w:t>
      </w:r>
    </w:p>
    <w:p>
      <w:r>
        <w:t>Provide at least three. These should be shared hopes without claiming a wedding date unless one genuinely exists.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DBD"/>
          <w:left w:val="single" w:sz="4" w:space="0" w:color="D8CDBD"/>
          <w:bottom w:val="single" w:sz="4" w:space="0" w:color="D8CDBD"/>
          <w:right w:val="single" w:sz="4" w:space="0" w:color="D8CDBD"/>
          <w:insideH w:val="single" w:sz="4" w:space="0" w:color="D8CDBD"/>
          <w:insideV w:val="single" w:sz="4" w:space="0" w:color="D8CDBD"/>
        </w:tblBorders>
      </w:tblPr>
      <w:tblGrid>
        <w:gridCol w:w="720"/>
        <w:gridCol w:w="864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#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B1B12"/>
                <w:sz w:val="19"/>
              </w:rPr>
              <w:t>A future moment you cannot wait to share</w:t>
            </w:r>
          </w:p>
        </w:tc>
      </w:tr>
      <w:tr>
        <w:trPr>
          <w:trHeight w:hRule="atLeast" w:val="446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rPr>
          <w:trHeight w:hRule="atLeast" w:val="446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rPr>
          <w:trHeight w:hRule="atLeast" w:val="446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r>
        <w:br w:type="page"/>
      </w:r>
    </w:p>
    <w:p>
      <w:pPr>
        <w:pStyle w:val="Heading1"/>
        <w:keepNext/>
      </w:pPr>
      <w:r>
        <w:t>9. Secret Easter-egg photo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tapping the teddy bear seven times reveals a hidden photo and a short surprise message.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Secret photo filename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Attach one funny, private, unexpected, or especially meaningful photo.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Message beneath the photo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One short affectionate or funny line.</w:t>
      </w:r>
    </w:p>
    <w:p>
      <w:pPr>
        <w:pStyle w:val="Heading1"/>
        <w:keepNext/>
      </w:pPr>
      <w:r>
        <w:t>10. Finale message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these are the last words on the website, shown full-screen with hearts and confetti.</w:t>
      </w:r>
    </w:p>
    <w:p>
      <w:r>
        <w:rPr>
          <w:rFonts w:ascii="Calibri" w:hAnsi="Calibri"/>
          <w:b/>
          <w:color w:val="8C1D2F"/>
        </w:rPr>
        <w:t xml:space="preserve">Current version: </w:t>
      </w:r>
      <w:r>
        <w:rPr>
          <w:rFonts w:ascii="Calibri" w:hAnsi="Calibri"/>
          <w:i/>
          <w:color w:val="2B1B12"/>
        </w:rPr>
        <w:t>"Happy birthday, Baby." / "I love you. Today, tomorrow, always."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Decision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Write KEEP, or provide replacement line 1 and line 2.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pStyle w:val="Heading1"/>
        <w:keepNext/>
      </w:pPr>
      <w:r>
        <w:t>11. Physical gift clue</w:t>
      </w:r>
    </w:p>
    <w:p>
      <w:r>
        <w:rPr>
          <w:rFonts w:ascii="Calibri" w:hAnsi="Calibri"/>
          <w:b/>
          <w:color w:val="C9A227"/>
        </w:rPr>
        <w:t xml:space="preserve">Optional. </w:t>
      </w:r>
      <w:r>
        <w:rPr>
          <w:rFonts w:ascii="Calibri" w:hAnsi="Calibri"/>
          <w:color w:val="2B1B12"/>
        </w:rPr>
        <w:t>Why it is needed: if you hide a real present, the site can reveal a riddle at the end that leads Zoya to it.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Gift location or idea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Leave blank if there is no physical gift hunt.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Riddle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Write your riddle, or describe the hiding place and ask for help creating one.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 xml:space="preserve"> </w:t>
      </w:r>
    </w:p>
    <w:p>
      <w:pPr>
        <w:pStyle w:val="Heading1"/>
        <w:keepNext/>
      </w:pPr>
      <w:r>
        <w:t>12. Phone and deployment</w:t>
      </w:r>
    </w:p>
    <w:p>
      <w:r>
        <w:rPr>
          <w:rFonts w:ascii="Calibri" w:hAnsi="Calibri"/>
          <w:b/>
          <w:color w:val="8C1D2F"/>
        </w:rPr>
        <w:t xml:space="preserve">Required. </w:t>
      </w:r>
      <w:r>
        <w:rPr>
          <w:rFonts w:ascii="Calibri" w:hAnsi="Calibri"/>
          <w:color w:val="2B1B12"/>
        </w:rPr>
        <w:t>Why it is needed: real-device information lets us verify the microphone candle-blowing moment, mobile layout, and final production link before the birthday.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Zoya's phone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iPhone model or Android model, if known.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Usual browser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Safari, Chrome, or unknown.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Website address preference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Free unguessable Vercel link, custom domain, or undecided.</w:t>
      </w:r>
    </w:p>
    <w:p>
      <w:pPr>
        <w:keepNext/>
        <w:spacing w:before="60" w:after="40"/>
      </w:pPr>
      <w:r>
        <w:rPr>
          <w:rFonts w:ascii="Calibri" w:hAnsi="Calibri"/>
          <w:b/>
          <w:color w:val="2B1B12"/>
        </w:rPr>
        <w:t>Real-phone QA availability</w:t>
      </w:r>
    </w:p>
    <w:p>
      <w:pPr>
        <w:spacing w:before="20" w:after="100" w:line="240" w:lineRule="auto"/>
        <w:ind w:left="173" w:right="72"/>
        <w:pBdr>
          <w:bottom w:val="single" w:sz="5" w:space="4" w:color="D8CDBD"/>
        </w:pBdr>
      </w:pPr>
      <w:r>
        <w:rPr>
          <w:rFonts w:ascii="Calibri" w:hAnsi="Calibri"/>
          <w:i/>
          <w:color w:val="6E625B"/>
          <w:sz w:val="20"/>
        </w:rPr>
        <w:t>Who can test the microphone and approximately when?</w:t>
      </w:r>
    </w:p>
    <w:p>
      <w:pPr>
        <w:pStyle w:val="Heading1"/>
        <w:keepNext/>
      </w:pPr>
      <w:r>
        <w:t>Return checklist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Birthday year and timezone confirmed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Song title, artist, and MP3 attached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Five to seven story chapters completed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Ten to sixteen polaroid entries completed and photos attached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All 23 reasons completed; reason 23 is the special final card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Five to eight Open When letters completed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Main birthday letter supplied; optional voice recording attached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At least three future moments supplied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Secret Easter-egg photo attached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Finale text confirmed or replaced</w:t>
      </w:r>
    </w:p>
    <w:p>
      <w:pPr>
        <w:spacing w:after="80"/>
        <w:ind w:left="173"/>
      </w:pPr>
      <w:r>
        <w:rPr>
          <w:rFonts w:ascii="Calibri" w:hAnsi="Calibri"/>
          <w:b/>
          <w:color w:val="8C1D2F"/>
        </w:rPr>
        <w:t xml:space="preserve">[ ] </w:t>
      </w:r>
      <w:r>
        <w:rPr>
          <w:rFonts w:ascii="Calibri" w:hAnsi="Calibri"/>
          <w:color w:val="2B1B12"/>
        </w:rPr>
        <w:t>Phone/browser and deployment preferences supplied</w:t>
      </w:r>
    </w:p>
    <w:p>
      <w:pPr>
        <w:spacing w:before="240"/>
        <w:jc w:val="center"/>
      </w:pPr>
      <w:r>
        <w:rPr>
          <w:rFonts w:ascii="Calibri" w:hAnsi="Calibri"/>
          <w:b/>
          <w:color w:val="8C1D2F"/>
          <w:sz w:val="21"/>
        </w:rPr>
        <w:t>You do not need to finish everything at once. Send one completed section at a time.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25B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25B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B1B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8C1D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8C1D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033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Zoya Birthday Website Content Workbook</dc:title>
  <dc:subject>Content questionnaire for completing Zoya's birthday website</dc:subject>
  <dc:creator>Ashir</dc:creator>
  <cp:keywords>Zoya, birthday website, content workbook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