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3864"/>
          <w:sz w:val="40"/>
          <w:szCs w:val="40"/>
        </w:rPr>
        <w:t xml:space="preserve">ASHIRWAAD PANDEY</w:t>
      </w:r>
    </w:p>
    <w:p>
      <w:pPr>
        <w:spacing w:after="50" w:before="0"/>
        <w:jc w:val="center"/>
      </w:pPr>
      <w:r>
        <w:rPr>
          <w:rFonts w:ascii="Arial" w:cs="Arial" w:eastAsia="Arial" w:hAnsi="Arial"/>
          <w:color w:val="555555"/>
          <w:sz w:val="17"/>
          <w:szCs w:val="17"/>
        </w:rPr>
        <w:t xml:space="preserve">Uttar Pradesh, India</w:t>
      </w:r>
      <w:r>
        <w:rPr>
          <w:rFonts w:ascii="Arial" w:cs="Arial" w:eastAsia="Arial" w:hAnsi="Arial"/>
          <w:color w:val="BBBBBB"/>
          <w:sz w:val="17"/>
          <w:szCs w:val="17"/>
        </w:rPr>
        <w:t xml:space="preserve">  |  </w:t>
      </w:r>
      <w:r>
        <w:rPr>
          <w:rFonts w:ascii="Arial" w:cs="Arial" w:eastAsia="Arial" w:hAnsi="Arial"/>
          <w:color w:val="555555"/>
          <w:sz w:val="17"/>
          <w:szCs w:val="17"/>
        </w:rPr>
        <w:t xml:space="preserve">+91 7307728266</w:t>
      </w:r>
      <w:r>
        <w:rPr>
          <w:rFonts w:ascii="Arial" w:cs="Arial" w:eastAsia="Arial" w:hAnsi="Arial"/>
          <w:color w:val="BBBBBB"/>
          <w:sz w:val="17"/>
          <w:szCs w:val="17"/>
        </w:rPr>
        <w:t xml:space="preserve">  |  </w:t>
      </w:r>
      <w:r>
        <w:rPr>
          <w:rFonts w:ascii="Arial" w:cs="Arial" w:eastAsia="Arial" w:hAnsi="Arial"/>
          <w:color w:val="555555"/>
          <w:sz w:val="17"/>
          <w:szCs w:val="17"/>
        </w:rPr>
        <w:t xml:space="preserve">panditashirwadbaba2000@gmail.com</w:t>
      </w:r>
    </w:p>
    <w:p>
      <w:pPr>
        <w:spacing w:after="70" w:before="0"/>
        <w:jc w:val="center"/>
      </w:pPr>
      <w:hyperlink w:history="1" r:id="rId10px1r18yyhsegagrdkzi">
        <w:r>
          <w:rPr>
            <w:rFonts w:ascii="Arial" w:cs="Arial" w:eastAsia="Arial" w:hAnsi="Arial"/>
            <w:color w:val="2E75B6"/>
            <w:sz w:val="17"/>
            <w:szCs w:val="17"/>
            <w:u w:val="single" w:color="2E75B6"/>
          </w:rPr>
          <w:t xml:space="preserve">linkedin.com/in/ashirwaad-pandey-8027b43b0</w:t>
        </w:r>
      </w:hyperlink>
    </w:p>
    <w:p>
      <w:pPr>
        <w:pBdr>
          <w:bottom w:val="single" w:color="2E75B6" w:sz="8" w:space="1"/>
        </w:pBdr>
        <w:spacing w:after="0" w:before="0"/>
      </w:pPr>
    </w:p>
    <w:p>
      <w:pPr>
        <w:spacing w:after="60" w:before="0"/>
      </w:pPr>
    </w:p>
    <w:p>
      <w:pPr>
        <w:spacing w:after="50" w:before="180"/>
      </w:pPr>
      <w:r>
        <w:rPr>
          <w:rFonts w:ascii="Arial" w:cs="Arial" w:eastAsia="Arial" w:hAnsi="Arial"/>
          <w:b/>
          <w:bCs/>
          <w:color w:val="1F3864"/>
          <w:spacing w:val="40"/>
          <w:sz w:val="22"/>
          <w:szCs w:val="22"/>
        </w:rPr>
        <w:t xml:space="preserve">PROFESSIONAL SUMMARY</w:t>
      </w:r>
    </w:p>
    <w:p>
      <w:pPr>
        <w:pBdr>
          <w:bottom w:val="single" w:color="2E75B6" w:sz="8" w:space="1"/>
        </w:pBdr>
        <w:spacing w:after="0" w:before="0"/>
      </w:pPr>
    </w:p>
    <w:p>
      <w:pPr>
        <w:spacing w:after="50" w:before="0"/>
      </w:pPr>
    </w:p>
    <w:p>
      <w:pPr>
        <w:spacing w:after="70" w:before="0"/>
      </w:pPr>
      <w:r>
        <w:rPr>
          <w:rFonts w:ascii="Arial" w:cs="Arial" w:eastAsia="Arial" w:hAnsi="Arial"/>
          <w:color w:val="333333"/>
          <w:sz w:val="19"/>
          <w:szCs w:val="19"/>
        </w:rPr>
        <w:t xml:space="preserve">M.Com graduate with strong analytical, financial research, and data analysis skills. Experienced in working with business data, identifying trends, and preparing structured reports. Targeting roles in Marketing Analytics, Sales Analysis, Business Analysis, Data Analytics, Forensic Investigation, and Compliance Research. Proficient in Excel, SQL, and Power BI with the ability to support fraud detection, background checks, and investigative analysis within consulting or risk advisory teams.</w:t>
      </w:r>
    </w:p>
    <w:p>
      <w:pPr>
        <w:spacing w:after="50" w:before="180"/>
      </w:pPr>
      <w:r>
        <w:rPr>
          <w:rFonts w:ascii="Arial" w:cs="Arial" w:eastAsia="Arial" w:hAnsi="Arial"/>
          <w:b/>
          <w:bCs/>
          <w:color w:val="1F3864"/>
          <w:spacing w:val="40"/>
          <w:sz w:val="22"/>
          <w:szCs w:val="22"/>
        </w:rPr>
        <w:t xml:space="preserve">TARGET ROLES</w:t>
      </w:r>
    </w:p>
    <w:p>
      <w:pPr>
        <w:pBdr>
          <w:bottom w:val="single" w:color="2E75B6" w:sz="8" w:space="1"/>
        </w:pBdr>
        <w:spacing w:after="0" w:before="0"/>
      </w:pPr>
    </w:p>
    <w:p>
      <w:pPr>
        <w:spacing w:after="60" w:before="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Marketing Analyst</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Sales Analyst</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Business Analyst</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Data Analyst</w:t>
            </w:r>
          </w:p>
        </w:tc>
      </w:tr>
    </w:tbl>
    <w:p>
      <w:pPr>
        <w:spacing w:after="50" w:before="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Forensic Investigator</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Compliance Analyst</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Risk Advisor</w:t>
            </w:r>
          </w:p>
        </w:tc>
        <w:tc>
          <w:tcPr>
            <w:tcW w:type="dxa" w:w="234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Corporate Intelligence</w:t>
            </w:r>
          </w:p>
        </w:tc>
      </w:tr>
    </w:tbl>
    <w:p>
      <w:pPr>
        <w:spacing w:after="60" w:before="0"/>
      </w:pPr>
    </w:p>
    <w:p>
      <w:pPr>
        <w:spacing w:after="50" w:before="180"/>
      </w:pPr>
      <w:r>
        <w:rPr>
          <w:rFonts w:ascii="Arial" w:cs="Arial" w:eastAsia="Arial" w:hAnsi="Arial"/>
          <w:b/>
          <w:bCs/>
          <w:color w:val="1F3864"/>
          <w:spacing w:val="40"/>
          <w:sz w:val="22"/>
          <w:szCs w:val="22"/>
        </w:rPr>
        <w:t xml:space="preserve">CORE COMPETENCIES</w:t>
      </w:r>
    </w:p>
    <w:p>
      <w:pPr>
        <w:pBdr>
          <w:bottom w:val="single" w:color="2E75B6" w:sz="8" w:space="1"/>
        </w:pBdr>
        <w:spacing w:after="0" w:before="0"/>
      </w:pPr>
    </w:p>
    <w:p>
      <w:pPr>
        <w:spacing w:after="6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Forensic &amp; Fraud Risk Research</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Compliance &amp; Background Checks</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Financial Data Analysis</w:t>
            </w:r>
          </w:p>
        </w:tc>
      </w:tr>
    </w:tbl>
    <w:p>
      <w:pPr>
        <w:spacing w:after="5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Advanced Excel (Pivot, Lookup)</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SQL (Basic Queries)</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Power BI Dashboards</w:t>
            </w:r>
          </w:p>
        </w:tc>
      </w:tr>
    </w:tbl>
    <w:p>
      <w:pPr>
        <w:spacing w:after="50" w:before="0"/>
      </w:pP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Business Intelligence</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Sales &amp; Market Trend Analysis</w:t>
            </w:r>
          </w:p>
        </w:tc>
        <w:tc>
          <w:tcPr>
            <w:tcW w:type="dxa" w:w="3120"/>
            <w:tcBorders>
              <w:top w:val="single" w:color="2E75B6" w:sz="4"/>
              <w:left w:val="single" w:color="2E75B6" w:sz="4"/>
              <w:bottom w:val="single" w:color="2E75B6" w:sz="4"/>
              <w:right w:val="single" w:color="2E75B6" w:sz="4"/>
            </w:tcBorders>
            <w:shd w:fill="EEF3FA" w:val="clear"/>
            <w:tcMar>
              <w:top w:type="dxa" w:w="60"/>
              <w:left w:type="dxa" w:w="100"/>
              <w:bottom w:type="dxa" w:w="60"/>
              <w:right w:type="dxa" w:w="100"/>
            </w:tcMar>
          </w:tcPr>
          <w:p>
            <w:pPr>
              <w:jc w:val="center"/>
            </w:pPr>
            <w:r>
              <w:rPr>
                <w:rFonts w:ascii="Arial" w:cs="Arial" w:eastAsia="Arial" w:hAnsi="Arial"/>
                <w:b/>
                <w:bCs/>
                <w:color w:val="1F3864"/>
                <w:sz w:val="17"/>
                <w:szCs w:val="17"/>
              </w:rPr>
              <w:t xml:space="preserve">Report Writing &amp; Documentation</w:t>
            </w:r>
          </w:p>
        </w:tc>
      </w:tr>
    </w:tbl>
    <w:p>
      <w:pPr>
        <w:spacing w:after="60" w:before="0"/>
      </w:pPr>
    </w:p>
    <w:p>
      <w:pPr>
        <w:spacing w:after="50" w:before="180"/>
      </w:pPr>
      <w:r>
        <w:rPr>
          <w:rFonts w:ascii="Arial" w:cs="Arial" w:eastAsia="Arial" w:hAnsi="Arial"/>
          <w:b/>
          <w:bCs/>
          <w:color w:val="1F3864"/>
          <w:spacing w:val="40"/>
          <w:sz w:val="22"/>
          <w:szCs w:val="22"/>
        </w:rPr>
        <w:t xml:space="preserve">EDUCATION</w:t>
      </w:r>
    </w:p>
    <w:p>
      <w:pPr>
        <w:pBdr>
          <w:bottom w:val="single" w:color="2E75B6" w:sz="8" w:space="1"/>
        </w:pBdr>
        <w:spacing w:after="0" w:before="0"/>
      </w:pPr>
    </w:p>
    <w:p>
      <w:pPr>
        <w:spacing w:after="50" w:before="0"/>
      </w:pPr>
    </w:p>
    <w:p>
      <w:pPr>
        <w:spacing w:after="35" w:before="0"/>
      </w:pPr>
      <w:r>
        <w:rPr>
          <w:rFonts w:ascii="Arial" w:cs="Arial" w:eastAsia="Arial" w:hAnsi="Arial"/>
          <w:b/>
          <w:bCs/>
          <w:color w:val="1F3864"/>
          <w:sz w:val="20"/>
          <w:szCs w:val="20"/>
        </w:rPr>
        <w:t xml:space="preserve">Master of Commerce (M.Com)</w:t>
      </w:r>
      <w:r>
        <w:rPr>
          <w:rFonts w:ascii="Arial" w:cs="Arial" w:eastAsia="Arial" w:hAnsi="Arial"/>
          <w:color w:val="444444"/>
          <w:sz w:val="19"/>
          <w:szCs w:val="19"/>
        </w:rPr>
        <w:t xml:space="preserve">  –  Commerce / Finance</w:t>
      </w:r>
    </w:p>
    <w:p>
      <w:pPr>
        <w:spacing w:after="70" w:before="0"/>
      </w:pPr>
      <w:r>
        <w:rPr>
          <w:rFonts w:ascii="Arial" w:cs="Arial" w:eastAsia="Arial" w:hAnsi="Arial"/>
          <w:b/>
          <w:bCs/>
          <w:color w:val="1F3864"/>
          <w:sz w:val="20"/>
          <w:szCs w:val="20"/>
        </w:rPr>
        <w:t xml:space="preserve">Bachelor of Commerce (B.Com)</w:t>
      </w:r>
    </w:p>
    <w:p>
      <w:pPr>
        <w:spacing w:after="50" w:before="180"/>
      </w:pPr>
      <w:r>
        <w:rPr>
          <w:rFonts w:ascii="Arial" w:cs="Arial" w:eastAsia="Arial" w:hAnsi="Arial"/>
          <w:b/>
          <w:bCs/>
          <w:color w:val="1F3864"/>
          <w:spacing w:val="40"/>
          <w:sz w:val="22"/>
          <w:szCs w:val="22"/>
        </w:rPr>
        <w:t xml:space="preserve">PROJECT EXPERIENCE</w:t>
      </w:r>
    </w:p>
    <w:p>
      <w:pPr>
        <w:pBdr>
          <w:bottom w:val="single" w:color="2E75B6" w:sz="8" w:space="1"/>
        </w:pBdr>
        <w:spacing w:after="0" w:before="0"/>
      </w:pPr>
    </w:p>
    <w:p>
      <w:pPr>
        <w:spacing w:after="50" w:before="0"/>
      </w:pPr>
    </w:p>
    <w:p>
      <w:pPr>
        <w:spacing w:after="35" w:before="0"/>
      </w:pPr>
      <w:r>
        <w:rPr>
          <w:rFonts w:ascii="Arial" w:cs="Arial" w:eastAsia="Arial" w:hAnsi="Arial"/>
          <w:b/>
          <w:bCs/>
          <w:color w:val="1F3864"/>
          <w:sz w:val="20"/>
          <w:szCs w:val="20"/>
        </w:rPr>
        <w:t xml:space="preserve">Financial Fraud Pattern Analysis</w:t>
      </w:r>
      <w:r>
        <w:rPr>
          <w:rFonts w:ascii="Arial" w:cs="Arial" w:eastAsia="Arial" w:hAnsi="Arial"/>
          <w:i/>
          <w:iCs/>
          <w:color w:val="555555"/>
          <w:sz w:val="18"/>
          <w:szCs w:val="18"/>
        </w:rPr>
        <w:t xml:space="preserve">  |  Tools: Excel, Power BI</w:t>
      </w:r>
    </w:p>
    <w:p>
      <w:pPr>
        <w:pStyle w:val="ListParagraph"/>
        <w:numPr>
          <w:ilvl w:val="0"/>
          <w:numId w:val="2"/>
        </w:numPr>
        <w:spacing w:after="30" w:before="30"/>
      </w:pPr>
      <w:r>
        <w:rPr>
          <w:rFonts w:ascii="Arial" w:cs="Arial" w:eastAsia="Arial" w:hAnsi="Arial"/>
          <w:color w:val="333333"/>
          <w:sz w:val="19"/>
          <w:szCs w:val="19"/>
        </w:rPr>
        <w:t xml:space="preserve">Analyzed structured datasets to identify unusual transaction trends and anomalies indicative of financial fraud.</w:t>
      </w:r>
    </w:p>
    <w:p>
      <w:pPr>
        <w:pStyle w:val="ListParagraph"/>
        <w:numPr>
          <w:ilvl w:val="0"/>
          <w:numId w:val="2"/>
        </w:numPr>
        <w:spacing w:after="30" w:before="30"/>
      </w:pPr>
      <w:r>
        <w:rPr>
          <w:rFonts w:ascii="Arial" w:cs="Arial" w:eastAsia="Arial" w:hAnsi="Arial"/>
          <w:color w:val="333333"/>
          <w:sz w:val="19"/>
          <w:szCs w:val="19"/>
        </w:rPr>
        <w:t xml:space="preserve">Built interactive Power BI dashboards to visualize business performance, sales metrics, and risk indicators.</w:t>
      </w:r>
    </w:p>
    <w:p>
      <w:pPr>
        <w:pStyle w:val="ListParagraph"/>
        <w:numPr>
          <w:ilvl w:val="0"/>
          <w:numId w:val="2"/>
        </w:numPr>
        <w:spacing w:after="30" w:before="30"/>
      </w:pPr>
      <w:r>
        <w:rPr>
          <w:rFonts w:ascii="Arial" w:cs="Arial" w:eastAsia="Arial" w:hAnsi="Arial"/>
          <w:color w:val="333333"/>
          <w:sz w:val="19"/>
          <w:szCs w:val="19"/>
        </w:rPr>
        <w:t xml:space="preserve">Prepared detailed analytical reports summarizing data-driven insights to support business decision-making.</w:t>
      </w:r>
    </w:p>
    <w:p>
      <w:pPr>
        <w:pStyle w:val="ListParagraph"/>
        <w:numPr>
          <w:ilvl w:val="0"/>
          <w:numId w:val="2"/>
        </w:numPr>
        <w:spacing w:after="30" w:before="30"/>
      </w:pPr>
      <w:r>
        <w:rPr>
          <w:rFonts w:ascii="Arial" w:cs="Arial" w:eastAsia="Arial" w:hAnsi="Arial"/>
          <w:color w:val="333333"/>
          <w:sz w:val="19"/>
          <w:szCs w:val="19"/>
        </w:rPr>
        <w:t xml:space="preserve">Applied advanced Excel functions (Pivot Tables, VLOOKUP) to detect patterns across large financial datasets.</w:t>
      </w:r>
    </w:p>
    <w:p>
      <w:pPr>
        <w:pStyle w:val="ListParagraph"/>
        <w:numPr>
          <w:ilvl w:val="0"/>
          <w:numId w:val="2"/>
        </w:numPr>
        <w:spacing w:after="30" w:before="30"/>
      </w:pPr>
      <w:r>
        <w:rPr>
          <w:rFonts w:ascii="Arial" w:cs="Arial" w:eastAsia="Arial" w:hAnsi="Arial"/>
          <w:color w:val="333333"/>
          <w:sz w:val="19"/>
          <w:szCs w:val="19"/>
        </w:rPr>
        <w:t xml:space="preserve">Conducted market and sales trend analysis to identify performance gaps and improvement opportunities.</w:t>
      </w:r>
    </w:p>
    <w:p>
      <w:pPr>
        <w:spacing w:after="60" w:before="0"/>
      </w:pPr>
    </w:p>
    <w:p>
      <w:pPr>
        <w:spacing w:after="50" w:before="180"/>
      </w:pPr>
      <w:r>
        <w:rPr>
          <w:rFonts w:ascii="Arial" w:cs="Arial" w:eastAsia="Arial" w:hAnsi="Arial"/>
          <w:b/>
          <w:bCs/>
          <w:color w:val="1F3864"/>
          <w:spacing w:val="40"/>
          <w:sz w:val="22"/>
          <w:szCs w:val="22"/>
        </w:rPr>
        <w:t xml:space="preserve">TOOLS &amp; TECHNOLOGIES</w:t>
      </w:r>
    </w:p>
    <w:p>
      <w:pPr>
        <w:pBdr>
          <w:bottom w:val="single" w:color="2E75B6" w:sz="8" w:space="1"/>
        </w:pBdr>
        <w:spacing w:after="0" w:before="0"/>
      </w:pPr>
    </w:p>
    <w:p>
      <w:pPr>
        <w:spacing w:after="50" w:before="0"/>
      </w:pPr>
    </w:p>
    <w:p>
      <w:pPr>
        <w:spacing w:after="40" w:before="0"/>
      </w:pPr>
      <w:r>
        <w:rPr>
          <w:rFonts w:ascii="Arial" w:cs="Arial" w:eastAsia="Arial" w:hAnsi="Arial"/>
          <w:b/>
          <w:bCs/>
          <w:color w:val="333333"/>
          <w:sz w:val="19"/>
          <w:szCs w:val="19"/>
        </w:rPr>
        <w:t xml:space="preserve">Microsoft Excel</w:t>
      </w:r>
      <w:r>
        <w:rPr>
          <w:rFonts w:ascii="Arial" w:cs="Arial" w:eastAsia="Arial" w:hAnsi="Arial"/>
          <w:b w:val="false"/>
          <w:bCs w:val="false"/>
          <w:color w:val="BBBBBB"/>
          <w:sz w:val="19"/>
          <w:szCs w:val="19"/>
        </w:rPr>
        <w:t xml:space="preserve">  |  </w:t>
      </w:r>
      <w:r>
        <w:rPr>
          <w:rFonts w:ascii="Arial" w:cs="Arial" w:eastAsia="Arial" w:hAnsi="Arial"/>
          <w:b/>
          <w:bCs/>
          <w:color w:val="333333"/>
          <w:sz w:val="19"/>
          <w:szCs w:val="19"/>
        </w:rPr>
        <w:t xml:space="preserve">SQL</w:t>
      </w:r>
      <w:r>
        <w:rPr>
          <w:rFonts w:ascii="Arial" w:cs="Arial" w:eastAsia="Arial" w:hAnsi="Arial"/>
          <w:b w:val="false"/>
          <w:bCs w:val="false"/>
          <w:color w:val="BBBBBB"/>
          <w:sz w:val="19"/>
          <w:szCs w:val="19"/>
        </w:rPr>
        <w:t xml:space="preserve">  |  </w:t>
      </w:r>
      <w:r>
        <w:rPr>
          <w:rFonts w:ascii="Arial" w:cs="Arial" w:eastAsia="Arial" w:hAnsi="Arial"/>
          <w:b/>
          <w:bCs/>
          <w:color w:val="333333"/>
          <w:sz w:val="19"/>
          <w:szCs w:val="19"/>
        </w:rPr>
        <w:t xml:space="preserve">Power BI</w:t>
      </w:r>
      <w:r>
        <w:rPr>
          <w:rFonts w:ascii="Arial" w:cs="Arial" w:eastAsia="Arial" w:hAnsi="Arial"/>
          <w:b w:val="false"/>
          <w:bCs w:val="false"/>
          <w:color w:val="BBBBBB"/>
          <w:sz w:val="19"/>
          <w:szCs w:val="19"/>
        </w:rPr>
        <w:t xml:space="preserve">  |  </w:t>
      </w:r>
      <w:r>
        <w:rPr>
          <w:rFonts w:ascii="Arial" w:cs="Arial" w:eastAsia="Arial" w:hAnsi="Arial"/>
          <w:b/>
          <w:bCs/>
          <w:color w:val="333333"/>
          <w:sz w:val="19"/>
          <w:szCs w:val="19"/>
        </w:rPr>
        <w:t xml:space="preserve">Data Analysis</w:t>
      </w:r>
      <w:r>
        <w:rPr>
          <w:rFonts w:ascii="Arial" w:cs="Arial" w:eastAsia="Arial" w:hAnsi="Arial"/>
          <w:b w:val="false"/>
          <w:bCs w:val="false"/>
          <w:color w:val="BBBBBB"/>
          <w:sz w:val="19"/>
          <w:szCs w:val="19"/>
        </w:rPr>
        <w:t xml:space="preserve">  |  </w:t>
      </w:r>
      <w:r>
        <w:rPr>
          <w:rFonts w:ascii="Arial" w:cs="Arial" w:eastAsia="Arial" w:hAnsi="Arial"/>
          <w:b/>
          <w:bCs/>
          <w:color w:val="333333"/>
          <w:sz w:val="19"/>
          <w:szCs w:val="19"/>
        </w:rPr>
        <w:t xml:space="preserve">Business Research</w:t>
      </w:r>
      <w:r>
        <w:rPr>
          <w:rFonts w:ascii="Arial" w:cs="Arial" w:eastAsia="Arial" w:hAnsi="Arial"/>
          <w:b w:val="false"/>
          <w:bCs w:val="false"/>
          <w:color w:val="BBBBBB"/>
          <w:sz w:val="19"/>
          <w:szCs w:val="19"/>
        </w:rPr>
        <w:t xml:space="preserve">  |  </w:t>
      </w:r>
      <w:r>
        <w:rPr>
          <w:rFonts w:ascii="Arial" w:cs="Arial" w:eastAsia="Arial" w:hAnsi="Arial"/>
          <w:b/>
          <w:bCs/>
          <w:color w:val="333333"/>
          <w:sz w:val="19"/>
          <w:szCs w:val="19"/>
        </w:rPr>
        <w:t xml:space="preserve">Financial Reporting</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px1r18yyhsegagrdkzi" Type="http://schemas.openxmlformats.org/officeDocument/2006/relationships/hyperlink" Target="https://www.linkedin.com/in/ashirwaad-pandey-8027b43b0"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2026-06-01T08:54:18.995Z</dcterms:created>
  <dcterms:modified xsi:type="dcterms:W3CDTF">2026-06-01T08:54:18.997Z</dcterms:modified>
</cp:coreProperties>
</file>

<file path=docProps/custom.xml><?xml version="1.0" encoding="utf-8"?>
<Properties xmlns="http://schemas.openxmlformats.org/officeDocument/2006/custom-properties" xmlns:vt="http://schemas.openxmlformats.org/officeDocument/2006/docPropsVTypes"/>
</file>