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color w:val="000000"/>
          <w:vertAlign w:val="baseline"/>
        </w:rPr>
      </w:pPr>
      <w:r w:rsidDel="00000000" w:rsidR="00000000" w:rsidRPr="00000000">
        <w:rPr>
          <w:b w:val="1"/>
          <w:sz w:val="28"/>
          <w:szCs w:val="28"/>
          <w:rtl w:val="0"/>
        </w:rPr>
        <w:t xml:space="preserve">Single Source Shortest Path on GPU</w:t>
      </w:r>
      <w:r w:rsidDel="00000000" w:rsidR="00000000" w:rsidRPr="00000000">
        <w:rPr>
          <w:rtl w:val="0"/>
        </w:rPr>
      </w:r>
    </w:p>
    <w:p w:rsidR="00000000" w:rsidDel="00000000" w:rsidP="00000000" w:rsidRDefault="00000000" w:rsidRPr="00000000">
      <w:pPr>
        <w:pBdr/>
        <w:contextualSpacing w:val="0"/>
        <w:jc w:val="center"/>
        <w:rPr>
          <w:color w:val="000000"/>
          <w:vertAlign w:val="baseline"/>
        </w:rPr>
      </w:pPr>
      <w:r w:rsidDel="00000000" w:rsidR="00000000" w:rsidRPr="00000000">
        <w:rPr>
          <w:rtl w:val="0"/>
        </w:rPr>
      </w:r>
    </w:p>
    <w:p w:rsidR="00000000" w:rsidDel="00000000" w:rsidP="00000000" w:rsidRDefault="00000000" w:rsidRPr="00000000">
      <w:pPr>
        <w:pBdr/>
        <w:contextualSpacing w:val="0"/>
        <w:jc w:val="center"/>
        <w:rPr>
          <w:color w:val="000000"/>
          <w:vertAlign w:val="baseline"/>
        </w:rPr>
      </w:pPr>
      <w:r w:rsidDel="00000000" w:rsidR="00000000" w:rsidRPr="00000000">
        <w:rPr>
          <w:rtl w:val="0"/>
        </w:rPr>
        <w:t xml:space="preserve">Ashish Jindal, Rutgers University</w:t>
      </w:r>
      <w:r w:rsidDel="00000000" w:rsidR="00000000" w:rsidRPr="00000000">
        <w:rPr>
          <w:rtl w:val="0"/>
        </w:rPr>
      </w:r>
    </w:p>
    <w:p w:rsidR="00000000" w:rsidDel="00000000" w:rsidP="00000000" w:rsidRDefault="00000000" w:rsidRPr="00000000">
      <w:pPr>
        <w:pBdr/>
        <w:contextualSpacing w:val="0"/>
        <w:rPr>
          <w:b w:val="0"/>
          <w:color w:val="00000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jc w:val="both"/>
        <w:rPr>
          <w:b w:val="0"/>
          <w:vertAlign w:val="baseline"/>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keepNext w:val="0"/>
        <w:keepLines w:val="0"/>
        <w:widowControl w:val="0"/>
        <w:pBdr/>
        <w:spacing w:after="40" w:before="0" w:line="240" w:lineRule="auto"/>
        <w:ind w:left="0" w:right="0" w:firstLine="0"/>
        <w:contextualSpacing w:val="0"/>
        <w:jc w:val="both"/>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Abstract</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sz w:val="20"/>
          <w:szCs w:val="20"/>
        </w:rPr>
      </w:pPr>
      <w:r w:rsidDel="00000000" w:rsidR="00000000" w:rsidRPr="00000000">
        <w:rPr>
          <w:sz w:val="20"/>
          <w:szCs w:val="20"/>
          <w:rtl w:val="0"/>
        </w:rPr>
        <w:t xml:space="preserve">This report presents analysis of some implementations for single source shortest path algorithm on GPU. First implementation tries to make bellman ford’s sequential algorithm, parallel and analyse runtime in various scenarios considering order of edges in the input and use of shared memory and segmented scan to improve efficiency. Second implementation is a work efficient variation of the first implementation which tries to decrease the workload at each iteration in bellman ford algorithm. </w:t>
        <w:br w:type="textWrapping"/>
      </w:r>
    </w:p>
    <w:p w:rsidR="00000000" w:rsidDel="00000000" w:rsidP="00000000" w:rsidRDefault="00000000" w:rsidRPr="00000000">
      <w:pPr>
        <w:pBdr/>
        <w:spacing w:after="120" w:lineRule="auto"/>
        <w:contextualSpacing w:val="0"/>
        <w:jc w:val="both"/>
        <w:rPr>
          <w:b w:val="1"/>
        </w:rPr>
      </w:pPr>
      <w:r w:rsidDel="00000000" w:rsidR="00000000" w:rsidRPr="00000000">
        <w:rPr>
          <w:b w:val="1"/>
          <w:rtl w:val="0"/>
        </w:rPr>
        <w:t xml:space="preserve">1. List of graphs used for generating stats</w:t>
      </w:r>
    </w:p>
    <w:p w:rsidR="00000000" w:rsidDel="00000000" w:rsidP="00000000" w:rsidRDefault="00000000" w:rsidRPr="00000000">
      <w:pPr>
        <w:pBdr/>
        <w:spacing w:after="120" w:lineRule="auto"/>
        <w:contextualSpacing w:val="0"/>
        <w:jc w:val="both"/>
        <w:rPr>
          <w:sz w:val="20"/>
          <w:szCs w:val="20"/>
        </w:rPr>
      </w:pPr>
      <w:r w:rsidDel="00000000" w:rsidR="00000000" w:rsidRPr="00000000">
        <w:rPr>
          <w:sz w:val="20"/>
          <w:szCs w:val="20"/>
          <w:rtl w:val="0"/>
        </w:rPr>
        <w:t xml:space="preserve">RoadNetCA: </w:t>
      </w:r>
      <w:hyperlink r:id="rId5">
        <w:r w:rsidDel="00000000" w:rsidR="00000000" w:rsidRPr="00000000">
          <w:rPr>
            <w:color w:val="1155cc"/>
            <w:sz w:val="20"/>
            <w:szCs w:val="20"/>
            <w:u w:val="single"/>
            <w:rtl w:val="0"/>
          </w:rPr>
          <w:t xml:space="preserve">http://snap.stanford.edu/data/roadNet-CA.html</w:t>
        </w:r>
      </w:hyperlink>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rPr>
      </w:pPr>
      <w:r w:rsidDel="00000000" w:rsidR="00000000" w:rsidRPr="00000000">
        <w:rPr>
          <w:sz w:val="20"/>
          <w:szCs w:val="20"/>
          <w:rtl w:val="0"/>
        </w:rPr>
        <w:t xml:space="preserve">LiveJournal: </w:t>
      </w:r>
      <w:hyperlink r:id="rId6">
        <w:r w:rsidDel="00000000" w:rsidR="00000000" w:rsidRPr="00000000">
          <w:rPr>
            <w:color w:val="1155cc"/>
            <w:sz w:val="20"/>
            <w:szCs w:val="20"/>
            <w:u w:val="single"/>
            <w:rtl w:val="0"/>
          </w:rPr>
          <w:t xml:space="preserve">http://snap.stanford.edu/data/soc-LiveJournal1.html</w:t>
        </w:r>
      </w:hyperlink>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rPr>
      </w:pPr>
      <w:r w:rsidDel="00000000" w:rsidR="00000000" w:rsidRPr="00000000">
        <w:rPr>
          <w:sz w:val="20"/>
          <w:szCs w:val="20"/>
          <w:rtl w:val="0"/>
        </w:rPr>
        <w:t xml:space="preserve">WebGoogle: http://snap.stanford.edu/data/web-Google.html</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sz w:val="20"/>
          <w:szCs w:val="20"/>
        </w:rPr>
      </w:pPr>
      <w:r w:rsidDel="00000000" w:rsidR="00000000" w:rsidRPr="00000000">
        <w:rPr>
          <w:sz w:val="20"/>
          <w:szCs w:val="20"/>
          <w:rtl w:val="0"/>
        </w:rPr>
        <w:t xml:space="preserve">Amazon0312: </w:t>
      </w:r>
      <w:hyperlink r:id="rId7">
        <w:r w:rsidDel="00000000" w:rsidR="00000000" w:rsidRPr="00000000">
          <w:rPr>
            <w:color w:val="1155cc"/>
            <w:sz w:val="20"/>
            <w:szCs w:val="20"/>
            <w:u w:val="single"/>
            <w:rtl w:val="0"/>
          </w:rPr>
          <w:t xml:space="preserve">http://snap.stanford.edu/data/amazon0312.html</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msdoor: </w:t>
      </w:r>
      <w:hyperlink r:id="rId8">
        <w:r w:rsidDel="00000000" w:rsidR="00000000" w:rsidRPr="00000000">
          <w:rPr>
            <w:color w:val="1155cc"/>
            <w:sz w:val="20"/>
            <w:szCs w:val="20"/>
            <w:highlight w:val="white"/>
            <w:u w:val="single"/>
            <w:rtl w:val="0"/>
          </w:rPr>
          <w:t xml:space="preserve">http://www.cise.ufl.edu/research/sparse/matrices/INPRO/msdoor.html</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color w:val="222222"/>
          <w:sz w:val="20"/>
          <w:szCs w:val="20"/>
          <w:highlight w:val="white"/>
        </w:rPr>
      </w:pPr>
      <w:r w:rsidDel="00000000" w:rsidR="00000000" w:rsidRPr="00000000">
        <w:rPr>
          <w:color w:val="222222"/>
          <w:sz w:val="20"/>
          <w:szCs w:val="20"/>
          <w:highlight w:val="white"/>
          <w:rtl w:val="0"/>
        </w:rPr>
        <w:t xml:space="preserve">road-cal: </w:t>
      </w:r>
      <w:hyperlink r:id="rId9">
        <w:r w:rsidDel="00000000" w:rsidR="00000000" w:rsidRPr="00000000">
          <w:rPr>
            <w:color w:val="1155cc"/>
            <w:sz w:val="20"/>
            <w:szCs w:val="20"/>
            <w:highlight w:val="white"/>
            <w:u w:val="single"/>
            <w:rtl w:val="0"/>
          </w:rPr>
          <w:t xml:space="preserve">http://www.dis.uniroma1.it/challenge9/download.shtml</w:t>
        </w:r>
      </w:hyperlink>
      <w:r w:rsidDel="00000000" w:rsidR="00000000" w:rsidRPr="00000000">
        <w:rPr>
          <w:color w:val="222222"/>
          <w:sz w:val="20"/>
          <w:szCs w:val="20"/>
          <w:highlight w:val="white"/>
          <w:rtl w:val="0"/>
        </w:rPr>
        <w:t xml:space="preserve"> (CAL - California and Nevada - Distance Graph)</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b w:val="1"/>
          <w:i w:val="0"/>
          <w:smallCaps w:val="0"/>
          <w:strike w:val="0"/>
          <w:color w:val="000000"/>
          <w:sz w:val="24"/>
          <w:szCs w:val="24"/>
          <w:u w:val="none"/>
          <w:vertAlign w:val="baseline"/>
        </w:rPr>
      </w:pPr>
      <w:r w:rsidDel="00000000" w:rsidR="00000000" w:rsidRPr="00000000">
        <w:rPr>
          <w:b w:val="1"/>
          <w:rtl w:val="0"/>
        </w:rPr>
        <w:t xml:space="preserve">2</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Implementation using Bellman Ford</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sz w:val="20"/>
          <w:szCs w:val="20"/>
          <w:highlight w:val="white"/>
        </w:rPr>
      </w:pPr>
      <w:r w:rsidDel="00000000" w:rsidR="00000000" w:rsidRPr="00000000">
        <w:rPr>
          <w:sz w:val="20"/>
          <w:szCs w:val="20"/>
          <w:highlight w:val="white"/>
          <w:rtl w:val="0"/>
        </w:rPr>
        <w:t xml:space="preserve">The sequential bellman-ford algorithm checks all edges at every iteration and updates a node if the current estimate of its distance from the source node can be reduced. The number of iterations is at most the same as the number of vertices if no negative cycle exists. The complexity of the sequential bellman-ford algorithm is O(| V | · | E |). </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sz w:val="20"/>
          <w:szCs w:val="20"/>
          <w:highlight w:val="white"/>
        </w:rPr>
      </w:pPr>
      <w:r w:rsidDel="00000000" w:rsidR="00000000" w:rsidRPr="00000000">
        <w:rPr>
          <w:sz w:val="20"/>
          <w:szCs w:val="20"/>
          <w:highlight w:val="white"/>
          <w:rtl w:val="0"/>
        </w:rPr>
        <w:t xml:space="preserve">In the parallel bellman-ford algorithm, we exploit the parallelism of edge processing at every iteration. Each of the input edges is checked at every iteration, we can distribute these edges evenly to different processors such that each processor is responsible for the same number of edges.</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b w:val="1"/>
          <w:sz w:val="20"/>
          <w:szCs w:val="20"/>
          <w:highlight w:val="white"/>
        </w:rPr>
      </w:pPr>
      <w:r w:rsidDel="00000000" w:rsidR="00000000" w:rsidRPr="00000000">
        <w:rPr>
          <w:sz w:val="20"/>
          <w:szCs w:val="20"/>
          <w:highlight w:val="white"/>
          <w:rtl w:val="0"/>
        </w:rPr>
        <w:t xml:space="preserve">Following are the results for various configurations </w:t>
      </w:r>
      <w:r w:rsidDel="00000000" w:rsidR="00000000" w:rsidRPr="00000000">
        <w:rPr>
          <w:b w:val="1"/>
          <w:sz w:val="20"/>
          <w:szCs w:val="20"/>
          <w:highlight w:val="white"/>
          <w:rtl w:val="0"/>
        </w:rPr>
        <w:t xml:space="preserve">1024x2 -</w:t>
      </w:r>
    </w:p>
    <w:tbl>
      <w:tblPr>
        <w:tblStyle w:val="Table1"/>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40"/>
        <w:gridCol w:w="825"/>
        <w:gridCol w:w="750"/>
        <w:tblGridChange w:id="0">
          <w:tblGrid>
            <w:gridCol w:w="750"/>
            <w:gridCol w:w="750"/>
            <w:gridCol w:w="750"/>
            <w:gridCol w:w="840"/>
            <w:gridCol w:w="825"/>
            <w:gridCol w:w="7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incore src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incore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dest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outcore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src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outcore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dest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outcore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highlight w:val="white"/>
              </w:rPr>
            </w:pPr>
            <w:r w:rsidDel="00000000" w:rsidR="00000000" w:rsidRPr="00000000">
              <w:rPr>
                <w:sz w:val="18"/>
                <w:szCs w:val="18"/>
                <w:highlight w:val="white"/>
                <w:rtl w:val="0"/>
              </w:rPr>
              <w:t xml:space="preserve">shared mem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156.2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164.8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439.3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463.9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1055.9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2600.6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2609.5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6904.2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6874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27947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4391.1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4386.3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7011.4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7376.6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22461.9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1931.9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2224.4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4183.8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4203.2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9086.5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28683.5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28369.5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48837.4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47809.5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144212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510.8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470.6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894.1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922.7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1736.6</w:t>
            </w:r>
          </w:p>
        </w:tc>
      </w:tr>
    </w:tbl>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sz w:val="20"/>
          <w:szCs w:val="20"/>
          <w:highlight w:val="white"/>
          <w:rtl w:val="0"/>
        </w:rPr>
        <w:t xml:space="preserve">Following are the </w:t>
      </w:r>
      <w:r w:rsidDel="00000000" w:rsidR="00000000" w:rsidRPr="00000000">
        <w:rPr>
          <w:b w:val="1"/>
          <w:sz w:val="20"/>
          <w:szCs w:val="20"/>
          <w:highlight w:val="white"/>
          <w:rtl w:val="0"/>
        </w:rPr>
        <w:t xml:space="preserve">number of iterations</w:t>
      </w:r>
      <w:r w:rsidDel="00000000" w:rsidR="00000000" w:rsidRPr="00000000">
        <w:rPr>
          <w:sz w:val="20"/>
          <w:szCs w:val="20"/>
          <w:highlight w:val="white"/>
          <w:rtl w:val="0"/>
        </w:rPr>
        <w:t xml:space="preserve"> to complete the algorithm for various configurations </w:t>
      </w:r>
      <w:r w:rsidDel="00000000" w:rsidR="00000000" w:rsidRPr="00000000">
        <w:rPr>
          <w:b w:val="1"/>
          <w:sz w:val="20"/>
          <w:szCs w:val="20"/>
          <w:highlight w:val="white"/>
          <w:rtl w:val="0"/>
        </w:rPr>
        <w:t xml:space="preserve">1024x2 -</w:t>
      </w:r>
    </w:p>
    <w:tbl>
      <w:tblPr>
        <w:tblStyle w:val="Table2"/>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incore src</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incore</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dest</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outcore</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src</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outcore</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dest</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outcore</w:t>
            </w:r>
          </w:p>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shared mem</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40</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363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363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555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555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555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2620</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2630</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4165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4165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4165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33</w:t>
            </w:r>
          </w:p>
        </w:tc>
      </w:tr>
    </w:tbl>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 results from varying block size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b w:val="1"/>
          <w:sz w:val="20"/>
          <w:szCs w:val="20"/>
          <w:highlight w:val="white"/>
          <w:rtl w:val="0"/>
        </w:rPr>
        <w:t xml:space="preserve">Incore - Src sorted -</w:t>
      </w:r>
    </w:p>
    <w:tbl>
      <w:tblPr>
        <w:tblStyle w:val="Table3"/>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256x8</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384x5</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512x4</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768x2</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1024x2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151.3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160.4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157.3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145.2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156.2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2669.5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2727.9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2687.9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2638.8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2600.6</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4444.1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4511.5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4433.5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4302.1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4391.1</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1940.7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2223.6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1932.4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1903.4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1931.9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29232.9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30188.8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29022.9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28841.2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28683.5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515.3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486.4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541.1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505.7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510.8</w:t>
            </w:r>
          </w:p>
        </w:tc>
      </w:tr>
    </w:tbl>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 results from varying block size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b w:val="1"/>
          <w:sz w:val="20"/>
          <w:szCs w:val="20"/>
          <w:highlight w:val="white"/>
          <w:rtl w:val="0"/>
        </w:rPr>
        <w:t xml:space="preserve">Incore - Dest sorted</w:t>
      </w:r>
    </w:p>
    <w:tbl>
      <w:tblPr>
        <w:tblStyle w:val="Table4"/>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256x8</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384x5</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512x4</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768x2</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1024x2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164.8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167.8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165.2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163.7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164.8</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2723.6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2707.4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2684.6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2670.1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2609.5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4421.7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4497.9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4411.7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4341.6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4386.3</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2188.9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2216.4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2210.8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2183.6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2224.4</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28869.7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30043.2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28622.8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28327.7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28369.5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444.9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527.4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500.5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495.2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470.6</w:t>
            </w:r>
          </w:p>
        </w:tc>
      </w:tr>
    </w:tbl>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 results from varying block size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b w:val="1"/>
          <w:sz w:val="20"/>
          <w:szCs w:val="20"/>
          <w:highlight w:val="white"/>
          <w:rtl w:val="0"/>
        </w:rPr>
        <w:t xml:space="preserve">Outcore - Src sorted</w:t>
      </w:r>
    </w:p>
    <w:tbl>
      <w:tblPr>
        <w:tblStyle w:val="Table5"/>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256x8</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384x5</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512x4</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768x2</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1024x2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444.4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450.9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443.4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438.3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439.3</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7096.2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7352.3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7050.4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6944.9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6904.2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7196.1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7291.4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7167.5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6970.1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7011.4</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4182.9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4153.1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4201.3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4106.5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4183.8</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50145.2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50741.2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49461.9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48852.2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48837.4</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902.8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899.4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899.8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884.7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894.1</w:t>
            </w:r>
          </w:p>
        </w:tc>
      </w:tr>
    </w:tbl>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 results from varying block size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b w:val="1"/>
          <w:sz w:val="20"/>
          <w:szCs w:val="20"/>
          <w:highlight w:val="white"/>
          <w:rtl w:val="0"/>
        </w:rPr>
        <w:t xml:space="preserve">Outcore - Dest sorted</w:t>
      </w:r>
    </w:p>
    <w:tbl>
      <w:tblPr>
        <w:tblStyle w:val="Table6"/>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256x8</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384x5</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512x4</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768x2</w:t>
            </w:r>
          </w:p>
        </w:tc>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1024x2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465.9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466.7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468.9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462.5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463.9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7063.5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7297.1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7001.3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6942.2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6874</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7151.1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7252.8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7111.1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6960.7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7376.6</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4132.1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4143.7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4170.2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4121.6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4203.2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48523.2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49566.9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48217.1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47770</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47809.5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926.2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925.3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926.4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916.6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922.7</w:t>
            </w:r>
          </w:p>
        </w:tc>
      </w:tr>
    </w:tbl>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 results from varying block size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b w:val="1"/>
          <w:sz w:val="20"/>
          <w:szCs w:val="20"/>
          <w:highlight w:val="white"/>
          <w:rtl w:val="0"/>
        </w:rPr>
        <w:t xml:space="preserve">Outcore with shared mem - dest sorted</w:t>
      </w:r>
    </w:p>
    <w:tbl>
      <w:tblPr>
        <w:tblStyle w:val="Table7"/>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8"/>
                <w:szCs w:val="18"/>
                <w:highlight w:val="white"/>
              </w:rPr>
            </w:pPr>
            <w:r w:rsidDel="00000000" w:rsidR="00000000" w:rsidRPr="00000000">
              <w:rPr>
                <w:sz w:val="18"/>
                <w:szCs w:val="18"/>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256x8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384x5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512x4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768x2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1024x2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1225.6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968.2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981.4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1115.1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1055.9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31563.7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27006.9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25056.2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29515.3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27947</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25177.3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21713.9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21465.8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23482.7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22461.9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9721.7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8331.6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8501.4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9314.6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9086.5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160607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136738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137129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149596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144212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1567.6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1560.8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1597.8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1772.6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1736.6</w:t>
            </w:r>
          </w:p>
        </w:tc>
      </w:tr>
    </w:tbl>
    <w:p w:rsidR="00000000" w:rsidDel="00000000" w:rsidP="00000000" w:rsidRDefault="00000000" w:rsidRPr="00000000">
      <w:pPr>
        <w:pBdr/>
        <w:spacing w:after="40" w:lineRule="auto"/>
        <w:contextualSpacing w:val="0"/>
        <w:jc w:val="both"/>
        <w:rPr>
          <w:b w:val="1"/>
          <w:sz w:val="18"/>
          <w:szCs w:val="18"/>
        </w:rPr>
      </w:pPr>
      <w:r w:rsidDel="00000000" w:rsidR="00000000" w:rsidRPr="00000000">
        <w:rPr>
          <w:rtl w:val="0"/>
        </w:rPr>
      </w:r>
    </w:p>
    <w:p w:rsidR="00000000" w:rsidDel="00000000" w:rsidP="00000000" w:rsidRDefault="00000000" w:rsidRPr="00000000">
      <w:pPr>
        <w:pBdr/>
        <w:spacing w:after="40" w:lineRule="auto"/>
        <w:contextualSpacing w:val="0"/>
        <w:jc w:val="both"/>
        <w:rPr>
          <w:b w:val="1"/>
          <w:sz w:val="22"/>
          <w:szCs w:val="22"/>
        </w:rPr>
      </w:pPr>
      <w:r w:rsidDel="00000000" w:rsidR="00000000" w:rsidRPr="00000000">
        <w:rPr>
          <w:b w:val="1"/>
          <w:sz w:val="22"/>
          <w:szCs w:val="22"/>
          <w:rtl w:val="0"/>
        </w:rPr>
        <w:t xml:space="preserve">2.1. Analyses and Observations</w:t>
      </w:r>
    </w:p>
    <w:p w:rsidR="00000000" w:rsidDel="00000000" w:rsidP="00000000" w:rsidRDefault="00000000" w:rsidRPr="00000000">
      <w:pPr>
        <w:keepNext w:val="0"/>
        <w:keepLines w:val="0"/>
        <w:widowControl w:val="0"/>
        <w:numPr>
          <w:ilvl w:val="0"/>
          <w:numId w:val="1"/>
        </w:numPr>
        <w:pBdr/>
        <w:spacing w:after="120" w:before="0" w:line="240" w:lineRule="auto"/>
        <w:ind w:left="720" w:right="0" w:hanging="360"/>
        <w:contextualSpacing w:val="1"/>
        <w:jc w:val="both"/>
        <w:rPr>
          <w:sz w:val="20"/>
          <w:szCs w:val="20"/>
          <w:u w:val="none"/>
        </w:rPr>
      </w:pPr>
      <w:r w:rsidDel="00000000" w:rsidR="00000000" w:rsidRPr="00000000">
        <w:rPr>
          <w:sz w:val="20"/>
          <w:szCs w:val="20"/>
          <w:rtl w:val="0"/>
        </w:rPr>
        <w:t xml:space="preserve">Number of iterations for incore implementation is always less than that of the outcore version, probably because the parallel threads receive the updated vertex distances as soon as they are updated rather than wait for the next iteration.</w:t>
      </w:r>
    </w:p>
    <w:p w:rsidR="00000000" w:rsidDel="00000000" w:rsidP="00000000" w:rsidRDefault="00000000" w:rsidRPr="00000000">
      <w:pPr>
        <w:keepNext w:val="0"/>
        <w:keepLines w:val="0"/>
        <w:widowControl w:val="0"/>
        <w:numPr>
          <w:ilvl w:val="0"/>
          <w:numId w:val="1"/>
        </w:numPr>
        <w:pBdr/>
        <w:spacing w:after="120" w:before="0" w:line="240" w:lineRule="auto"/>
        <w:ind w:left="720" w:right="0" w:hanging="360"/>
        <w:contextualSpacing w:val="1"/>
        <w:jc w:val="both"/>
        <w:rPr>
          <w:sz w:val="20"/>
          <w:szCs w:val="20"/>
          <w:u w:val="none"/>
        </w:rPr>
      </w:pPr>
      <w:r w:rsidDel="00000000" w:rsidR="00000000" w:rsidRPr="00000000">
        <w:rPr>
          <w:sz w:val="20"/>
          <w:szCs w:val="20"/>
          <w:rtl w:val="0"/>
        </w:rPr>
        <w:t xml:space="preserve">When the input edges are sorted by destination node, the performance is worse compared to when they are sorted by source node in all most all cases. This can be because of many threads trying to update the same destination when edges are sorted in destination order. If they are sorted by source node there is a greater chance that parallel threads will be updating different destination vertices and thus will have less contention while writing data.</w:t>
      </w:r>
    </w:p>
    <w:p w:rsidR="00000000" w:rsidDel="00000000" w:rsidP="00000000" w:rsidRDefault="00000000" w:rsidRPr="00000000">
      <w:pPr>
        <w:keepNext w:val="0"/>
        <w:keepLines w:val="0"/>
        <w:widowControl w:val="0"/>
        <w:numPr>
          <w:ilvl w:val="0"/>
          <w:numId w:val="1"/>
        </w:numPr>
        <w:pBdr/>
        <w:spacing w:after="120" w:before="0" w:line="240" w:lineRule="auto"/>
        <w:ind w:left="720" w:right="0" w:hanging="360"/>
        <w:contextualSpacing w:val="1"/>
        <w:jc w:val="both"/>
        <w:rPr>
          <w:sz w:val="20"/>
          <w:szCs w:val="20"/>
          <w:u w:val="none"/>
        </w:rPr>
      </w:pPr>
      <w:r w:rsidDel="00000000" w:rsidR="00000000" w:rsidRPr="00000000">
        <w:rPr>
          <w:sz w:val="20"/>
          <w:szCs w:val="20"/>
          <w:rtl w:val="0"/>
        </w:rPr>
        <w:t xml:space="preserve">Shared memory version is performing really bad, I think this can be because of thread divergence in the segmentation step. Probably the cost of thread divergence here is much more than what we were trying to save while avoiding atomic operations.</w:t>
      </w:r>
    </w:p>
    <w:p w:rsidR="00000000" w:rsidDel="00000000" w:rsidP="00000000" w:rsidRDefault="00000000" w:rsidRPr="00000000">
      <w:pPr>
        <w:keepNext w:val="0"/>
        <w:keepLines w:val="0"/>
        <w:widowControl w:val="0"/>
        <w:numPr>
          <w:ilvl w:val="0"/>
          <w:numId w:val="1"/>
        </w:numPr>
        <w:pBdr/>
        <w:spacing w:after="120" w:before="0" w:line="240" w:lineRule="auto"/>
        <w:ind w:left="720" w:right="0" w:hanging="360"/>
        <w:contextualSpacing w:val="1"/>
        <w:jc w:val="both"/>
        <w:rPr>
          <w:sz w:val="20"/>
          <w:szCs w:val="20"/>
          <w:u w:val="none"/>
        </w:rPr>
      </w:pPr>
      <w:r w:rsidDel="00000000" w:rsidR="00000000" w:rsidRPr="00000000">
        <w:rPr>
          <w:sz w:val="20"/>
          <w:szCs w:val="20"/>
          <w:rtl w:val="0"/>
        </w:rPr>
        <w:t xml:space="preserve">For varying block size and block count the performance is not that much, but it can be observed that performance in case of 768 x 2 and 1024 x 2 is almost same in all cases, which is a bit surprising as the later one has more threads.</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40" w:before="0" w:line="240" w:lineRule="auto"/>
        <w:ind w:left="0" w:right="0" w:firstLine="0"/>
        <w:contextualSpacing w:val="0"/>
        <w:jc w:val="both"/>
        <w:rPr>
          <w:b w:val="1"/>
          <w:i w:val="0"/>
          <w:smallCaps w:val="0"/>
          <w:strike w:val="0"/>
          <w:color w:val="000000"/>
          <w:sz w:val="24"/>
          <w:szCs w:val="24"/>
          <w:u w:val="none"/>
          <w:vertAlign w:val="baseline"/>
        </w:rPr>
      </w:pPr>
      <w:r w:rsidDel="00000000" w:rsidR="00000000" w:rsidRPr="00000000">
        <w:rPr>
          <w:b w:val="1"/>
          <w:rtl w:val="0"/>
        </w:rPr>
        <w:t xml:space="preserve">3</w:t>
      </w:r>
      <w:r w:rsidDel="00000000" w:rsidR="00000000" w:rsidRPr="00000000">
        <w:rPr>
          <w:b w:val="1"/>
          <w:i w:val="0"/>
          <w:smallCaps w:val="0"/>
          <w:strike w:val="0"/>
          <w:color w:val="000000"/>
          <w:sz w:val="24"/>
          <w:szCs w:val="24"/>
          <w:u w:val="none"/>
          <w:vertAlign w:val="baseline"/>
          <w:rtl w:val="0"/>
        </w:rPr>
        <w:t xml:space="preserve">. </w:t>
      </w:r>
      <w:r w:rsidDel="00000000" w:rsidR="00000000" w:rsidRPr="00000000">
        <w:rPr>
          <w:b w:val="1"/>
          <w:rtl w:val="0"/>
        </w:rPr>
        <w:t xml:space="preserve">Work Efficient implementation</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sz w:val="20"/>
          <w:szCs w:val="20"/>
        </w:rPr>
      </w:pPr>
      <w:r w:rsidDel="00000000" w:rsidR="00000000" w:rsidRPr="00000000">
        <w:rPr>
          <w:sz w:val="20"/>
          <w:szCs w:val="20"/>
          <w:rtl w:val="0"/>
        </w:rPr>
        <w:t xml:space="preserve">We can improve Implementation 1 by reducing the edges that need to be processed at each iteration. For any directed edge, if the starting point of the edge (the did not change, it will not affect the pointed-to end of the edge (the destination node on the other end). Thus, we can skip this edge when performing the comparison and updating “if (distance[u] + w &lt; distance[v]) ...” computation.</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sz w:val="20"/>
          <w:szCs w:val="20"/>
        </w:rPr>
      </w:pPr>
      <w:r w:rsidDel="00000000" w:rsidR="00000000" w:rsidRPr="00000000">
        <w:rPr>
          <w:sz w:val="20"/>
          <w:szCs w:val="20"/>
          <w:rtl w:val="0"/>
        </w:rPr>
        <w:t xml:space="preserve">Following image describes the steps involved in the filtering process - </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sz w:val="20"/>
          <w:szCs w:val="20"/>
        </w:rPr>
      </w:pPr>
      <w:r w:rsidDel="00000000" w:rsidR="00000000" w:rsidRPr="00000000">
        <w:drawing>
          <wp:inline distB="114300" distT="114300" distL="114300" distR="114300">
            <wp:extent cx="2857500" cy="901700"/>
            <wp:effectExtent b="0" l="0" r="0" t="0"/>
            <wp:docPr descr="Screenshot from 2017-04-11 20-35-26.png" id="1" name="image01.png"/>
            <a:graphic>
              <a:graphicData uri="http://schemas.openxmlformats.org/drawingml/2006/picture">
                <pic:pic>
                  <pic:nvPicPr>
                    <pic:cNvPr descr="Screenshot from 2017-04-11 20-35-26.png" id="0" name="image01.png"/>
                    <pic:cNvPicPr preferRelativeResize="0"/>
                  </pic:nvPicPr>
                  <pic:blipFill>
                    <a:blip r:embed="rId10"/>
                    <a:srcRect b="0" l="0" r="0" t="0"/>
                    <a:stretch>
                      <a:fillRect/>
                    </a:stretch>
                  </pic:blipFill>
                  <pic:spPr>
                    <a:xfrm>
                      <a:off x="0" y="0"/>
                      <a:ext cx="2857500" cy="901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In our implementation we have measured both processing time and filtering time and the stats are reported below -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sz w:val="20"/>
          <w:szCs w:val="20"/>
          <w:highlight w:val="white"/>
          <w:rtl w:val="0"/>
        </w:rPr>
        <w:t xml:space="preserve">Following are the </w:t>
      </w:r>
      <w:r w:rsidDel="00000000" w:rsidR="00000000" w:rsidRPr="00000000">
        <w:rPr>
          <w:b w:val="1"/>
          <w:sz w:val="20"/>
          <w:szCs w:val="20"/>
          <w:highlight w:val="white"/>
          <w:rtl w:val="0"/>
        </w:rPr>
        <w:t xml:space="preserve">total-time</w:t>
      </w:r>
      <w:r w:rsidDel="00000000" w:rsidR="00000000" w:rsidRPr="00000000">
        <w:rPr>
          <w:sz w:val="20"/>
          <w:szCs w:val="20"/>
          <w:highlight w:val="white"/>
          <w:rtl w:val="0"/>
        </w:rPr>
        <w:t xml:space="preserve"> from various configurations </w:t>
      </w:r>
      <w:r w:rsidDel="00000000" w:rsidR="00000000" w:rsidRPr="00000000">
        <w:rPr>
          <w:b w:val="1"/>
          <w:sz w:val="20"/>
          <w:szCs w:val="20"/>
          <w:highlight w:val="white"/>
          <w:rtl w:val="0"/>
        </w:rPr>
        <w:t xml:space="preserve">1024 x 2 -</w:t>
      </w:r>
    </w:p>
    <w:tbl>
      <w:tblPr>
        <w:tblStyle w:val="Table8"/>
        <w:bidiVisual w:val="0"/>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tblGridChange w:id="0">
          <w:tblGrid>
            <w:gridCol w:w="750"/>
            <w:gridCol w:w="750"/>
            <w:gridCol w:w="750"/>
            <w:gridCol w:w="825"/>
            <w:gridCol w:w="84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incore src</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incore</w:t>
            </w:r>
          </w:p>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dest</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outcore</w:t>
            </w:r>
          </w:p>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src</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outcore</w:t>
            </w:r>
          </w:p>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dest</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322.9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768.3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329.2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867.8</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8722.6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10633.4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9761.2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11582.8</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7525.9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11472.4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7878.4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11838.3</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2022.2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6018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2780.7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7989.7</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52469.2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83708.4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59966.2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89994.1</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421.4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1622.2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436.9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1789.3</w:t>
            </w:r>
          </w:p>
        </w:tc>
      </w:tr>
    </w:tbl>
    <w:p w:rsidR="00000000" w:rsidDel="00000000" w:rsidP="00000000" w:rsidRDefault="00000000" w:rsidRPr="00000000">
      <w:pPr>
        <w:pBdr/>
        <w:spacing w:after="120" w:lineRule="auto"/>
        <w:contextualSpacing w:val="0"/>
        <w:jc w:val="both"/>
        <w:rPr>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sz w:val="20"/>
          <w:szCs w:val="20"/>
          <w:highlight w:val="white"/>
          <w:rtl w:val="0"/>
        </w:rPr>
        <w:t xml:space="preserve">Following are the </w:t>
      </w:r>
      <w:r w:rsidDel="00000000" w:rsidR="00000000" w:rsidRPr="00000000">
        <w:rPr>
          <w:b w:val="1"/>
          <w:sz w:val="20"/>
          <w:szCs w:val="20"/>
          <w:highlight w:val="white"/>
          <w:rtl w:val="0"/>
        </w:rPr>
        <w:t xml:space="preserve">processing times</w:t>
      </w:r>
      <w:r w:rsidDel="00000000" w:rsidR="00000000" w:rsidRPr="00000000">
        <w:rPr>
          <w:sz w:val="20"/>
          <w:szCs w:val="20"/>
          <w:highlight w:val="white"/>
          <w:rtl w:val="0"/>
        </w:rPr>
        <w:t xml:space="preserve"> from various configurations</w:t>
      </w:r>
      <w:r w:rsidDel="00000000" w:rsidR="00000000" w:rsidRPr="00000000">
        <w:rPr>
          <w:b w:val="1"/>
          <w:sz w:val="20"/>
          <w:szCs w:val="20"/>
          <w:highlight w:val="white"/>
          <w:rtl w:val="0"/>
        </w:rPr>
        <w:t xml:space="preserve"> 1024 x 2 -</w:t>
      </w:r>
    </w:p>
    <w:tbl>
      <w:tblPr>
        <w:tblStyle w:val="Table9"/>
        <w:bidiVisual w:val="0"/>
        <w:tblW w:w="4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90"/>
        <w:gridCol w:w="690"/>
        <w:gridCol w:w="750"/>
        <w:gridCol w:w="915"/>
        <w:tblGridChange w:id="0">
          <w:tblGrid>
            <w:gridCol w:w="1080"/>
            <w:gridCol w:w="690"/>
            <w:gridCol w:w="690"/>
            <w:gridCol w:w="750"/>
            <w:gridCol w:w="91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incore src</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incore</w:t>
            </w:r>
          </w:p>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dest</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outcore</w:t>
            </w:r>
          </w:p>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src</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outcore</w:t>
            </w:r>
          </w:p>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dest</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52.1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699.8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1018.9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1304.2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1467.8</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763.2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771.2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1176.4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1184</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694.9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826.1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725.8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745.9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8721.6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8739.4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16135.2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14903.1</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86.2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84.9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92.6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93.1</w:t>
            </w:r>
          </w:p>
        </w:tc>
      </w:tr>
    </w:tbl>
    <w:p w:rsidR="00000000" w:rsidDel="00000000" w:rsidP="00000000" w:rsidRDefault="00000000" w:rsidRPr="00000000">
      <w:pPr>
        <w:pBdr/>
        <w:spacing w:after="120" w:lineRule="auto"/>
        <w:contextualSpacing w:val="0"/>
        <w:jc w:val="both"/>
        <w:rPr>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w:t>
      </w:r>
      <w:r w:rsidDel="00000000" w:rsidR="00000000" w:rsidRPr="00000000">
        <w:rPr>
          <w:b w:val="1"/>
          <w:sz w:val="20"/>
          <w:szCs w:val="20"/>
          <w:highlight w:val="white"/>
          <w:rtl w:val="0"/>
        </w:rPr>
        <w:t xml:space="preserve"> number of iterations</w:t>
      </w:r>
      <w:r w:rsidDel="00000000" w:rsidR="00000000" w:rsidRPr="00000000">
        <w:rPr>
          <w:sz w:val="20"/>
          <w:szCs w:val="20"/>
          <w:highlight w:val="white"/>
          <w:rtl w:val="0"/>
        </w:rPr>
        <w:t xml:space="preserve"> to complete the algorithm from various configurations </w:t>
      </w:r>
      <w:r w:rsidDel="00000000" w:rsidR="00000000" w:rsidRPr="00000000">
        <w:rPr>
          <w:b w:val="1"/>
          <w:sz w:val="20"/>
          <w:szCs w:val="20"/>
          <w:highlight w:val="white"/>
          <w:rtl w:val="0"/>
        </w:rPr>
        <w:t xml:space="preserve">1024x2 </w:t>
      </w:r>
      <w:r w:rsidDel="00000000" w:rsidR="00000000" w:rsidRPr="00000000">
        <w:rPr>
          <w:sz w:val="20"/>
          <w:szCs w:val="20"/>
          <w:highlight w:val="white"/>
          <w:rtl w:val="0"/>
        </w:rPr>
        <w:t xml:space="preserve">-</w:t>
      </w:r>
    </w:p>
    <w:tbl>
      <w:tblPr>
        <w:tblStyle w:val="Table10"/>
        <w:bidiVisual w:val="0"/>
        <w:tblW w:w="4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705"/>
        <w:gridCol w:w="720"/>
        <w:gridCol w:w="840"/>
        <w:gridCol w:w="735"/>
        <w:tblGridChange w:id="0">
          <w:tblGrid>
            <w:gridCol w:w="1035"/>
            <w:gridCol w:w="705"/>
            <w:gridCol w:w="720"/>
            <w:gridCol w:w="840"/>
            <w:gridCol w:w="73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incore src</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incore</w:t>
            </w:r>
          </w:p>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dest</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outcore</w:t>
            </w:r>
          </w:p>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src</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outcore</w:t>
            </w:r>
          </w:p>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dest</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555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555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555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555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4176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4159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4165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4165</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33</w:t>
            </w:r>
          </w:p>
        </w:tc>
      </w:tr>
    </w:tbl>
    <w:p w:rsidR="00000000" w:rsidDel="00000000" w:rsidP="00000000" w:rsidRDefault="00000000" w:rsidRPr="00000000">
      <w:pPr>
        <w:pBdr/>
        <w:spacing w:after="120" w:lineRule="auto"/>
        <w:contextualSpacing w:val="0"/>
        <w:jc w:val="both"/>
        <w:rPr>
          <w:sz w:val="20"/>
          <w:szCs w:val="20"/>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rPr>
      </w:pPr>
      <w:r w:rsidDel="00000000" w:rsidR="00000000" w:rsidRPr="00000000">
        <w:rPr>
          <w:sz w:val="20"/>
          <w:szCs w:val="20"/>
          <w:rtl w:val="0"/>
        </w:rPr>
        <w:t xml:space="preserve">Following are only the </w:t>
      </w:r>
      <w:r w:rsidDel="00000000" w:rsidR="00000000" w:rsidRPr="00000000">
        <w:rPr>
          <w:b w:val="1"/>
          <w:sz w:val="20"/>
          <w:szCs w:val="20"/>
          <w:rtl w:val="0"/>
        </w:rPr>
        <w:t xml:space="preserve">processing times</w:t>
      </w:r>
      <w:r w:rsidDel="00000000" w:rsidR="00000000" w:rsidRPr="00000000">
        <w:rPr>
          <w:sz w:val="20"/>
          <w:szCs w:val="20"/>
          <w:rtl w:val="0"/>
        </w:rPr>
        <w:t xml:space="preserve">, for filtering times you can refer the corresponding .stats file generated by running the provided script (impl1.sh).</w:t>
      </w: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 results from varying block size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b w:val="1"/>
          <w:sz w:val="20"/>
          <w:szCs w:val="20"/>
          <w:highlight w:val="white"/>
          <w:rtl w:val="0"/>
        </w:rPr>
        <w:t xml:space="preserve">Incore - Src sorted</w:t>
      </w:r>
    </w:p>
    <w:tbl>
      <w:tblPr>
        <w:tblStyle w:val="Table11"/>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256x8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384x5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512x4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768x2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1024x2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45.3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36.7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1064.1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35.7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44.7</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729.1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725.5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738.2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751.3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699.8</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755.8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766.2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806.3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806.2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763.2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690.9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699.6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699.5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683.9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694.9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8722.1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8798.5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8792.2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8642.4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8721.6</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77.8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78.8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85.8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86.2</w:t>
            </w:r>
          </w:p>
        </w:tc>
      </w:tr>
    </w:tbl>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 results from varying block size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b w:val="1"/>
          <w:sz w:val="20"/>
          <w:szCs w:val="20"/>
          <w:highlight w:val="white"/>
          <w:rtl w:val="0"/>
        </w:rPr>
        <w:t xml:space="preserve">Incore - Dest sorted</w:t>
      </w:r>
    </w:p>
    <w:tbl>
      <w:tblPr>
        <w:tblStyle w:val="Table12"/>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256x8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384x5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512x4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768x2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1024x2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148.9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167.2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49.2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50.7</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989.1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1079.8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1011.9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1030.9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1018.9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987.9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771.1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773.2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772.7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771.2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822.1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844.4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835.2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826.1</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8743.3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8657.3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8734.5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8637.8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8739.4</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88.2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86.6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83.6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84.9</w:t>
            </w:r>
          </w:p>
        </w:tc>
      </w:tr>
    </w:tbl>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 results from varying block size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b w:val="1"/>
          <w:sz w:val="20"/>
          <w:szCs w:val="20"/>
          <w:highlight w:val="white"/>
          <w:rtl w:val="0"/>
        </w:rPr>
        <w:t xml:space="preserve">Outcore - Src sorted</w:t>
      </w:r>
    </w:p>
    <w:tbl>
      <w:tblPr>
        <w:tblStyle w:val="Table13"/>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256x8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384x5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512x4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768x2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1024x2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52.3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44.1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43.7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52.1</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1307.4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1335.3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1316.5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1343.5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1304.2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1177.4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1177.1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1214.9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1177.7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1176.4</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724.1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735.5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730.2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713.9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725.8</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16269.2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16393.1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16312.1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16095.2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16135.2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85.8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88.9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92.3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92.6</w:t>
            </w:r>
          </w:p>
        </w:tc>
      </w:tr>
    </w:tbl>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rtl w:val="0"/>
        </w:rPr>
      </w:r>
    </w:p>
    <w:p w:rsidR="00000000" w:rsidDel="00000000" w:rsidP="00000000" w:rsidRDefault="00000000" w:rsidRPr="00000000">
      <w:pPr>
        <w:pBdr/>
        <w:spacing w:after="120" w:lineRule="auto"/>
        <w:contextualSpacing w:val="0"/>
        <w:jc w:val="both"/>
        <w:rPr>
          <w:sz w:val="20"/>
          <w:szCs w:val="20"/>
          <w:highlight w:val="white"/>
        </w:rPr>
      </w:pPr>
      <w:r w:rsidDel="00000000" w:rsidR="00000000" w:rsidRPr="00000000">
        <w:rPr>
          <w:sz w:val="20"/>
          <w:szCs w:val="20"/>
          <w:highlight w:val="white"/>
          <w:rtl w:val="0"/>
        </w:rPr>
        <w:t xml:space="preserve">Following are the results from varying block size -</w:t>
      </w:r>
    </w:p>
    <w:p w:rsidR="00000000" w:rsidDel="00000000" w:rsidP="00000000" w:rsidRDefault="00000000" w:rsidRPr="00000000">
      <w:pPr>
        <w:pBdr/>
        <w:spacing w:after="120" w:lineRule="auto"/>
        <w:contextualSpacing w:val="0"/>
        <w:jc w:val="both"/>
        <w:rPr>
          <w:b w:val="1"/>
          <w:sz w:val="20"/>
          <w:szCs w:val="20"/>
          <w:highlight w:val="white"/>
        </w:rPr>
      </w:pPr>
      <w:r w:rsidDel="00000000" w:rsidR="00000000" w:rsidRPr="00000000">
        <w:rPr>
          <w:b w:val="1"/>
          <w:sz w:val="20"/>
          <w:szCs w:val="20"/>
          <w:highlight w:val="white"/>
          <w:rtl w:val="0"/>
        </w:rPr>
        <w:t xml:space="preserve">Outcore - Dest sorted</w:t>
      </w:r>
    </w:p>
    <w:tbl>
      <w:tblPr>
        <w:tblStyle w:val="Table14"/>
        <w:bidiVisual w:val="0"/>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50"/>
        <w:gridCol w:w="825"/>
        <w:gridCol w:w="840"/>
        <w:gridCol w:w="750"/>
        <w:tblGridChange w:id="0">
          <w:tblGrid>
            <w:gridCol w:w="750"/>
            <w:gridCol w:w="750"/>
            <w:gridCol w:w="750"/>
            <w:gridCol w:w="825"/>
            <w:gridCol w:w="840"/>
            <w:gridCol w:w="7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Graph</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256x8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384x5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512x4</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768x2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1024x2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amazon0312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59.3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511.1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50.2</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msdoor</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1479.2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1503.6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1484.1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1504.3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1467.8</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roadnet-ca</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1417.2</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1359.8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1184.7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1184.3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1184.0</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live journal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740.5</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751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747.3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734.1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745.9</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road-cal</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15068.8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15165.9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15068.1</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14959.9</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14903.1</w:t>
            </w:r>
          </w:p>
        </w:tc>
      </w:tr>
      <w:tr>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web-google</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97.8</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96.7</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95.6</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94.3</w:t>
            </w:r>
          </w:p>
        </w:tc>
        <w:tc>
          <w:tcPr>
            <w:tcMar>
              <w:top w:w="100.0" w:type="dxa"/>
              <w:left w:w="100.0" w:type="dxa"/>
              <w:bottom w:w="100.0" w:type="dxa"/>
              <w:right w:w="100.0" w:type="dxa"/>
            </w:tcMar>
          </w:tcPr>
          <w:p w:rsidR="00000000" w:rsidDel="00000000" w:rsidP="00000000" w:rsidRDefault="00000000" w:rsidRPr="00000000">
            <w:pPr>
              <w:pBdr/>
              <w:contextualSpacing w:val="0"/>
              <w:rPr>
                <w:sz w:val="16"/>
                <w:szCs w:val="16"/>
                <w:highlight w:val="white"/>
              </w:rPr>
            </w:pPr>
            <w:r w:rsidDel="00000000" w:rsidR="00000000" w:rsidRPr="00000000">
              <w:rPr>
                <w:sz w:val="16"/>
                <w:szCs w:val="16"/>
                <w:highlight w:val="white"/>
                <w:rtl w:val="0"/>
              </w:rPr>
              <w:t xml:space="preserve">93.1</w:t>
            </w:r>
          </w:p>
        </w:tc>
      </w:tr>
    </w:tbl>
    <w:p w:rsidR="00000000" w:rsidDel="00000000" w:rsidP="00000000" w:rsidRDefault="00000000" w:rsidRPr="00000000">
      <w:pPr>
        <w:pBdr/>
        <w:spacing w:after="40" w:lineRule="auto"/>
        <w:contextualSpacing w:val="0"/>
        <w:jc w:val="both"/>
        <w:rPr>
          <w:sz w:val="20"/>
          <w:szCs w:val="20"/>
        </w:rPr>
      </w:pPr>
      <w:r w:rsidDel="00000000" w:rsidR="00000000" w:rsidRPr="00000000">
        <w:rPr>
          <w:rtl w:val="0"/>
        </w:rPr>
      </w:r>
    </w:p>
    <w:p w:rsidR="00000000" w:rsidDel="00000000" w:rsidP="00000000" w:rsidRDefault="00000000" w:rsidRPr="00000000">
      <w:pPr>
        <w:pBdr/>
        <w:spacing w:after="40" w:lineRule="auto"/>
        <w:contextualSpacing w:val="0"/>
        <w:jc w:val="both"/>
        <w:rPr>
          <w:sz w:val="20"/>
          <w:szCs w:val="20"/>
        </w:rPr>
      </w:pPr>
      <w:r w:rsidDel="00000000" w:rsidR="00000000" w:rsidRPr="00000000">
        <w:rPr>
          <w:rtl w:val="0"/>
        </w:rPr>
      </w:r>
    </w:p>
    <w:p w:rsidR="00000000" w:rsidDel="00000000" w:rsidP="00000000" w:rsidRDefault="00000000" w:rsidRPr="00000000">
      <w:pPr>
        <w:pBdr/>
        <w:spacing w:after="40" w:lineRule="auto"/>
        <w:contextualSpacing w:val="0"/>
        <w:jc w:val="both"/>
        <w:rPr>
          <w:sz w:val="20"/>
          <w:szCs w:val="20"/>
        </w:rPr>
      </w:pPr>
      <w:r w:rsidDel="00000000" w:rsidR="00000000" w:rsidRPr="00000000">
        <w:rPr>
          <w:rtl w:val="0"/>
        </w:rPr>
      </w:r>
    </w:p>
    <w:p w:rsidR="00000000" w:rsidDel="00000000" w:rsidP="00000000" w:rsidRDefault="00000000" w:rsidRPr="00000000">
      <w:pPr>
        <w:pBdr/>
        <w:spacing w:after="40" w:lineRule="auto"/>
        <w:contextualSpacing w:val="0"/>
        <w:jc w:val="both"/>
        <w:rPr>
          <w:b w:val="1"/>
          <w:sz w:val="22"/>
          <w:szCs w:val="22"/>
        </w:rPr>
      </w:pPr>
      <w:r w:rsidDel="00000000" w:rsidR="00000000" w:rsidRPr="00000000">
        <w:rPr>
          <w:b w:val="1"/>
          <w:sz w:val="22"/>
          <w:szCs w:val="22"/>
          <w:rtl w:val="0"/>
        </w:rPr>
        <w:t xml:space="preserve">3.1. Analyses and Observations</w:t>
      </w:r>
    </w:p>
    <w:p w:rsidR="00000000" w:rsidDel="00000000" w:rsidP="00000000" w:rsidRDefault="00000000" w:rsidRPr="00000000">
      <w:pPr>
        <w:numPr>
          <w:ilvl w:val="0"/>
          <w:numId w:val="2"/>
        </w:numPr>
        <w:pBdr/>
        <w:spacing w:after="120" w:lineRule="auto"/>
        <w:ind w:left="720" w:hanging="360"/>
        <w:contextualSpacing w:val="1"/>
        <w:jc w:val="both"/>
        <w:rPr>
          <w:sz w:val="20"/>
          <w:szCs w:val="20"/>
        </w:rPr>
      </w:pPr>
      <w:r w:rsidDel="00000000" w:rsidR="00000000" w:rsidRPr="00000000">
        <w:rPr>
          <w:sz w:val="20"/>
          <w:szCs w:val="20"/>
          <w:rtl w:val="0"/>
        </w:rPr>
        <w:t xml:space="preserve">If we just take the processing times into account then they are way less than in the previous implementation, most of the time is spent in filtering step.</w:t>
      </w:r>
    </w:p>
    <w:p w:rsidR="00000000" w:rsidDel="00000000" w:rsidP="00000000" w:rsidRDefault="00000000" w:rsidRPr="00000000">
      <w:pPr>
        <w:numPr>
          <w:ilvl w:val="0"/>
          <w:numId w:val="2"/>
        </w:numPr>
        <w:pBdr/>
        <w:spacing w:after="120" w:lineRule="auto"/>
        <w:ind w:left="720" w:hanging="360"/>
        <w:contextualSpacing w:val="1"/>
        <w:jc w:val="both"/>
        <w:rPr>
          <w:sz w:val="20"/>
          <w:szCs w:val="20"/>
          <w:u w:val="none"/>
        </w:rPr>
      </w:pPr>
      <w:r w:rsidDel="00000000" w:rsidR="00000000" w:rsidRPr="00000000">
        <w:rPr>
          <w:sz w:val="20"/>
          <w:szCs w:val="20"/>
          <w:rtl w:val="0"/>
        </w:rPr>
        <w:t xml:space="preserve">Very large amount of time goes in the filtering for some big graphs like live-journal and road-cal. </w:t>
      </w:r>
    </w:p>
    <w:p w:rsidR="00000000" w:rsidDel="00000000" w:rsidP="00000000" w:rsidRDefault="00000000" w:rsidRPr="00000000">
      <w:pPr>
        <w:numPr>
          <w:ilvl w:val="0"/>
          <w:numId w:val="2"/>
        </w:numPr>
        <w:pBdr/>
        <w:spacing w:after="120" w:lineRule="auto"/>
        <w:ind w:left="720" w:hanging="360"/>
        <w:contextualSpacing w:val="1"/>
        <w:jc w:val="both"/>
        <w:rPr>
          <w:sz w:val="20"/>
          <w:szCs w:val="20"/>
          <w:u w:val="none"/>
        </w:rPr>
      </w:pPr>
      <w:r w:rsidDel="00000000" w:rsidR="00000000" w:rsidRPr="00000000">
        <w:rPr>
          <w:sz w:val="20"/>
          <w:szCs w:val="20"/>
          <w:rtl w:val="0"/>
        </w:rPr>
        <w:t xml:space="preserve">Number of iterations for incore implementation are much more than that in previous implementation - in some case twice. The iteration count is close to outcore version in previous implementation.</w:t>
      </w:r>
    </w:p>
    <w:p w:rsidR="00000000" w:rsidDel="00000000" w:rsidP="00000000" w:rsidRDefault="00000000" w:rsidRPr="00000000">
      <w:pPr>
        <w:numPr>
          <w:ilvl w:val="0"/>
          <w:numId w:val="2"/>
        </w:numPr>
        <w:pBdr/>
        <w:spacing w:after="120" w:lineRule="auto"/>
        <w:ind w:left="720" w:hanging="360"/>
        <w:contextualSpacing w:val="1"/>
        <w:jc w:val="both"/>
        <w:rPr>
          <w:sz w:val="20"/>
          <w:szCs w:val="20"/>
        </w:rPr>
      </w:pPr>
      <w:r w:rsidDel="00000000" w:rsidR="00000000" w:rsidRPr="00000000">
        <w:rPr>
          <w:sz w:val="20"/>
          <w:szCs w:val="20"/>
          <w:rtl w:val="0"/>
        </w:rPr>
        <w:t xml:space="preserve">Number of iterations for incore implementation is always approximately same to that of outcore version.</w:t>
      </w:r>
    </w:p>
    <w:p w:rsidR="00000000" w:rsidDel="00000000" w:rsidP="00000000" w:rsidRDefault="00000000" w:rsidRPr="00000000">
      <w:pPr>
        <w:numPr>
          <w:ilvl w:val="0"/>
          <w:numId w:val="2"/>
        </w:numPr>
        <w:pBdr/>
        <w:spacing w:after="120" w:lineRule="auto"/>
        <w:ind w:left="720" w:hanging="360"/>
        <w:contextualSpacing w:val="1"/>
        <w:jc w:val="both"/>
        <w:rPr>
          <w:sz w:val="20"/>
          <w:szCs w:val="20"/>
        </w:rPr>
      </w:pPr>
      <w:r w:rsidDel="00000000" w:rsidR="00000000" w:rsidRPr="00000000">
        <w:rPr>
          <w:sz w:val="20"/>
          <w:szCs w:val="20"/>
          <w:rtl w:val="0"/>
        </w:rPr>
        <w:t xml:space="preserve">When the input edges are sorted by destination node, the performance is worse compared to when they are sorted by source node in all most all cases. This can be because of many threads trying to update the same destination when edges are sorted in destination order. If they are sorted by source node there is a greater chance that parallel threads will be updating different destination vertices and thus will have less contention while writing data.</w:t>
      </w:r>
      <w:r w:rsidDel="00000000" w:rsidR="00000000" w:rsidRPr="00000000">
        <w:rPr>
          <w:rtl w:val="0"/>
        </w:rPr>
      </w:r>
    </w:p>
    <w:p w:rsidR="00000000" w:rsidDel="00000000" w:rsidP="00000000" w:rsidRDefault="00000000" w:rsidRPr="00000000">
      <w:pPr>
        <w:pBdr/>
        <w:contextualSpacing w:val="0"/>
        <w:rPr>
          <w:color w:val="ffffff"/>
        </w:rPr>
      </w:pPr>
      <w:r w:rsidDel="00000000" w:rsidR="00000000" w:rsidRPr="00000000">
        <w:rPr>
          <w:rtl w:val="0"/>
        </w:rPr>
      </w:r>
    </w:p>
    <w:p w:rsidR="00000000" w:rsidDel="00000000" w:rsidP="00000000" w:rsidRDefault="00000000" w:rsidRPr="00000000">
      <w:pPr>
        <w:pBdr/>
        <w:spacing w:after="40" w:lineRule="auto"/>
        <w:contextualSpacing w:val="0"/>
        <w:jc w:val="both"/>
        <w:rPr>
          <w:color w:val="ffffff"/>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ectPr>
          <w:type w:val="continuous"/>
          <w:pgSz w:h="15840" w:w="12240"/>
          <w:pgMar w:bottom="1440" w:top="1440" w:left="1440" w:right="1440" w:header="0"/>
          <w:cols w:equalWidth="0" w:num="2">
            <w:col w:space="360" w:w="4500"/>
            <w:col w:space="0" w:w="4500"/>
          </w:cols>
        </w:sectPr>
      </w:pPr>
      <w:r w:rsidDel="00000000" w:rsidR="00000000" w:rsidRPr="00000000">
        <w:rPr>
          <w:rtl w:val="0"/>
        </w:rPr>
      </w:r>
    </w:p>
    <w:p w:rsidR="00000000" w:rsidDel="00000000" w:rsidP="00000000" w:rsidRDefault="00000000" w:rsidRPr="00000000">
      <w:pPr>
        <w:pBdr/>
        <w:spacing w:after="40" w:lineRule="auto"/>
        <w:contextualSpacing w:val="0"/>
        <w:jc w:val="both"/>
        <w:rPr>
          <w:b w:val="1"/>
        </w:rPr>
      </w:pPr>
      <w:r w:rsidDel="00000000" w:rsidR="00000000" w:rsidRPr="00000000">
        <w:rPr>
          <w:b w:val="1"/>
          <w:rtl w:val="0"/>
        </w:rPr>
        <w:t xml:space="preserve">4. Implementation using Priority Queue</w:t>
      </w:r>
    </w:p>
    <w:p w:rsidR="00000000" w:rsidDel="00000000" w:rsidP="00000000" w:rsidRDefault="00000000" w:rsidRPr="00000000">
      <w:pPr>
        <w:pBdr/>
        <w:contextualSpacing w:val="0"/>
        <w:rPr/>
      </w:pPr>
      <w:r w:rsidDel="00000000" w:rsidR="00000000" w:rsidRPr="00000000">
        <w:rPr>
          <w:b w:val="1"/>
          <w:color w:val="ff0000"/>
          <w:rtl w:val="0"/>
        </w:rPr>
        <w:t xml:space="preserve">Not Working!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ectPr>
          <w:type w:val="continuous"/>
          <w:pgSz w:h="15840" w:w="12240"/>
          <w:pgMar w:bottom="1440" w:top="1440" w:left="1440" w:right="1440" w:header="0"/>
          <w:cols w:equalWidth="0" w:num="1">
            <w:col w:space="0" w:w="9360"/>
          </w:cols>
        </w:sectPr>
      </w:pPr>
      <w:r w:rsidDel="00000000" w:rsidR="00000000" w:rsidRPr="00000000">
        <w:rPr>
          <w:rtl w:val="0"/>
        </w:rPr>
      </w:r>
    </w:p>
    <w:p w:rsidR="00000000" w:rsidDel="00000000" w:rsidP="00000000" w:rsidRDefault="00000000" w:rsidRPr="00000000">
      <w:pPr>
        <w:pBdr/>
        <w:spacing w:after="40" w:lineRule="auto"/>
        <w:contextualSpacing w:val="0"/>
        <w:jc w:val="both"/>
        <w:rPr>
          <w:b w:val="1"/>
        </w:rPr>
      </w:pPr>
      <w:r w:rsidDel="00000000" w:rsidR="00000000" w:rsidRPr="00000000">
        <w:rPr>
          <w:b w:val="1"/>
          <w:rtl w:val="0"/>
        </w:rPr>
        <w:t xml:space="preserve">3. References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[1] Guy E. Blelloch. Prefix sums and their applications. Technical Report CMU-CS-90-190, School of Computer Science, Carnegie Mellon University, November 1990.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A. Davidson, S. Baxter, M. Garland, and J. D. Owens. Work-efficient parallel gpu methods for single-source shortest paths. In 2014 IEEE 28th International Parallel and Distributed Processing Symposium, pages 349–359, May 2014.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Shubhabrata Sengupta, Mark Harris, Yao Zhang, and John D. Owens. Scan primitives for gpu computing. In Proceedings of the 22Nd ACM SIGGRAPH/EUROGRAPHICS Symposium on Graphics Hardware, GH ’07, pages 97–106, Aire-la-Ville, Switzerland, Switzerland, 2007. Eurographics Association.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R. Mirchandaney, J. H. Saltz, R. M. Smith, D. M. Nico, and K. Crowley. Principles of runtime support for parallel processors. In Proceedings of the 2Nd International Conference on Supercomputing, ICS ’88, pages 140–152, New York, NY, USA, 1988. ACM.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w:t>
      </w:r>
      <w:hyperlink r:id="rId11">
        <w:r w:rsidDel="00000000" w:rsidR="00000000" w:rsidRPr="00000000">
          <w:rPr>
            <w:rFonts w:ascii="Arial" w:cs="Arial" w:eastAsia="Arial" w:hAnsi="Arial"/>
            <w:color w:val="1155cc"/>
            <w:sz w:val="22"/>
            <w:szCs w:val="22"/>
            <w:u w:val="single"/>
            <w:rtl w:val="0"/>
          </w:rPr>
          <w:t xml:space="preserve">http://www.drdobbs.com/parallel/atomic-operations-and-low-wait-algorithm/240160177</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 </w:t>
      </w:r>
      <w:hyperlink r:id="rId12">
        <w:r w:rsidDel="00000000" w:rsidR="00000000" w:rsidRPr="00000000">
          <w:rPr>
            <w:rFonts w:ascii="Arial" w:cs="Arial" w:eastAsia="Arial" w:hAnsi="Arial"/>
            <w:color w:val="1155cc"/>
            <w:sz w:val="22"/>
            <w:szCs w:val="22"/>
            <w:u w:val="single"/>
            <w:rtl w:val="0"/>
          </w:rPr>
          <w:t xml:space="preserve">https://docs.nvidia.com/cuda/cuda-c-programming-guide/</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type w:val="continuous"/>
      <w:pgSz w:h="15840" w:w="12240"/>
      <w:pgMar w:bottom="1440" w:top="1440" w:left="1440" w:right="1440" w:header="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3">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4">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5">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6">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7">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8">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9">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10">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1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1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13">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14">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drdobbs.com/parallel/atomic-operations-and-low-wait-algorithm/240160177" TargetMode="External"/><Relationship Id="rId10" Type="http://schemas.openxmlformats.org/officeDocument/2006/relationships/image" Target="media/image01.png"/><Relationship Id="rId12" Type="http://schemas.openxmlformats.org/officeDocument/2006/relationships/hyperlink" Target="https://docs.nvidia.com/cuda/cuda-c-programming-guide/" TargetMode="External"/><Relationship Id="rId9" Type="http://schemas.openxmlformats.org/officeDocument/2006/relationships/hyperlink" Target="http://www.dis.uniroma1.it/challenge9/download.shtml" TargetMode="External"/><Relationship Id="rId5" Type="http://schemas.openxmlformats.org/officeDocument/2006/relationships/hyperlink" Target="http://snap.stanford.edu/data/roadNet-CA.html" TargetMode="External"/><Relationship Id="rId6" Type="http://schemas.openxmlformats.org/officeDocument/2006/relationships/hyperlink" Target="http://snap.stanford.edu/data/soc-LiveJournal1.html" TargetMode="External"/><Relationship Id="rId7" Type="http://schemas.openxmlformats.org/officeDocument/2006/relationships/hyperlink" Target="http://snap.stanford.edu/data/amazon0312.html" TargetMode="External"/><Relationship Id="rId8" Type="http://schemas.openxmlformats.org/officeDocument/2006/relationships/hyperlink" Target="http://www.cise.ufl.edu/research/sparse/matrices/INPRO/msdoor.html" TargetMode="External"/></Relationships>
</file>