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DC" w:rsidRDefault="00822B9E">
      <w:pPr>
        <w:pStyle w:val="Standard"/>
      </w:pPr>
      <w:bookmarkStart w:id="0" w:name="_GoBack"/>
      <w:bookmarkEnd w:id="0"/>
      <w:r>
        <w:t>Prac7 ; post fix</w:t>
      </w:r>
    </w:p>
    <w:p w:rsidR="004B2BDC" w:rsidRDefault="00822B9E">
      <w:pPr>
        <w:pStyle w:val="Standard"/>
      </w:pPr>
      <w:r>
        <w:t>code:</w:t>
      </w:r>
    </w:p>
    <w:p w:rsidR="004B2BDC" w:rsidRDefault="00822B9E">
      <w:pPr>
        <w:pStyle w:val="Standard"/>
      </w:pPr>
      <w:r>
        <w:t>prac7_208.l</w:t>
      </w:r>
    </w:p>
    <w:p w:rsidR="004B2BDC" w:rsidRDefault="00822B9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98012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98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prac7_208.y</w:t>
      </w:r>
    </w:p>
    <w:p w:rsidR="004B2BDC" w:rsidRDefault="00822B9E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62873"/>
            <wp:effectExtent l="0" t="0" r="0" b="9327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6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4B2BDC" w:rsidRDefault="00822B9E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2458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2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B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B9E" w:rsidRDefault="00822B9E">
      <w:r>
        <w:separator/>
      </w:r>
    </w:p>
  </w:endnote>
  <w:endnote w:type="continuationSeparator" w:id="0">
    <w:p w:rsidR="00822B9E" w:rsidRDefault="0082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B9E" w:rsidRDefault="00822B9E">
      <w:r>
        <w:rPr>
          <w:color w:val="000000"/>
        </w:rPr>
        <w:separator/>
      </w:r>
    </w:p>
  </w:footnote>
  <w:footnote w:type="continuationSeparator" w:id="0">
    <w:p w:rsidR="00822B9E" w:rsidRDefault="00822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B2BDC"/>
    <w:rsid w:val="00045754"/>
    <w:rsid w:val="004B2BDC"/>
    <w:rsid w:val="0082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6E96B-2C7A-41DA-82EC-B366BB53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2025-10-28T09:09:00Z</dcterms:created>
  <dcterms:modified xsi:type="dcterms:W3CDTF">2025-10-28T09:09:00Z</dcterms:modified>
</cp:coreProperties>
</file>