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26DE" w14:textId="4A54D0E8" w:rsidR="00115E5A" w:rsidRDefault="00115E5A" w:rsidP="00115E5A">
      <w:pPr>
        <w:pStyle w:val="ListParagraph"/>
        <w:numPr>
          <w:ilvl w:val="0"/>
          <w:numId w:val="2"/>
        </w:numPr>
      </w:pPr>
      <w:r w:rsidRPr="00115E5A">
        <w:t>What is Emmet?</w:t>
      </w:r>
    </w:p>
    <w:p w14:paraId="39912F0F" w14:textId="6CD4E339" w:rsidR="00115E5A" w:rsidRDefault="00115E5A" w:rsidP="00115E5A">
      <w:pPr>
        <w:pStyle w:val="ListParagraph"/>
        <w:numPr>
          <w:ilvl w:val="0"/>
          <w:numId w:val="5"/>
        </w:numPr>
      </w:pPr>
      <w:r w:rsidRPr="00BC5136">
        <w:rPr>
          <w:color w:val="C00000"/>
        </w:rPr>
        <w:t>Emmet</w:t>
      </w:r>
      <w:r w:rsidRPr="00115E5A">
        <w:t xml:space="preserve"> is a plug-in for many popular text editors which greatly improves HTML &amp; CSS workflow.</w:t>
      </w:r>
    </w:p>
    <w:p w14:paraId="1D5C3A80" w14:textId="77777777" w:rsidR="00115E5A" w:rsidRDefault="00115E5A" w:rsidP="00115E5A">
      <w:pPr>
        <w:pStyle w:val="ListParagraph"/>
        <w:ind w:left="1440"/>
      </w:pPr>
    </w:p>
    <w:p w14:paraId="787C9F28" w14:textId="3778B415" w:rsidR="00115E5A" w:rsidRDefault="00115E5A" w:rsidP="00115E5A">
      <w:pPr>
        <w:pStyle w:val="ListParagraph"/>
        <w:numPr>
          <w:ilvl w:val="0"/>
          <w:numId w:val="2"/>
        </w:numPr>
      </w:pPr>
      <w:r w:rsidRPr="00115E5A">
        <w:t>Difference between a Library and Framework?</w:t>
      </w:r>
    </w:p>
    <w:p w14:paraId="2494B089" w14:textId="061B3AA1" w:rsidR="009F4370" w:rsidRDefault="00930700" w:rsidP="005D604A">
      <w:pPr>
        <w:pStyle w:val="ListParagraph"/>
        <w:numPr>
          <w:ilvl w:val="0"/>
          <w:numId w:val="5"/>
        </w:numPr>
      </w:pPr>
      <w:r>
        <w:t xml:space="preserve">A </w:t>
      </w:r>
      <w:r w:rsidRPr="00930B5A">
        <w:rPr>
          <w:color w:val="C00000"/>
        </w:rPr>
        <w:t>library</w:t>
      </w:r>
      <w:r>
        <w:t xml:space="preserve"> is a collection of packages that perform specific operations whereas a </w:t>
      </w:r>
      <w:r w:rsidRPr="00930B5A">
        <w:rPr>
          <w:color w:val="C00000"/>
        </w:rPr>
        <w:t>framework</w:t>
      </w:r>
      <w:r>
        <w:t xml:space="preserve"> contains the basic fl</w:t>
      </w:r>
      <w:r w:rsidR="007F3934">
        <w:t>ow and architecture of an application.</w:t>
      </w:r>
    </w:p>
    <w:p w14:paraId="19874CDF" w14:textId="743EA7B6" w:rsidR="007F3934" w:rsidRDefault="007F3934" w:rsidP="005D604A">
      <w:pPr>
        <w:pStyle w:val="ListParagraph"/>
        <w:numPr>
          <w:ilvl w:val="0"/>
          <w:numId w:val="5"/>
        </w:numPr>
      </w:pPr>
      <w:r>
        <w:t>The major difference between them is the complexity.</w:t>
      </w:r>
    </w:p>
    <w:p w14:paraId="31B33D29" w14:textId="0836B891" w:rsidR="00776820" w:rsidRDefault="00776820" w:rsidP="005D604A">
      <w:pPr>
        <w:pStyle w:val="ListParagraph"/>
        <w:numPr>
          <w:ilvl w:val="0"/>
          <w:numId w:val="5"/>
        </w:numPr>
      </w:pPr>
      <w:r>
        <w:t xml:space="preserve">Libraries contain </w:t>
      </w:r>
      <w:proofErr w:type="gramStart"/>
      <w:r>
        <w:t>a number of</w:t>
      </w:r>
      <w:proofErr w:type="gramEnd"/>
      <w:r>
        <w:t xml:space="preserve"> methods that a developer can just call whenever they write code.</w:t>
      </w:r>
    </w:p>
    <w:p w14:paraId="21381544" w14:textId="709618DB" w:rsidR="001F1253" w:rsidRDefault="001F1253" w:rsidP="005D604A">
      <w:pPr>
        <w:pStyle w:val="ListParagraph"/>
        <w:numPr>
          <w:ilvl w:val="0"/>
          <w:numId w:val="5"/>
        </w:numPr>
      </w:pPr>
      <w:r w:rsidRPr="00930B5A">
        <w:rPr>
          <w:color w:val="C00000"/>
        </w:rPr>
        <w:t xml:space="preserve">React js </w:t>
      </w:r>
      <w:r>
        <w:t xml:space="preserve">is library and </w:t>
      </w:r>
      <w:r w:rsidRPr="00930B5A">
        <w:rPr>
          <w:color w:val="C00000"/>
        </w:rPr>
        <w:t>Angular</w:t>
      </w:r>
      <w:r>
        <w:t xml:space="preserve"> is framework.</w:t>
      </w:r>
    </w:p>
    <w:p w14:paraId="62AE2EE2" w14:textId="387FF062" w:rsidR="001F1253" w:rsidRDefault="00501AC4" w:rsidP="005D604A">
      <w:pPr>
        <w:pStyle w:val="ListParagraph"/>
        <w:numPr>
          <w:ilvl w:val="0"/>
          <w:numId w:val="5"/>
        </w:numPr>
      </w:pPr>
      <w:r>
        <w:t xml:space="preserve">The </w:t>
      </w:r>
      <w:r w:rsidRPr="00930B5A">
        <w:rPr>
          <w:color w:val="C00000"/>
        </w:rPr>
        <w:t>framework</w:t>
      </w:r>
      <w:r>
        <w:t xml:space="preserve"> provides the flow of a software application and tells the developer what it needs and calls </w:t>
      </w:r>
      <w:r w:rsidR="00930B5A">
        <w:t>the code provided by the developer as required.</w:t>
      </w:r>
    </w:p>
    <w:p w14:paraId="673B2235" w14:textId="24962C10" w:rsidR="00930B5A" w:rsidRDefault="00930B5A" w:rsidP="005D604A">
      <w:pPr>
        <w:pStyle w:val="ListParagraph"/>
        <w:numPr>
          <w:ilvl w:val="0"/>
          <w:numId w:val="5"/>
        </w:numPr>
      </w:pPr>
      <w:r>
        <w:t xml:space="preserve">If a </w:t>
      </w:r>
      <w:r w:rsidRPr="00930B5A">
        <w:rPr>
          <w:color w:val="C00000"/>
        </w:rPr>
        <w:t>library</w:t>
      </w:r>
      <w:r>
        <w:t xml:space="preserve"> is used, the application calls the code from the library.</w:t>
      </w:r>
    </w:p>
    <w:p w14:paraId="1AE7DB76" w14:textId="77777777" w:rsidR="00930B5A" w:rsidRDefault="00930B5A" w:rsidP="00930B5A">
      <w:pPr>
        <w:pStyle w:val="ListParagraph"/>
        <w:ind w:left="1440"/>
      </w:pPr>
    </w:p>
    <w:p w14:paraId="44B15871" w14:textId="60188E1A" w:rsidR="00115E5A" w:rsidRDefault="00115E5A" w:rsidP="00115E5A">
      <w:pPr>
        <w:pStyle w:val="ListParagraph"/>
        <w:numPr>
          <w:ilvl w:val="0"/>
          <w:numId w:val="2"/>
        </w:numPr>
      </w:pPr>
      <w:r w:rsidRPr="00115E5A">
        <w:t>What is CDN? Why do we use it?</w:t>
      </w:r>
    </w:p>
    <w:p w14:paraId="357BCBD5" w14:textId="7763A70D" w:rsidR="009F4370" w:rsidRDefault="009F4370" w:rsidP="009F4370">
      <w:pPr>
        <w:pStyle w:val="ListParagraph"/>
        <w:numPr>
          <w:ilvl w:val="0"/>
          <w:numId w:val="6"/>
        </w:numPr>
      </w:pPr>
      <w:r>
        <w:t>CDN (content delivery network):</w:t>
      </w:r>
    </w:p>
    <w:p w14:paraId="0DDD1866" w14:textId="6E817C7F" w:rsidR="009F4370" w:rsidRDefault="009F4370" w:rsidP="009F4370">
      <w:pPr>
        <w:pStyle w:val="ListParagraph"/>
        <w:numPr>
          <w:ilvl w:val="1"/>
          <w:numId w:val="6"/>
        </w:numPr>
      </w:pPr>
      <w:r>
        <w:t>A CDN is a network of interconnected servers that speeds up webpage loading for data – heavy applications.</w:t>
      </w:r>
    </w:p>
    <w:p w14:paraId="1676A71D" w14:textId="77D0ACAC" w:rsidR="009F4370" w:rsidRDefault="002A5361" w:rsidP="009F4370">
      <w:pPr>
        <w:pStyle w:val="ListParagraph"/>
        <w:numPr>
          <w:ilvl w:val="1"/>
          <w:numId w:val="6"/>
        </w:numPr>
      </w:pPr>
      <w:r>
        <w:t xml:space="preserve">When a user visits a website, data from that website’s server </w:t>
      </w:r>
      <w:proofErr w:type="gramStart"/>
      <w:r>
        <w:t>has to</w:t>
      </w:r>
      <w:proofErr w:type="gramEnd"/>
      <w:r>
        <w:t xml:space="preserve"> travel across the internet to reach user’s computer. </w:t>
      </w:r>
      <w:r w:rsidR="009F4370">
        <w:t xml:space="preserve">If the user is located far from that server, it will take a long time to load a large file, </w:t>
      </w:r>
      <w:r>
        <w:t xml:space="preserve">such as video or website images. </w:t>
      </w:r>
    </w:p>
    <w:p w14:paraId="3031E326" w14:textId="4A314BE5" w:rsidR="002A5361" w:rsidRDefault="002A5361" w:rsidP="009F4370">
      <w:pPr>
        <w:pStyle w:val="ListParagraph"/>
        <w:numPr>
          <w:ilvl w:val="1"/>
          <w:numId w:val="6"/>
        </w:numPr>
      </w:pPr>
      <w:proofErr w:type="gramStart"/>
      <w:r>
        <w:t>Instead</w:t>
      </w:r>
      <w:proofErr w:type="gramEnd"/>
      <w:r>
        <w:t xml:space="preserve"> website content is stored on CDN servers geographically closer to the users and reaches their computers much faster.</w:t>
      </w:r>
    </w:p>
    <w:p w14:paraId="16A4F16D" w14:textId="38D48089" w:rsidR="002A5361" w:rsidRDefault="002A5361" w:rsidP="002A5361">
      <w:pPr>
        <w:pStyle w:val="ListParagraph"/>
        <w:numPr>
          <w:ilvl w:val="0"/>
          <w:numId w:val="6"/>
        </w:numPr>
      </w:pPr>
      <w:r>
        <w:t>Why is CDN important?</w:t>
      </w:r>
    </w:p>
    <w:p w14:paraId="6B8D14A5" w14:textId="24E437AB" w:rsidR="002A5361" w:rsidRDefault="002A5361" w:rsidP="002A5361">
      <w:pPr>
        <w:pStyle w:val="ListParagraph"/>
        <w:numPr>
          <w:ilvl w:val="1"/>
          <w:numId w:val="6"/>
        </w:numPr>
      </w:pPr>
      <w:r>
        <w:t xml:space="preserve">The primary purpose of CDN is to reduce </w:t>
      </w:r>
      <w:proofErr w:type="gramStart"/>
      <w:r>
        <w:t>latency, or</w:t>
      </w:r>
      <w:proofErr w:type="gramEnd"/>
      <w:r>
        <w:t xml:space="preserve"> reduce the delay in communication created by network’s design.</w:t>
      </w:r>
    </w:p>
    <w:p w14:paraId="0F45E8D1" w14:textId="77777777" w:rsidR="002A5361" w:rsidRDefault="002A5361" w:rsidP="002A5361">
      <w:pPr>
        <w:pStyle w:val="ListParagraph"/>
        <w:numPr>
          <w:ilvl w:val="1"/>
          <w:numId w:val="6"/>
        </w:numPr>
      </w:pPr>
      <w:r>
        <w:t>A CDN improves efficiency by introducing intermediary servers between client and website server.</w:t>
      </w:r>
    </w:p>
    <w:p w14:paraId="71156353" w14:textId="62592272" w:rsidR="00E24FE9" w:rsidRDefault="002A5361" w:rsidP="00E24FE9">
      <w:pPr>
        <w:pStyle w:val="ListParagraph"/>
        <w:numPr>
          <w:ilvl w:val="1"/>
          <w:numId w:val="6"/>
        </w:numPr>
      </w:pPr>
      <w:r>
        <w:t xml:space="preserve"> These CDN servers manage some of client – server communications. They decrease web traffic to the web server, reduce bandwidth consumption, and improve the user experience of your applications.</w:t>
      </w:r>
    </w:p>
    <w:p w14:paraId="4C26E188" w14:textId="77777777" w:rsidR="006D3C31" w:rsidRDefault="006D3C31" w:rsidP="006D3C31">
      <w:pPr>
        <w:pStyle w:val="ListParagraph"/>
        <w:ind w:left="2160"/>
      </w:pPr>
    </w:p>
    <w:p w14:paraId="599E99E9" w14:textId="0976F830" w:rsidR="00E24FE9" w:rsidRDefault="00E24FE9" w:rsidP="00E24FE9">
      <w:pPr>
        <w:pStyle w:val="ListParagraph"/>
        <w:numPr>
          <w:ilvl w:val="0"/>
          <w:numId w:val="2"/>
        </w:numPr>
      </w:pPr>
      <w:r>
        <w:t>Why is React known as React?</w:t>
      </w:r>
    </w:p>
    <w:p w14:paraId="72AB1295" w14:textId="68112466" w:rsidR="00325AD1" w:rsidRDefault="00325AD1" w:rsidP="001D4E5A">
      <w:pPr>
        <w:pStyle w:val="ListParagraph"/>
        <w:numPr>
          <w:ilvl w:val="0"/>
          <w:numId w:val="7"/>
        </w:numPr>
      </w:pPr>
      <w:r w:rsidRPr="009D33BE">
        <w:rPr>
          <w:color w:val="C00000"/>
        </w:rPr>
        <w:t>React</w:t>
      </w:r>
      <w:r>
        <w:t xml:space="preserve"> is </w:t>
      </w:r>
      <w:r w:rsidR="001D4E5A">
        <w:t xml:space="preserve">a JS library for building user interfaces. It was developed by Facebook developers and the name </w:t>
      </w:r>
      <w:r w:rsidR="001D4E5A" w:rsidRPr="009D33BE">
        <w:rPr>
          <w:color w:val="C00000"/>
        </w:rPr>
        <w:t>React</w:t>
      </w:r>
      <w:r w:rsidR="001D4E5A">
        <w:t xml:space="preserve"> was chosen because it is meant to help developers building user interfaces that are fast and </w:t>
      </w:r>
      <w:r w:rsidR="001D4E5A">
        <w:lastRenderedPageBreak/>
        <w:t xml:space="preserve">responsive, or </w:t>
      </w:r>
      <w:r w:rsidR="001D4E5A" w:rsidRPr="009D33BE">
        <w:rPr>
          <w:color w:val="C00000"/>
        </w:rPr>
        <w:t>reactive</w:t>
      </w:r>
      <w:r w:rsidR="001D4E5A">
        <w:t xml:space="preserve">. The library was designed to </w:t>
      </w:r>
      <w:r w:rsidR="001D4E5A" w:rsidRPr="009D33BE">
        <w:rPr>
          <w:color w:val="C00000"/>
        </w:rPr>
        <w:t>react</w:t>
      </w:r>
      <w:r w:rsidR="001D4E5A">
        <w:t xml:space="preserve"> to changes in data.</w:t>
      </w:r>
    </w:p>
    <w:p w14:paraId="203AB8EA" w14:textId="5B123A23" w:rsidR="001D4E5A" w:rsidRDefault="001D4E5A" w:rsidP="001D4E5A">
      <w:pPr>
        <w:pStyle w:val="ListParagraph"/>
        <w:numPr>
          <w:ilvl w:val="0"/>
          <w:numId w:val="7"/>
        </w:numPr>
      </w:pPr>
      <w:r w:rsidRPr="001D4E5A">
        <w:t xml:space="preserve">When data in a React application changes, the components that depend on that data are automatically updated, which allows for efficient and seamless updates to the user interface. The name </w:t>
      </w:r>
      <w:r w:rsidRPr="009D33BE">
        <w:rPr>
          <w:color w:val="C00000"/>
        </w:rPr>
        <w:t>React</w:t>
      </w:r>
      <w:r w:rsidRPr="001D4E5A">
        <w:t xml:space="preserve"> reflects this reactive nature of the library.</w:t>
      </w:r>
    </w:p>
    <w:p w14:paraId="5A0BC4F8" w14:textId="6EBFCBE7" w:rsidR="001D4E5A" w:rsidRDefault="001D4E5A" w:rsidP="001D4E5A">
      <w:pPr>
        <w:pStyle w:val="ListParagraph"/>
        <w:numPr>
          <w:ilvl w:val="0"/>
          <w:numId w:val="7"/>
        </w:numPr>
      </w:pPr>
      <w:r w:rsidRPr="001D4E5A">
        <w:t>The idea behind React is to build reusable components that can be rendered on the front-end, rather than writing a new piece of code every time you need to display something on the screen. This makes it easier and more efficient to build complex user interfaces.</w:t>
      </w:r>
    </w:p>
    <w:p w14:paraId="1C1E4BB5" w14:textId="77777777" w:rsidR="00325AD1" w:rsidRDefault="00325AD1" w:rsidP="00325AD1"/>
    <w:p w14:paraId="4A4E8941" w14:textId="5B3CC6C3" w:rsidR="00325AD1" w:rsidRDefault="00325AD1" w:rsidP="00325AD1">
      <w:pPr>
        <w:pStyle w:val="ListParagraph"/>
        <w:numPr>
          <w:ilvl w:val="0"/>
          <w:numId w:val="2"/>
        </w:numPr>
      </w:pPr>
      <w:r>
        <w:t>What is crossorigin in script tag?</w:t>
      </w:r>
    </w:p>
    <w:p w14:paraId="777EB126" w14:textId="68C6D00F" w:rsidR="00325AD1" w:rsidRDefault="001D4E5A" w:rsidP="00325AD1">
      <w:pPr>
        <w:pStyle w:val="ListParagraph"/>
        <w:numPr>
          <w:ilvl w:val="0"/>
          <w:numId w:val="7"/>
        </w:numPr>
      </w:pPr>
      <w:r w:rsidRPr="002B4F00">
        <w:rPr>
          <w:color w:val="C00000"/>
        </w:rPr>
        <w:t>Crossorigin</w:t>
      </w:r>
      <w:r>
        <w:t xml:space="preserve"> attribute is used when a script on one domain is trying to fetch or interact with resources from another domain.</w:t>
      </w:r>
    </w:p>
    <w:p w14:paraId="35D3A876" w14:textId="74E10E35" w:rsidR="001D4E5A" w:rsidRDefault="00C172FC" w:rsidP="00325AD1">
      <w:pPr>
        <w:pStyle w:val="ListParagraph"/>
        <w:numPr>
          <w:ilvl w:val="0"/>
          <w:numId w:val="7"/>
        </w:numPr>
      </w:pPr>
      <w:r>
        <w:t>Here, we’re fetching CDN links of react:</w:t>
      </w:r>
    </w:p>
    <w:p w14:paraId="6BEA2B69" w14:textId="32023F91" w:rsidR="001D4E5A" w:rsidRDefault="001D4E5A" w:rsidP="001D4E5A">
      <w:pPr>
        <w:ind w:left="1080" w:firstLine="360"/>
      </w:pPr>
      <w:r w:rsidRPr="001D4E5A">
        <w:rPr>
          <w:noProof/>
        </w:rPr>
        <w:drawing>
          <wp:inline distT="0" distB="0" distL="0" distR="0" wp14:anchorId="1B4D6E87" wp14:editId="76435350">
            <wp:extent cx="5318150" cy="2776220"/>
            <wp:effectExtent l="0" t="0" r="0" b="5080"/>
            <wp:docPr id="1205713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1319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745" cy="27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B51B" w14:textId="394EE146" w:rsidR="00C172FC" w:rsidRDefault="00C172FC" w:rsidP="00C172FC">
      <w:pPr>
        <w:pStyle w:val="ListParagraph"/>
        <w:numPr>
          <w:ilvl w:val="0"/>
          <w:numId w:val="9"/>
        </w:numPr>
      </w:pPr>
      <w:r>
        <w:t>The crossorigin can have two values:</w:t>
      </w:r>
    </w:p>
    <w:p w14:paraId="02B8760E" w14:textId="4ACD5C7F" w:rsidR="00C172FC" w:rsidRPr="002B4F00" w:rsidRDefault="00C172FC" w:rsidP="00C172FC">
      <w:pPr>
        <w:pStyle w:val="ListParagraph"/>
        <w:numPr>
          <w:ilvl w:val="1"/>
          <w:numId w:val="9"/>
        </w:numPr>
        <w:rPr>
          <w:color w:val="C00000"/>
        </w:rPr>
      </w:pPr>
      <w:r w:rsidRPr="002B4F00">
        <w:rPr>
          <w:color w:val="C00000"/>
        </w:rPr>
        <w:t>crossorigin = “anonymous”</w:t>
      </w:r>
    </w:p>
    <w:p w14:paraId="2D0B84DB" w14:textId="702A8F7A" w:rsidR="00C172FC" w:rsidRDefault="00C172FC" w:rsidP="00C172FC">
      <w:pPr>
        <w:pStyle w:val="ListParagraph"/>
        <w:numPr>
          <w:ilvl w:val="2"/>
          <w:numId w:val="9"/>
        </w:numPr>
      </w:pPr>
      <w:r>
        <w:t>It means that the script should be fetched without sending any credentials (like cookies or HTTP authentication). This is suitable for scripts that are public or don’t require authentication.</w:t>
      </w:r>
    </w:p>
    <w:p w14:paraId="2CF0754D" w14:textId="468EE03F" w:rsidR="00C172FC" w:rsidRPr="002B4F00" w:rsidRDefault="00C172FC" w:rsidP="00C172FC">
      <w:pPr>
        <w:pStyle w:val="ListParagraph"/>
        <w:numPr>
          <w:ilvl w:val="0"/>
          <w:numId w:val="10"/>
        </w:numPr>
        <w:rPr>
          <w:color w:val="C00000"/>
        </w:rPr>
      </w:pPr>
      <w:r w:rsidRPr="002B4F00">
        <w:rPr>
          <w:color w:val="C00000"/>
        </w:rPr>
        <w:t>crossorigin = “use-credentials”</w:t>
      </w:r>
    </w:p>
    <w:p w14:paraId="6FB302A4" w14:textId="21E5D578" w:rsidR="00C172FC" w:rsidRDefault="00C172FC" w:rsidP="00C172FC">
      <w:pPr>
        <w:pStyle w:val="ListParagraph"/>
        <w:numPr>
          <w:ilvl w:val="1"/>
          <w:numId w:val="10"/>
        </w:numPr>
      </w:pPr>
      <w:r>
        <w:t>It means that the script should be fetched with credentials. This is appropriate when the script requires an authentication or if the server needs to identify the user making the request.</w:t>
      </w:r>
    </w:p>
    <w:p w14:paraId="54E963E0" w14:textId="761697D9" w:rsidR="00C172FC" w:rsidRDefault="00C172FC" w:rsidP="00C172FC">
      <w:pPr>
        <w:ind w:left="1800" w:firstLine="720"/>
      </w:pPr>
      <w:r>
        <w:rPr>
          <w:noProof/>
        </w:rPr>
        <w:lastRenderedPageBreak/>
        <w:drawing>
          <wp:inline distT="0" distB="0" distL="0" distR="0" wp14:anchorId="14BBB7A0" wp14:editId="0AF58553">
            <wp:extent cx="4352544" cy="2135505"/>
            <wp:effectExtent l="0" t="0" r="0" b="0"/>
            <wp:docPr id="177581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44" cy="2154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7DAEE" w14:textId="23EA468B" w:rsidR="00C172FC" w:rsidRDefault="00C172FC" w:rsidP="00C172FC">
      <w:pPr>
        <w:pStyle w:val="ListParagraph"/>
        <w:numPr>
          <w:ilvl w:val="0"/>
          <w:numId w:val="2"/>
        </w:numPr>
      </w:pPr>
      <w:r>
        <w:t>What is difference between React and ReactDOM?</w:t>
      </w:r>
    </w:p>
    <w:p w14:paraId="04C88B87" w14:textId="2906F805" w:rsidR="005946D2" w:rsidRDefault="004028DB" w:rsidP="00AD4F9E">
      <w:pPr>
        <w:pStyle w:val="ListParagraph"/>
        <w:numPr>
          <w:ilvl w:val="0"/>
          <w:numId w:val="9"/>
        </w:numPr>
      </w:pPr>
      <w:r w:rsidRPr="004028DB">
        <w:rPr>
          <w:color w:val="C00000"/>
        </w:rPr>
        <w:t>React</w:t>
      </w:r>
      <w:r w:rsidR="00AD4F9E" w:rsidRPr="004028DB">
        <w:rPr>
          <w:color w:val="0E2841" w:themeColor="text2"/>
        </w:rPr>
        <w:t xml:space="preserve"> </w:t>
      </w:r>
      <w:r w:rsidR="00AD4F9E">
        <w:t>is a JS library for building user interfaces (UIs)</w:t>
      </w:r>
      <w:r w:rsidR="006849A4">
        <w:t xml:space="preserve"> whereas </w:t>
      </w:r>
      <w:r w:rsidRPr="004028DB">
        <w:rPr>
          <w:color w:val="C00000"/>
        </w:rPr>
        <w:t>ReactDOM</w:t>
      </w:r>
      <w:r>
        <w:t xml:space="preserve"> </w:t>
      </w:r>
      <w:r w:rsidR="006849A4">
        <w:t xml:space="preserve">is also a JS library that allows </w:t>
      </w:r>
      <w:r w:rsidR="006849A4" w:rsidRPr="00146651">
        <w:rPr>
          <w:color w:val="C00000"/>
        </w:rPr>
        <w:t xml:space="preserve">React to interact with </w:t>
      </w:r>
      <w:r w:rsidR="008F7F5E" w:rsidRPr="00146651">
        <w:rPr>
          <w:color w:val="C00000"/>
        </w:rPr>
        <w:t>the DOM</w:t>
      </w:r>
      <w:r w:rsidR="008F7F5E">
        <w:t>.</w:t>
      </w:r>
    </w:p>
    <w:p w14:paraId="08F862E3" w14:textId="3D70345E" w:rsidR="008F7F5E" w:rsidRDefault="008F7F5E" w:rsidP="00AD4F9E">
      <w:pPr>
        <w:pStyle w:val="ListParagraph"/>
        <w:numPr>
          <w:ilvl w:val="0"/>
          <w:numId w:val="9"/>
        </w:numPr>
      </w:pPr>
      <w:r>
        <w:t xml:space="preserve">The react package contains </w:t>
      </w:r>
      <w:r w:rsidRPr="00146651">
        <w:rPr>
          <w:color w:val="C00000"/>
        </w:rPr>
        <w:t>React.createElement()</w:t>
      </w:r>
      <w:r>
        <w:t xml:space="preserve">, </w:t>
      </w:r>
      <w:r w:rsidRPr="00146651">
        <w:rPr>
          <w:color w:val="C00000"/>
        </w:rPr>
        <w:t>React.Comp</w:t>
      </w:r>
      <w:r w:rsidR="00F05520" w:rsidRPr="00146651">
        <w:rPr>
          <w:color w:val="C00000"/>
        </w:rPr>
        <w:t>onent</w:t>
      </w:r>
      <w:r w:rsidR="00F05520">
        <w:t xml:space="preserve">, </w:t>
      </w:r>
      <w:proofErr w:type="gramStart"/>
      <w:r w:rsidR="00AC0635" w:rsidRPr="00AC0635">
        <w:rPr>
          <w:color w:val="C00000"/>
        </w:rPr>
        <w:t>React</w:t>
      </w:r>
      <w:proofErr w:type="gramEnd"/>
      <w:r w:rsidR="00AC0635" w:rsidRPr="00AC0635">
        <w:rPr>
          <w:color w:val="C00000"/>
        </w:rPr>
        <w:t>.Children</w:t>
      </w:r>
      <w:r w:rsidR="00AC0635">
        <w:t xml:space="preserve">, </w:t>
      </w:r>
      <w:r w:rsidR="00F05520">
        <w:t xml:space="preserve">and other helpers related to elements and component classes. You can think of these as the isomorphic or universal </w:t>
      </w:r>
      <w:r w:rsidR="00D80BF9">
        <w:t>helpers that you need to build components.</w:t>
      </w:r>
    </w:p>
    <w:p w14:paraId="690EEBF0" w14:textId="18DF262C" w:rsidR="00D80BF9" w:rsidRDefault="00D80BF9" w:rsidP="00AD4F9E">
      <w:pPr>
        <w:pStyle w:val="ListParagraph"/>
        <w:numPr>
          <w:ilvl w:val="0"/>
          <w:numId w:val="9"/>
        </w:numPr>
      </w:pPr>
      <w:r>
        <w:t xml:space="preserve">The react-dom package contains </w:t>
      </w:r>
      <w:r w:rsidRPr="00BC5136">
        <w:rPr>
          <w:color w:val="C00000"/>
        </w:rPr>
        <w:t>ReactDOM.</w:t>
      </w:r>
      <w:r w:rsidR="00C50976" w:rsidRPr="00BC5136">
        <w:rPr>
          <w:color w:val="C00000"/>
        </w:rPr>
        <w:t>render()</w:t>
      </w:r>
      <w:r w:rsidR="00C50976">
        <w:t xml:space="preserve">, and in react-dom / server we have server-side rendering support with </w:t>
      </w:r>
      <w:r w:rsidR="00C50976" w:rsidRPr="00BC5136">
        <w:rPr>
          <w:color w:val="C00000"/>
        </w:rPr>
        <w:t xml:space="preserve">ReactDOMServer.renderToString() </w:t>
      </w:r>
      <w:r w:rsidR="00C50976">
        <w:t xml:space="preserve">and </w:t>
      </w:r>
      <w:r w:rsidR="00C50976" w:rsidRPr="00BC5136">
        <w:rPr>
          <w:color w:val="C00000"/>
        </w:rPr>
        <w:t>ReactDOMServer</w:t>
      </w:r>
      <w:r w:rsidR="00823ED5" w:rsidRPr="00BC5136">
        <w:rPr>
          <w:color w:val="C00000"/>
        </w:rPr>
        <w:t>.renderToStaticMarkup()</w:t>
      </w:r>
      <w:r w:rsidR="00BC5136">
        <w:rPr>
          <w:color w:val="C00000"/>
        </w:rPr>
        <w:t>.</w:t>
      </w:r>
    </w:p>
    <w:p w14:paraId="33C66425" w14:textId="77777777" w:rsidR="00823ED5" w:rsidRDefault="00823ED5" w:rsidP="00823ED5">
      <w:pPr>
        <w:pStyle w:val="ListParagraph"/>
        <w:ind w:left="1446"/>
      </w:pPr>
    </w:p>
    <w:p w14:paraId="621881F8" w14:textId="77777777" w:rsidR="00823ED5" w:rsidRDefault="00823ED5" w:rsidP="00823ED5">
      <w:pPr>
        <w:pStyle w:val="ListParagraph"/>
        <w:ind w:left="1446"/>
      </w:pPr>
    </w:p>
    <w:p w14:paraId="649CBF0F" w14:textId="64B8FA71" w:rsidR="005946D2" w:rsidRDefault="005946D2" w:rsidP="005946D2">
      <w:pPr>
        <w:pStyle w:val="ListParagraph"/>
        <w:numPr>
          <w:ilvl w:val="0"/>
          <w:numId w:val="2"/>
        </w:numPr>
      </w:pPr>
      <w:r>
        <w:t>What is difference between react.development.js and react.production.js files via CDN?</w:t>
      </w:r>
    </w:p>
    <w:p w14:paraId="10252479" w14:textId="06B5124B" w:rsidR="005946D2" w:rsidRDefault="00CF55FD" w:rsidP="005946D2">
      <w:pPr>
        <w:pStyle w:val="ListParagraph"/>
        <w:numPr>
          <w:ilvl w:val="1"/>
          <w:numId w:val="2"/>
        </w:numPr>
      </w:pPr>
      <w:r>
        <w:t>Development (Dev) Link:</w:t>
      </w:r>
    </w:p>
    <w:p w14:paraId="1A4239C3" w14:textId="77777777" w:rsidR="008D4AF7" w:rsidRPr="008D4AF7" w:rsidRDefault="008D4AF7" w:rsidP="008D4AF7">
      <w:pPr>
        <w:pStyle w:val="ListParagraph"/>
        <w:numPr>
          <w:ilvl w:val="2"/>
          <w:numId w:val="2"/>
        </w:numPr>
      </w:pPr>
      <w:r w:rsidRPr="008D4AF7">
        <w:t>The development link is typically used during the development phase of your application.</w:t>
      </w:r>
    </w:p>
    <w:p w14:paraId="77D24470" w14:textId="77777777" w:rsidR="008D4AF7" w:rsidRPr="008D4AF7" w:rsidRDefault="008D4AF7" w:rsidP="008D4AF7">
      <w:pPr>
        <w:pStyle w:val="ListParagraph"/>
        <w:numPr>
          <w:ilvl w:val="2"/>
          <w:numId w:val="2"/>
        </w:numPr>
      </w:pPr>
      <w:r w:rsidRPr="008D4AF7">
        <w:t>It includes additional debugging tools, warnings, and helpful error messages.</w:t>
      </w:r>
    </w:p>
    <w:p w14:paraId="59EF4B65" w14:textId="77777777" w:rsidR="008D4AF7" w:rsidRPr="008D4AF7" w:rsidRDefault="008D4AF7" w:rsidP="008D4AF7">
      <w:pPr>
        <w:pStyle w:val="ListParagraph"/>
        <w:numPr>
          <w:ilvl w:val="2"/>
          <w:numId w:val="2"/>
        </w:numPr>
      </w:pPr>
      <w:r w:rsidRPr="008D4AF7">
        <w:t>It is larger in file size and may negatively impact the performance of your application.</w:t>
      </w:r>
    </w:p>
    <w:p w14:paraId="5EC515D6" w14:textId="3AF298F8" w:rsidR="00CF55FD" w:rsidRDefault="000843C4" w:rsidP="00CF55FD">
      <w:pPr>
        <w:pStyle w:val="ListParagraph"/>
        <w:numPr>
          <w:ilvl w:val="2"/>
          <w:numId w:val="2"/>
        </w:numPr>
      </w:pPr>
      <w:r>
        <w:t>It is not optimised for production use.</w:t>
      </w:r>
    </w:p>
    <w:p w14:paraId="08BA457F" w14:textId="5E6636A3" w:rsidR="00387BCF" w:rsidRDefault="00EB7C49" w:rsidP="00387BCF">
      <w:pPr>
        <w:pStyle w:val="ListParagraph"/>
        <w:ind w:left="2166"/>
      </w:pPr>
      <w:r w:rsidRPr="00EB7C49">
        <w:rPr>
          <w:noProof/>
        </w:rPr>
        <w:drawing>
          <wp:inline distT="0" distB="0" distL="0" distR="0" wp14:anchorId="124AFF6F" wp14:editId="44F65EF6">
            <wp:extent cx="5008549" cy="1581150"/>
            <wp:effectExtent l="0" t="0" r="1905" b="0"/>
            <wp:docPr id="1446758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834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300" cy="15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5900" w14:textId="7962F6A3" w:rsidR="000843C4" w:rsidRDefault="00197765" w:rsidP="00197765">
      <w:pPr>
        <w:pStyle w:val="ListParagraph"/>
        <w:numPr>
          <w:ilvl w:val="0"/>
          <w:numId w:val="13"/>
        </w:numPr>
      </w:pPr>
      <w:r>
        <w:lastRenderedPageBreak/>
        <w:t>Production (Prod) Link:</w:t>
      </w:r>
    </w:p>
    <w:p w14:paraId="1AD6D1FB" w14:textId="77777777" w:rsidR="000E5B7A" w:rsidRPr="000E5B7A" w:rsidRDefault="000E5B7A" w:rsidP="007A7582">
      <w:pPr>
        <w:pStyle w:val="ListParagraph"/>
        <w:numPr>
          <w:ilvl w:val="1"/>
          <w:numId w:val="14"/>
        </w:numPr>
      </w:pPr>
      <w:r w:rsidRPr="000E5B7A">
        <w:t>The production link is meant for deploying your application in a production environment.</w:t>
      </w:r>
    </w:p>
    <w:p w14:paraId="5B343B82" w14:textId="77777777" w:rsidR="000E5B7A" w:rsidRPr="000E5B7A" w:rsidRDefault="000E5B7A" w:rsidP="007A7582">
      <w:pPr>
        <w:pStyle w:val="ListParagraph"/>
        <w:numPr>
          <w:ilvl w:val="1"/>
          <w:numId w:val="14"/>
        </w:numPr>
      </w:pPr>
      <w:r w:rsidRPr="000E5B7A">
        <w:t>It excludes development-specific tools, warnings, and error messages.</w:t>
      </w:r>
    </w:p>
    <w:p w14:paraId="41C10D7D" w14:textId="77777777" w:rsidR="000E5B7A" w:rsidRPr="000E5B7A" w:rsidRDefault="000E5B7A" w:rsidP="007A7582">
      <w:pPr>
        <w:pStyle w:val="ListParagraph"/>
        <w:numPr>
          <w:ilvl w:val="1"/>
          <w:numId w:val="14"/>
        </w:numPr>
      </w:pPr>
      <w:r w:rsidRPr="000E5B7A">
        <w:t>It is smaller in file size, which improves the performance of your application.</w:t>
      </w:r>
    </w:p>
    <w:p w14:paraId="360E64D1" w14:textId="77777777" w:rsidR="000E5B7A" w:rsidRDefault="000E5B7A" w:rsidP="007A7582">
      <w:pPr>
        <w:pStyle w:val="ListParagraph"/>
        <w:numPr>
          <w:ilvl w:val="1"/>
          <w:numId w:val="14"/>
        </w:numPr>
      </w:pPr>
      <w:r w:rsidRPr="000E5B7A">
        <w:t>It is optimized for production use.</w:t>
      </w:r>
    </w:p>
    <w:p w14:paraId="05864A10" w14:textId="516BD5C8" w:rsidR="00EB7C49" w:rsidRDefault="00550AC1" w:rsidP="00EB7C49">
      <w:pPr>
        <w:pStyle w:val="ListParagraph"/>
        <w:ind w:left="2166"/>
      </w:pPr>
      <w:r w:rsidRPr="00550AC1">
        <w:rPr>
          <w:noProof/>
        </w:rPr>
        <w:drawing>
          <wp:inline distT="0" distB="0" distL="0" distR="0" wp14:anchorId="30F52A35" wp14:editId="49FEE17E">
            <wp:extent cx="5160925" cy="1481455"/>
            <wp:effectExtent l="0" t="0" r="1905" b="4445"/>
            <wp:docPr id="1255840099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40099" name="Picture 1" descr="A screen 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718" cy="14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A652" w14:textId="77777777" w:rsidR="00A27BAE" w:rsidRPr="000E5B7A" w:rsidRDefault="00A27BAE" w:rsidP="00A27BAE">
      <w:pPr>
        <w:pStyle w:val="ListParagraph"/>
        <w:ind w:left="2160"/>
      </w:pPr>
    </w:p>
    <w:p w14:paraId="6B6BB9B0" w14:textId="7799B313" w:rsidR="00197765" w:rsidRDefault="00A27BAE" w:rsidP="00A27BAE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proofErr w:type="gramStart"/>
      <w:r w:rsidRPr="00A27BAE">
        <w:rPr>
          <w:b/>
          <w:bCs/>
          <w:u w:val="single"/>
        </w:rPr>
        <w:t>NOTE</w:t>
      </w:r>
      <w:r w:rsidR="002D0B6D">
        <w:rPr>
          <w:b/>
          <w:bCs/>
          <w:u w:val="single"/>
        </w:rPr>
        <w:t xml:space="preserve"> </w:t>
      </w:r>
      <w:r w:rsidRPr="00A27BAE">
        <w:rPr>
          <w:b/>
          <w:bCs/>
          <w:u w:val="single"/>
        </w:rPr>
        <w:t>:</w:t>
      </w:r>
      <w:proofErr w:type="gramEnd"/>
    </w:p>
    <w:p w14:paraId="380B3B7D" w14:textId="60693813" w:rsidR="002D0B6D" w:rsidRDefault="002D0B6D" w:rsidP="002D0B6D">
      <w:pPr>
        <w:pStyle w:val="ListParagraph"/>
        <w:numPr>
          <w:ilvl w:val="1"/>
          <w:numId w:val="13"/>
        </w:numPr>
      </w:pPr>
      <w:r w:rsidRPr="002D0B6D">
        <w:t>Using the development link in a production environment can lead to unnecessary debugging information being sent to the client, which may be a security risk and can negatively affect performance.</w:t>
      </w:r>
    </w:p>
    <w:p w14:paraId="709C45E5" w14:textId="796A86EF" w:rsidR="002D0B6D" w:rsidRDefault="007A7582" w:rsidP="002D0B6D">
      <w:pPr>
        <w:pStyle w:val="ListParagraph"/>
        <w:numPr>
          <w:ilvl w:val="1"/>
          <w:numId w:val="13"/>
        </w:numPr>
      </w:pPr>
      <w:r w:rsidRPr="007A7582">
        <w:t>Conversely, using the production link during development may make it difficult to identify and debug issues because you won’t get helpful error messages and warnings.</w:t>
      </w:r>
    </w:p>
    <w:p w14:paraId="75A256DC" w14:textId="77777777" w:rsidR="002E514A" w:rsidRDefault="002E514A" w:rsidP="002E514A">
      <w:pPr>
        <w:pStyle w:val="ListParagraph"/>
        <w:ind w:left="2160"/>
      </w:pPr>
    </w:p>
    <w:p w14:paraId="2E48D2C9" w14:textId="77777777" w:rsidR="002E514A" w:rsidRDefault="002E514A" w:rsidP="002E514A">
      <w:pPr>
        <w:pStyle w:val="ListParagraph"/>
        <w:ind w:left="2160"/>
      </w:pPr>
    </w:p>
    <w:p w14:paraId="7D75EC33" w14:textId="7056702E" w:rsidR="002E514A" w:rsidRDefault="002E514A" w:rsidP="002E514A">
      <w:pPr>
        <w:pStyle w:val="ListParagraph"/>
        <w:numPr>
          <w:ilvl w:val="0"/>
          <w:numId w:val="2"/>
        </w:numPr>
      </w:pPr>
      <w:r>
        <w:t>What is async and defer?</w:t>
      </w:r>
    </w:p>
    <w:p w14:paraId="1DF6FB77" w14:textId="7E7A9759" w:rsidR="002E514A" w:rsidRDefault="00975ABC" w:rsidP="002E514A">
      <w:pPr>
        <w:pStyle w:val="ListParagraph"/>
        <w:numPr>
          <w:ilvl w:val="1"/>
          <w:numId w:val="2"/>
        </w:numPr>
      </w:pPr>
      <w:r>
        <w:t>Both are b</w:t>
      </w:r>
      <w:r w:rsidR="00E906B4">
        <w:t>oolean attributes which are used along with script tag to load the external scripts efficiently in our web page.</w:t>
      </w:r>
    </w:p>
    <w:p w14:paraId="560C9CB0" w14:textId="3704DA58" w:rsidR="00E906B4" w:rsidRDefault="00005724" w:rsidP="002E514A">
      <w:pPr>
        <w:pStyle w:val="ListParagraph"/>
        <w:numPr>
          <w:ilvl w:val="1"/>
          <w:numId w:val="2"/>
        </w:numPr>
      </w:pPr>
      <w:r>
        <w:t>Async:</w:t>
      </w:r>
    </w:p>
    <w:p w14:paraId="3C54016B" w14:textId="5FB56533" w:rsidR="00005724" w:rsidRDefault="00005724" w:rsidP="00005724">
      <w:pPr>
        <w:pStyle w:val="ListParagraph"/>
        <w:numPr>
          <w:ilvl w:val="2"/>
          <w:numId w:val="2"/>
        </w:numPr>
      </w:pPr>
      <w:r>
        <w:t xml:space="preserve">HTML parsing goes on and </w:t>
      </w:r>
      <w:r w:rsidR="00C96AC7">
        <w:t>the scripts are fetched in async manner and parallely</w:t>
      </w:r>
      <w:r w:rsidR="003D098F">
        <w:t xml:space="preserve"> and as soon as scripts are available the script is executed and after </w:t>
      </w:r>
      <w:r w:rsidR="004D6CDB">
        <w:t>only HTML parsing continues.</w:t>
      </w:r>
    </w:p>
    <w:p w14:paraId="6A0FA5DE" w14:textId="71F1B849" w:rsidR="004D6CDB" w:rsidRDefault="004D6CDB" w:rsidP="004D6CDB">
      <w:pPr>
        <w:pStyle w:val="ListParagraph"/>
        <w:numPr>
          <w:ilvl w:val="0"/>
          <w:numId w:val="16"/>
        </w:numPr>
      </w:pPr>
      <w:r>
        <w:t>Differ:</w:t>
      </w:r>
    </w:p>
    <w:p w14:paraId="31C08E1D" w14:textId="44021C51" w:rsidR="004D6CDB" w:rsidRDefault="003D5709" w:rsidP="004D6CDB">
      <w:pPr>
        <w:pStyle w:val="ListParagraph"/>
        <w:numPr>
          <w:ilvl w:val="1"/>
          <w:numId w:val="16"/>
        </w:numPr>
      </w:pPr>
      <w:r>
        <w:t>HTML parsing goes on and the scripts are fetched parallely</w:t>
      </w:r>
      <w:r w:rsidR="00901315">
        <w:t xml:space="preserve"> and only executed once HTML parsing is complete.</w:t>
      </w:r>
    </w:p>
    <w:p w14:paraId="72654DC0" w14:textId="77777777" w:rsidR="00800015" w:rsidRDefault="00800015" w:rsidP="00800015"/>
    <w:p w14:paraId="254F56CD" w14:textId="0D3BDFC3" w:rsidR="00800015" w:rsidRDefault="00800015" w:rsidP="0080001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proofErr w:type="gramStart"/>
      <w:r w:rsidRPr="00800015">
        <w:rPr>
          <w:b/>
          <w:bCs/>
          <w:u w:val="single"/>
        </w:rPr>
        <w:t>NOTE :</w:t>
      </w:r>
      <w:proofErr w:type="gramEnd"/>
    </w:p>
    <w:p w14:paraId="0AB31749" w14:textId="5AD82038" w:rsidR="00800015" w:rsidRPr="00800015" w:rsidRDefault="00800015" w:rsidP="00800015">
      <w:pPr>
        <w:pStyle w:val="ListParagraph"/>
        <w:numPr>
          <w:ilvl w:val="1"/>
          <w:numId w:val="16"/>
        </w:numPr>
      </w:pPr>
      <w:r w:rsidRPr="00800015">
        <w:t>Async attribute does not guarantee the order of execution of script but differ does.</w:t>
      </w:r>
    </w:p>
    <w:p w14:paraId="5DF14FFE" w14:textId="595A25BC" w:rsidR="00800015" w:rsidRPr="00DF148B" w:rsidRDefault="00EB5B5E" w:rsidP="00800015">
      <w:pPr>
        <w:pStyle w:val="ListParagraph"/>
        <w:numPr>
          <w:ilvl w:val="2"/>
          <w:numId w:val="16"/>
        </w:numPr>
        <w:rPr>
          <w:b/>
          <w:bCs/>
          <w:u w:val="single"/>
        </w:rPr>
      </w:pPr>
      <w:r>
        <w:lastRenderedPageBreak/>
        <w:t>If you’re putting “async” attribute in multiple scripts which are dependent on each other, th</w:t>
      </w:r>
      <w:r w:rsidR="0074481B">
        <w:t>en executing “async” tag does not guarantee you that these scripts will be executed in order.</w:t>
      </w:r>
      <w:r w:rsidR="00DF148B">
        <w:t xml:space="preserve"> This may break down our code.</w:t>
      </w:r>
    </w:p>
    <w:p w14:paraId="62C6CAED" w14:textId="1A79D703" w:rsidR="00DF148B" w:rsidRPr="00D84EAD" w:rsidRDefault="00DF148B" w:rsidP="00DF148B">
      <w:pPr>
        <w:pStyle w:val="ListParagraph"/>
        <w:numPr>
          <w:ilvl w:val="3"/>
          <w:numId w:val="16"/>
        </w:numPr>
        <w:rPr>
          <w:b/>
          <w:bCs/>
          <w:i/>
          <w:iCs/>
          <w:color w:val="C00000"/>
          <w:u w:val="single"/>
        </w:rPr>
      </w:pPr>
      <w:r w:rsidRPr="00D84EAD">
        <w:rPr>
          <w:i/>
          <w:iCs/>
          <w:color w:val="C00000"/>
        </w:rPr>
        <w:t>In this case, we should probably prefer “defer”.</w:t>
      </w:r>
    </w:p>
    <w:p w14:paraId="54383401" w14:textId="5BAEC8BA" w:rsidR="00DF148B" w:rsidRPr="00D84EAD" w:rsidRDefault="00DF148B" w:rsidP="00DF148B">
      <w:pPr>
        <w:pStyle w:val="ListParagraph"/>
        <w:numPr>
          <w:ilvl w:val="0"/>
          <w:numId w:val="17"/>
        </w:numPr>
        <w:rPr>
          <w:i/>
          <w:iCs/>
          <w:color w:val="C00000"/>
        </w:rPr>
      </w:pPr>
      <w:r w:rsidRPr="006A10F1">
        <w:t>Suppose you’ve to load some external scripts (which are quite modular &amp; independent of normal code)</w:t>
      </w:r>
      <w:r w:rsidR="006A10F1" w:rsidRPr="006A10F1">
        <w:t xml:space="preserve">. </w:t>
      </w:r>
      <w:r w:rsidR="006A10F1" w:rsidRPr="006A10F1">
        <w:rPr>
          <w:i/>
          <w:iCs/>
        </w:rPr>
        <w:t xml:space="preserve">So, </w:t>
      </w:r>
      <w:r w:rsidR="006A10F1" w:rsidRPr="00D84EAD">
        <w:rPr>
          <w:i/>
          <w:iCs/>
          <w:color w:val="C00000"/>
        </w:rPr>
        <w:t>in this case it’s better to use async attribute.</w:t>
      </w:r>
    </w:p>
    <w:sectPr w:rsidR="00DF148B" w:rsidRPr="00D8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AB3C"/>
      </v:shape>
    </w:pict>
  </w:numPicBullet>
  <w:abstractNum w:abstractNumId="0" w15:restartNumberingAfterBreak="0">
    <w:nsid w:val="06605385"/>
    <w:multiLevelType w:val="hybridMultilevel"/>
    <w:tmpl w:val="A084738C"/>
    <w:lvl w:ilvl="0" w:tplc="4009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157279B4"/>
    <w:multiLevelType w:val="hybridMultilevel"/>
    <w:tmpl w:val="6CCE9314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B2776C"/>
    <w:multiLevelType w:val="hybridMultilevel"/>
    <w:tmpl w:val="5256392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CB1389"/>
    <w:multiLevelType w:val="hybridMultilevel"/>
    <w:tmpl w:val="447E0332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965492C"/>
    <w:multiLevelType w:val="hybridMultilevel"/>
    <w:tmpl w:val="44BAEC36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CAA1163"/>
    <w:multiLevelType w:val="hybridMultilevel"/>
    <w:tmpl w:val="25BE6D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821F9"/>
    <w:multiLevelType w:val="hybridMultilevel"/>
    <w:tmpl w:val="890025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7B3B6A"/>
    <w:multiLevelType w:val="hybridMultilevel"/>
    <w:tmpl w:val="AC20D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B33AA"/>
    <w:multiLevelType w:val="hybridMultilevel"/>
    <w:tmpl w:val="819CD78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157AB2"/>
    <w:multiLevelType w:val="hybridMultilevel"/>
    <w:tmpl w:val="BBEE12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4A4A9A"/>
    <w:multiLevelType w:val="hybridMultilevel"/>
    <w:tmpl w:val="A87064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FD1BC5"/>
    <w:multiLevelType w:val="hybridMultilevel"/>
    <w:tmpl w:val="64AA49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C158A4"/>
    <w:multiLevelType w:val="hybridMultilevel"/>
    <w:tmpl w:val="94C49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A5401"/>
    <w:multiLevelType w:val="hybridMultilevel"/>
    <w:tmpl w:val="F2123D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80BC4"/>
    <w:multiLevelType w:val="hybridMultilevel"/>
    <w:tmpl w:val="D86E75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E26967"/>
    <w:multiLevelType w:val="hybridMultilevel"/>
    <w:tmpl w:val="B2422A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2B4C6E"/>
    <w:multiLevelType w:val="hybridMultilevel"/>
    <w:tmpl w:val="704A444C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1572739">
    <w:abstractNumId w:val="12"/>
  </w:num>
  <w:num w:numId="2" w16cid:durableId="902251262">
    <w:abstractNumId w:val="7"/>
  </w:num>
  <w:num w:numId="3" w16cid:durableId="1725441962">
    <w:abstractNumId w:val="15"/>
  </w:num>
  <w:num w:numId="4" w16cid:durableId="224266178">
    <w:abstractNumId w:val="13"/>
  </w:num>
  <w:num w:numId="5" w16cid:durableId="686491426">
    <w:abstractNumId w:val="10"/>
  </w:num>
  <w:num w:numId="6" w16cid:durableId="2029940825">
    <w:abstractNumId w:val="14"/>
  </w:num>
  <w:num w:numId="7" w16cid:durableId="722753813">
    <w:abstractNumId w:val="6"/>
  </w:num>
  <w:num w:numId="8" w16cid:durableId="969556379">
    <w:abstractNumId w:val="0"/>
  </w:num>
  <w:num w:numId="9" w16cid:durableId="1468207018">
    <w:abstractNumId w:val="4"/>
  </w:num>
  <w:num w:numId="10" w16cid:durableId="1628269980">
    <w:abstractNumId w:val="8"/>
  </w:num>
  <w:num w:numId="11" w16cid:durableId="731925813">
    <w:abstractNumId w:val="3"/>
  </w:num>
  <w:num w:numId="12" w16cid:durableId="645939462">
    <w:abstractNumId w:val="9"/>
  </w:num>
  <w:num w:numId="13" w16cid:durableId="108209545">
    <w:abstractNumId w:val="5"/>
  </w:num>
  <w:num w:numId="14" w16cid:durableId="1644038078">
    <w:abstractNumId w:val="16"/>
  </w:num>
  <w:num w:numId="15" w16cid:durableId="472262485">
    <w:abstractNumId w:val="2"/>
  </w:num>
  <w:num w:numId="16" w16cid:durableId="1202472532">
    <w:abstractNumId w:val="11"/>
  </w:num>
  <w:num w:numId="17" w16cid:durableId="92681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5A"/>
    <w:rsid w:val="00005724"/>
    <w:rsid w:val="00080FFD"/>
    <w:rsid w:val="000843C4"/>
    <w:rsid w:val="000E5B7A"/>
    <w:rsid w:val="00115E5A"/>
    <w:rsid w:val="00146651"/>
    <w:rsid w:val="00197765"/>
    <w:rsid w:val="001B506A"/>
    <w:rsid w:val="001D4E5A"/>
    <w:rsid w:val="001F1253"/>
    <w:rsid w:val="002A5361"/>
    <w:rsid w:val="002B4F00"/>
    <w:rsid w:val="002D0B6D"/>
    <w:rsid w:val="002E514A"/>
    <w:rsid w:val="00325AD1"/>
    <w:rsid w:val="00387BCF"/>
    <w:rsid w:val="003A3DCB"/>
    <w:rsid w:val="003D098F"/>
    <w:rsid w:val="003D5709"/>
    <w:rsid w:val="003F222F"/>
    <w:rsid w:val="004028DB"/>
    <w:rsid w:val="004D6CDB"/>
    <w:rsid w:val="00501AC4"/>
    <w:rsid w:val="00550AC1"/>
    <w:rsid w:val="005946D2"/>
    <w:rsid w:val="005D604A"/>
    <w:rsid w:val="006849A4"/>
    <w:rsid w:val="006A10F1"/>
    <w:rsid w:val="006D274C"/>
    <w:rsid w:val="006D3C31"/>
    <w:rsid w:val="006E71D9"/>
    <w:rsid w:val="0074481B"/>
    <w:rsid w:val="00751C64"/>
    <w:rsid w:val="00776820"/>
    <w:rsid w:val="007A7582"/>
    <w:rsid w:val="007F3934"/>
    <w:rsid w:val="00800015"/>
    <w:rsid w:val="00823ED5"/>
    <w:rsid w:val="00824816"/>
    <w:rsid w:val="008C5389"/>
    <w:rsid w:val="008D1634"/>
    <w:rsid w:val="008D4AF7"/>
    <w:rsid w:val="008F7F5E"/>
    <w:rsid w:val="00901315"/>
    <w:rsid w:val="00930700"/>
    <w:rsid w:val="00930B5A"/>
    <w:rsid w:val="00975ABC"/>
    <w:rsid w:val="009D33BE"/>
    <w:rsid w:val="009F4370"/>
    <w:rsid w:val="00A27BAE"/>
    <w:rsid w:val="00A4318C"/>
    <w:rsid w:val="00A511BB"/>
    <w:rsid w:val="00AB02FA"/>
    <w:rsid w:val="00AC0635"/>
    <w:rsid w:val="00AD4F9E"/>
    <w:rsid w:val="00B24399"/>
    <w:rsid w:val="00B63675"/>
    <w:rsid w:val="00BC5136"/>
    <w:rsid w:val="00BE337B"/>
    <w:rsid w:val="00C172FC"/>
    <w:rsid w:val="00C50976"/>
    <w:rsid w:val="00C96AC7"/>
    <w:rsid w:val="00CE69D4"/>
    <w:rsid w:val="00CF55FD"/>
    <w:rsid w:val="00D377D5"/>
    <w:rsid w:val="00D80BF9"/>
    <w:rsid w:val="00D84EAD"/>
    <w:rsid w:val="00DF148B"/>
    <w:rsid w:val="00E24FE9"/>
    <w:rsid w:val="00E518D5"/>
    <w:rsid w:val="00E6213C"/>
    <w:rsid w:val="00E906B4"/>
    <w:rsid w:val="00EB5B5E"/>
    <w:rsid w:val="00EB7C49"/>
    <w:rsid w:val="00EF5AD3"/>
    <w:rsid w:val="00F05520"/>
    <w:rsid w:val="00F306BC"/>
    <w:rsid w:val="00F459A2"/>
    <w:rsid w:val="00F6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4033A4"/>
  <w15:chartTrackingRefBased/>
  <w15:docId w15:val="{70BAF2FE-BA24-47D3-8FD1-101C2DF9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Kashyap</dc:creator>
  <cp:keywords/>
  <dc:description/>
  <cp:lastModifiedBy>Ashish Kashyap</cp:lastModifiedBy>
  <cp:revision>77</cp:revision>
  <dcterms:created xsi:type="dcterms:W3CDTF">2024-06-29T08:20:00Z</dcterms:created>
  <dcterms:modified xsi:type="dcterms:W3CDTF">2024-07-01T22:14:00Z</dcterms:modified>
</cp:coreProperties>
</file>