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42A94"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5"/>
        <w:gridCol w:w="5835"/>
      </w:tblGrid>
      <w:tr w:rsidR="00C91156" w:rsidRPr="00C91156" w14:paraId="5F31A341" w14:textId="77777777" w:rsidTr="00C91156">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48226806" w14:textId="77777777" w:rsidR="00C91156" w:rsidRPr="00C91156" w:rsidRDefault="00C91156" w:rsidP="00C91156">
            <w:pPr>
              <w:spacing w:after="0" w:line="240" w:lineRule="auto"/>
              <w:ind w:right="330"/>
              <w:textAlignment w:val="baseline"/>
              <w:rPr>
                <w:rFonts w:ascii="Times New Roman" w:eastAsia="Times New Roman" w:hAnsi="Times New Roman" w:cs="Times New Roman"/>
                <w:sz w:val="24"/>
                <w:szCs w:val="24"/>
              </w:rPr>
            </w:pPr>
            <w:r w:rsidRPr="00C91156">
              <w:rPr>
                <w:rFonts w:ascii="Arial" w:eastAsia="Times New Roman" w:hAnsi="Arial" w:cs="Arial"/>
                <w:b/>
                <w:bCs/>
                <w:sz w:val="20"/>
                <w:szCs w:val="20"/>
              </w:rPr>
              <w:t>Content Type/BU:</w:t>
            </w:r>
            <w:r w:rsidRPr="00C91156">
              <w:rPr>
                <w:rFonts w:ascii="Arial" w:eastAsia="Times New Roman" w:hAnsi="Arial" w:cs="Arial"/>
                <w:sz w:val="20"/>
                <w:szCs w:val="20"/>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6AFD9C8C" w14:textId="77777777" w:rsidR="00C91156" w:rsidRPr="00C91156" w:rsidRDefault="00C91156" w:rsidP="00C91156">
            <w:pPr>
              <w:spacing w:after="0" w:line="240" w:lineRule="auto"/>
              <w:ind w:right="1080"/>
              <w:textAlignment w:val="baseline"/>
              <w:rPr>
                <w:rFonts w:ascii="Times New Roman" w:eastAsia="Times New Roman" w:hAnsi="Times New Roman" w:cs="Times New Roman"/>
                <w:sz w:val="24"/>
                <w:szCs w:val="24"/>
              </w:rPr>
            </w:pPr>
            <w:r w:rsidRPr="00C91156">
              <w:rPr>
                <w:rFonts w:ascii="Arial" w:eastAsia="Times New Roman" w:hAnsi="Arial" w:cs="Arial"/>
                <w:sz w:val="20"/>
                <w:szCs w:val="20"/>
              </w:rPr>
              <w:t>HPIT </w:t>
            </w:r>
          </w:p>
          <w:p w14:paraId="1E6B960E" w14:textId="77777777" w:rsidR="00C91156" w:rsidRPr="00C91156" w:rsidRDefault="00C91156" w:rsidP="00C91156">
            <w:pPr>
              <w:spacing w:after="0" w:line="240" w:lineRule="auto"/>
              <w:ind w:right="1080"/>
              <w:textAlignment w:val="baseline"/>
              <w:rPr>
                <w:rFonts w:ascii="Times New Roman" w:eastAsia="Times New Roman" w:hAnsi="Times New Roman" w:cs="Times New Roman"/>
                <w:sz w:val="24"/>
                <w:szCs w:val="24"/>
              </w:rPr>
            </w:pPr>
            <w:r w:rsidRPr="00C91156">
              <w:rPr>
                <w:rFonts w:ascii="Arial" w:eastAsia="Times New Roman" w:hAnsi="Arial" w:cs="Arial"/>
                <w:sz w:val="20"/>
                <w:szCs w:val="20"/>
              </w:rPr>
              <w:t>Server Compute </w:t>
            </w:r>
          </w:p>
          <w:p w14:paraId="20685FD8" w14:textId="77777777" w:rsidR="00C91156" w:rsidRPr="00C91156" w:rsidRDefault="00C91156" w:rsidP="00C91156">
            <w:pPr>
              <w:spacing w:after="0" w:line="240" w:lineRule="auto"/>
              <w:ind w:right="1080"/>
              <w:textAlignment w:val="baseline"/>
              <w:rPr>
                <w:rFonts w:ascii="Times New Roman" w:eastAsia="Times New Roman" w:hAnsi="Times New Roman" w:cs="Times New Roman"/>
                <w:sz w:val="24"/>
                <w:szCs w:val="24"/>
              </w:rPr>
            </w:pPr>
            <w:r w:rsidRPr="00C91156">
              <w:rPr>
                <w:rFonts w:ascii="Arial" w:eastAsia="Times New Roman" w:hAnsi="Arial" w:cs="Arial"/>
                <w:sz w:val="20"/>
                <w:szCs w:val="20"/>
              </w:rPr>
              <w:t>ESP </w:t>
            </w:r>
          </w:p>
        </w:tc>
      </w:tr>
      <w:tr w:rsidR="00C91156" w:rsidRPr="00C91156" w14:paraId="7FE80B0D" w14:textId="77777777" w:rsidTr="00C91156">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0E50E0E3" w14:textId="77777777" w:rsidR="00C91156" w:rsidRPr="00C91156" w:rsidRDefault="00C91156" w:rsidP="00C91156">
            <w:pPr>
              <w:spacing w:after="0" w:line="240" w:lineRule="auto"/>
              <w:ind w:right="330"/>
              <w:textAlignment w:val="baseline"/>
              <w:rPr>
                <w:rFonts w:ascii="Times New Roman" w:eastAsia="Times New Roman" w:hAnsi="Times New Roman" w:cs="Times New Roman"/>
                <w:sz w:val="24"/>
                <w:szCs w:val="24"/>
              </w:rPr>
            </w:pPr>
            <w:r w:rsidRPr="00C91156">
              <w:rPr>
                <w:rFonts w:ascii="Arial" w:eastAsia="Times New Roman" w:hAnsi="Arial" w:cs="Arial"/>
                <w:b/>
                <w:bCs/>
                <w:sz w:val="20"/>
                <w:szCs w:val="20"/>
              </w:rPr>
              <w:t>Publication Channels:</w:t>
            </w:r>
            <w:r w:rsidRPr="00C91156">
              <w:rPr>
                <w:rFonts w:ascii="Arial" w:eastAsia="Times New Roman" w:hAnsi="Arial" w:cs="Arial"/>
                <w:sz w:val="20"/>
                <w:szCs w:val="20"/>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4FD029FF" w14:textId="77777777" w:rsidR="00C91156" w:rsidRPr="00C91156" w:rsidRDefault="00C91156" w:rsidP="00C91156">
            <w:pPr>
              <w:spacing w:after="0" w:line="240" w:lineRule="auto"/>
              <w:ind w:right="1080"/>
              <w:textAlignment w:val="baseline"/>
              <w:rPr>
                <w:rFonts w:ascii="Times New Roman" w:eastAsia="Times New Roman" w:hAnsi="Times New Roman" w:cs="Times New Roman"/>
                <w:sz w:val="24"/>
                <w:szCs w:val="24"/>
              </w:rPr>
            </w:pPr>
            <w:r w:rsidRPr="00C91156">
              <w:rPr>
                <w:rFonts w:ascii="Arial" w:eastAsia="Times New Roman" w:hAnsi="Arial" w:cs="Arial"/>
                <w:sz w:val="20"/>
                <w:szCs w:val="20"/>
              </w:rPr>
              <w:t>Infrastructure Insights </w:t>
            </w:r>
          </w:p>
        </w:tc>
      </w:tr>
      <w:tr w:rsidR="00C91156" w:rsidRPr="00C91156" w14:paraId="4EEA511F" w14:textId="77777777" w:rsidTr="00C91156">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03FCF5C0" w14:textId="77777777" w:rsidR="00C91156" w:rsidRPr="00C91156" w:rsidRDefault="00C91156" w:rsidP="00C91156">
            <w:pPr>
              <w:spacing w:after="0" w:line="240" w:lineRule="auto"/>
              <w:ind w:right="330"/>
              <w:textAlignment w:val="baseline"/>
              <w:rPr>
                <w:rFonts w:ascii="Times New Roman" w:eastAsia="Times New Roman" w:hAnsi="Times New Roman" w:cs="Times New Roman"/>
                <w:sz w:val="24"/>
                <w:szCs w:val="24"/>
              </w:rPr>
            </w:pPr>
            <w:r w:rsidRPr="00C91156">
              <w:rPr>
                <w:rFonts w:ascii="Arial" w:eastAsia="Times New Roman" w:hAnsi="Arial" w:cs="Arial"/>
                <w:b/>
                <w:bCs/>
                <w:sz w:val="20"/>
                <w:szCs w:val="20"/>
              </w:rPr>
              <w:t>Evergreen/Timely:</w:t>
            </w:r>
            <w:r w:rsidRPr="00C91156">
              <w:rPr>
                <w:rFonts w:ascii="Arial" w:eastAsia="Times New Roman" w:hAnsi="Arial" w:cs="Arial"/>
                <w:sz w:val="20"/>
                <w:szCs w:val="20"/>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1A6C7C54" w14:textId="77777777" w:rsidR="00C91156" w:rsidRPr="00C91156" w:rsidRDefault="00C91156" w:rsidP="00C91156">
            <w:pPr>
              <w:spacing w:after="0" w:line="240" w:lineRule="auto"/>
              <w:ind w:right="1080"/>
              <w:textAlignment w:val="baseline"/>
              <w:rPr>
                <w:rFonts w:ascii="Times New Roman" w:eastAsia="Times New Roman" w:hAnsi="Times New Roman" w:cs="Times New Roman"/>
                <w:sz w:val="24"/>
                <w:szCs w:val="24"/>
              </w:rPr>
            </w:pPr>
            <w:r w:rsidRPr="00C91156">
              <w:rPr>
                <w:rFonts w:ascii="Arial" w:eastAsia="Times New Roman" w:hAnsi="Arial" w:cs="Arial"/>
                <w:sz w:val="20"/>
                <w:szCs w:val="20"/>
              </w:rPr>
              <w:t>Evergreen </w:t>
            </w:r>
          </w:p>
        </w:tc>
      </w:tr>
      <w:tr w:rsidR="00C91156" w:rsidRPr="00C91156" w14:paraId="65E8FC61" w14:textId="77777777" w:rsidTr="00C91156">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0E36EB5B" w14:textId="77777777" w:rsidR="00C91156" w:rsidRPr="00C91156" w:rsidRDefault="00C91156" w:rsidP="00C91156">
            <w:pPr>
              <w:spacing w:after="0" w:line="240" w:lineRule="auto"/>
              <w:ind w:right="330"/>
              <w:textAlignment w:val="baseline"/>
              <w:rPr>
                <w:rFonts w:ascii="Times New Roman" w:eastAsia="Times New Roman" w:hAnsi="Times New Roman" w:cs="Times New Roman"/>
                <w:sz w:val="24"/>
                <w:szCs w:val="24"/>
              </w:rPr>
            </w:pPr>
            <w:r w:rsidRPr="00C91156">
              <w:rPr>
                <w:rFonts w:ascii="Arial" w:eastAsia="Times New Roman" w:hAnsi="Arial" w:cs="Arial"/>
                <w:b/>
                <w:bCs/>
                <w:sz w:val="20"/>
                <w:szCs w:val="20"/>
              </w:rPr>
              <w:t>Date to Publish:</w:t>
            </w:r>
            <w:r w:rsidRPr="00C91156">
              <w:rPr>
                <w:rFonts w:ascii="Arial" w:eastAsia="Times New Roman" w:hAnsi="Arial" w:cs="Arial"/>
                <w:sz w:val="20"/>
                <w:szCs w:val="20"/>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6BEFB468" w14:textId="7A977F41" w:rsidR="00C91156" w:rsidRPr="00C91156" w:rsidRDefault="00C91156" w:rsidP="00C91156">
            <w:pPr>
              <w:spacing w:after="0" w:line="240" w:lineRule="auto"/>
              <w:ind w:right="1080"/>
              <w:textAlignment w:val="baseline"/>
              <w:rPr>
                <w:rFonts w:ascii="Times New Roman" w:eastAsia="Times New Roman" w:hAnsi="Times New Roman" w:cs="Times New Roman"/>
                <w:sz w:val="24"/>
                <w:szCs w:val="24"/>
              </w:rPr>
            </w:pPr>
            <w:r>
              <w:rPr>
                <w:rFonts w:ascii="Arial" w:eastAsia="Times New Roman" w:hAnsi="Arial" w:cs="Arial"/>
                <w:sz w:val="20"/>
                <w:szCs w:val="20"/>
              </w:rPr>
              <w:t>Aug 2019</w:t>
            </w:r>
          </w:p>
        </w:tc>
      </w:tr>
      <w:tr w:rsidR="00C91156" w:rsidRPr="00C91156" w14:paraId="098B6DE8" w14:textId="77777777" w:rsidTr="00C91156">
        <w:trPr>
          <w:trHeight w:val="285"/>
        </w:trPr>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36270628" w14:textId="77777777" w:rsidR="00C91156" w:rsidRPr="00C91156" w:rsidRDefault="00C91156" w:rsidP="00C91156">
            <w:pPr>
              <w:spacing w:after="0" w:line="240" w:lineRule="auto"/>
              <w:ind w:right="330"/>
              <w:textAlignment w:val="baseline"/>
              <w:rPr>
                <w:rFonts w:ascii="Times New Roman" w:eastAsia="Times New Roman" w:hAnsi="Times New Roman" w:cs="Times New Roman"/>
                <w:sz w:val="24"/>
                <w:szCs w:val="24"/>
              </w:rPr>
            </w:pPr>
            <w:r w:rsidRPr="00C91156">
              <w:rPr>
                <w:rFonts w:ascii="Arial" w:eastAsia="Times New Roman" w:hAnsi="Arial" w:cs="Arial"/>
                <w:b/>
                <w:bCs/>
                <w:sz w:val="20"/>
                <w:szCs w:val="20"/>
              </w:rPr>
              <w:t>Named Author:</w:t>
            </w:r>
            <w:r w:rsidRPr="00C91156">
              <w:rPr>
                <w:rFonts w:ascii="Arial" w:eastAsia="Times New Roman" w:hAnsi="Arial" w:cs="Arial"/>
                <w:sz w:val="20"/>
                <w:szCs w:val="20"/>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1223FC1C" w14:textId="04A289F4" w:rsidR="00C91156" w:rsidRPr="00C91156" w:rsidRDefault="00C32C13" w:rsidP="00C91156">
            <w:pPr>
              <w:spacing w:after="0" w:line="240" w:lineRule="auto"/>
              <w:ind w:right="1080"/>
              <w:textAlignment w:val="baseline"/>
              <w:rPr>
                <w:rFonts w:ascii="Times New Roman" w:eastAsia="Times New Roman" w:hAnsi="Times New Roman" w:cs="Times New Roman"/>
                <w:sz w:val="24"/>
                <w:szCs w:val="24"/>
              </w:rPr>
            </w:pPr>
            <w:r>
              <w:rPr>
                <w:rFonts w:ascii="Arial" w:eastAsia="Times New Roman" w:hAnsi="Arial" w:cs="Arial"/>
                <w:sz w:val="20"/>
                <w:szCs w:val="20"/>
              </w:rPr>
              <w:t>Ashish Kumar</w:t>
            </w:r>
          </w:p>
        </w:tc>
      </w:tr>
      <w:tr w:rsidR="00C91156" w:rsidRPr="00C91156" w14:paraId="459A79B4" w14:textId="77777777" w:rsidTr="00C91156">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45040571" w14:textId="77777777" w:rsidR="00C91156" w:rsidRPr="00C91156" w:rsidRDefault="00C91156" w:rsidP="00C91156">
            <w:pPr>
              <w:spacing w:after="0" w:line="240" w:lineRule="auto"/>
              <w:ind w:right="330"/>
              <w:textAlignment w:val="baseline"/>
              <w:rPr>
                <w:rFonts w:ascii="Times New Roman" w:eastAsia="Times New Roman" w:hAnsi="Times New Roman" w:cs="Times New Roman"/>
                <w:sz w:val="24"/>
                <w:szCs w:val="24"/>
              </w:rPr>
            </w:pPr>
            <w:r w:rsidRPr="00C91156">
              <w:rPr>
                <w:rFonts w:ascii="Arial" w:eastAsia="Times New Roman" w:hAnsi="Arial" w:cs="Arial"/>
                <w:b/>
                <w:bCs/>
                <w:sz w:val="20"/>
                <w:szCs w:val="20"/>
              </w:rPr>
              <w:t>Writer(s)/Editor:</w:t>
            </w:r>
            <w:r w:rsidRPr="00C91156">
              <w:rPr>
                <w:rFonts w:ascii="Arial" w:eastAsia="Times New Roman" w:hAnsi="Arial" w:cs="Arial"/>
                <w:sz w:val="20"/>
                <w:szCs w:val="20"/>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4651A7AD" w14:textId="0A72ED33" w:rsidR="00C91156" w:rsidRPr="00C91156" w:rsidRDefault="00C32C13" w:rsidP="00C91156">
            <w:pPr>
              <w:spacing w:after="0" w:line="240" w:lineRule="auto"/>
              <w:ind w:right="1080"/>
              <w:textAlignment w:val="baseline"/>
              <w:rPr>
                <w:rFonts w:ascii="Times New Roman" w:eastAsia="Times New Roman" w:hAnsi="Times New Roman" w:cs="Times New Roman"/>
                <w:sz w:val="24"/>
                <w:szCs w:val="24"/>
              </w:rPr>
            </w:pPr>
            <w:r>
              <w:rPr>
                <w:rFonts w:ascii="Arial" w:eastAsia="Times New Roman" w:hAnsi="Arial" w:cs="Arial"/>
                <w:sz w:val="20"/>
                <w:szCs w:val="20"/>
              </w:rPr>
              <w:t>Ashish Kumar</w:t>
            </w:r>
            <w:r w:rsidR="00C91156" w:rsidRPr="00C91156">
              <w:rPr>
                <w:rFonts w:ascii="Arial" w:eastAsia="Times New Roman" w:hAnsi="Arial" w:cs="Arial"/>
                <w:sz w:val="20"/>
                <w:szCs w:val="20"/>
              </w:rPr>
              <w:t> </w:t>
            </w:r>
          </w:p>
        </w:tc>
      </w:tr>
      <w:tr w:rsidR="00C91156" w:rsidRPr="00C91156" w14:paraId="2FF879BC" w14:textId="77777777" w:rsidTr="00C91156">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523BD0C5" w14:textId="77777777" w:rsidR="00C91156" w:rsidRPr="00C91156" w:rsidRDefault="00C91156" w:rsidP="00C91156">
            <w:pPr>
              <w:spacing w:after="0" w:line="240" w:lineRule="auto"/>
              <w:ind w:right="330"/>
              <w:textAlignment w:val="baseline"/>
              <w:rPr>
                <w:rFonts w:ascii="Times New Roman" w:eastAsia="Times New Roman" w:hAnsi="Times New Roman" w:cs="Times New Roman"/>
                <w:sz w:val="24"/>
                <w:szCs w:val="24"/>
              </w:rPr>
            </w:pPr>
            <w:r w:rsidRPr="00C91156">
              <w:rPr>
                <w:rFonts w:ascii="Arial" w:eastAsia="Times New Roman" w:hAnsi="Arial" w:cs="Arial"/>
                <w:b/>
                <w:bCs/>
                <w:sz w:val="20"/>
                <w:szCs w:val="20"/>
              </w:rPr>
              <w:t>Review/Approval:</w:t>
            </w:r>
            <w:r w:rsidRPr="00C91156">
              <w:rPr>
                <w:rFonts w:ascii="Arial" w:eastAsia="Times New Roman" w:hAnsi="Arial" w:cs="Arial"/>
                <w:sz w:val="20"/>
                <w:szCs w:val="20"/>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5BC5025C" w14:textId="5648D7C8" w:rsidR="00C91156" w:rsidRPr="00C91156" w:rsidRDefault="00C91156" w:rsidP="00C91156">
            <w:pPr>
              <w:spacing w:after="0" w:line="240" w:lineRule="auto"/>
              <w:ind w:right="1080"/>
              <w:textAlignment w:val="baseline"/>
              <w:rPr>
                <w:rFonts w:ascii="Times New Roman" w:eastAsia="Times New Roman" w:hAnsi="Times New Roman" w:cs="Times New Roman"/>
                <w:sz w:val="24"/>
                <w:szCs w:val="24"/>
              </w:rPr>
            </w:pPr>
            <w:r>
              <w:rPr>
                <w:rFonts w:ascii="Arial" w:eastAsia="Times New Roman" w:hAnsi="Arial" w:cs="Arial"/>
                <w:sz w:val="20"/>
                <w:szCs w:val="20"/>
              </w:rPr>
              <w:t>Steve Tramack, Greg Battas, Bret Gibbs,</w:t>
            </w:r>
            <w:r w:rsidR="00C32C13">
              <w:rPr>
                <w:rFonts w:ascii="Arial" w:eastAsia="Times New Roman" w:hAnsi="Arial" w:cs="Arial"/>
                <w:sz w:val="20"/>
                <w:szCs w:val="20"/>
              </w:rPr>
              <w:t xml:space="preserve"> Michael Woodacre,</w:t>
            </w:r>
            <w:r>
              <w:rPr>
                <w:rFonts w:ascii="Arial" w:eastAsia="Times New Roman" w:hAnsi="Arial" w:cs="Arial"/>
                <w:sz w:val="20"/>
                <w:szCs w:val="20"/>
              </w:rPr>
              <w:t xml:space="preserve"> Hemanand Chengalath</w:t>
            </w:r>
            <w:r w:rsidR="00C32C13">
              <w:rPr>
                <w:rFonts w:ascii="Arial" w:eastAsia="Times New Roman" w:hAnsi="Arial" w:cs="Arial"/>
                <w:sz w:val="20"/>
                <w:szCs w:val="20"/>
              </w:rPr>
              <w:t>, Daniel Pol</w:t>
            </w:r>
          </w:p>
        </w:tc>
      </w:tr>
      <w:tr w:rsidR="00C91156" w:rsidRPr="00C91156" w14:paraId="366372F6" w14:textId="77777777" w:rsidTr="00C91156">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6A62F3DE" w14:textId="77777777" w:rsidR="00C91156" w:rsidRPr="00C91156" w:rsidRDefault="00C91156" w:rsidP="00C91156">
            <w:pPr>
              <w:spacing w:after="0" w:line="240" w:lineRule="auto"/>
              <w:textAlignment w:val="baseline"/>
              <w:rPr>
                <w:rFonts w:ascii="Times New Roman" w:eastAsia="Times New Roman" w:hAnsi="Times New Roman" w:cs="Times New Roman"/>
                <w:sz w:val="24"/>
                <w:szCs w:val="24"/>
              </w:rPr>
            </w:pPr>
            <w:r w:rsidRPr="00C91156">
              <w:rPr>
                <w:rFonts w:ascii="Arial" w:eastAsia="Times New Roman" w:hAnsi="Arial" w:cs="Arial"/>
                <w:b/>
                <w:bCs/>
                <w:sz w:val="20"/>
                <w:szCs w:val="20"/>
              </w:rPr>
              <w:t>SEO</w:t>
            </w:r>
            <w:r w:rsidRPr="00C91156">
              <w:rPr>
                <w:rFonts w:ascii="Arial" w:eastAsia="Times New Roman" w:hAnsi="Arial" w:cs="Arial"/>
                <w:sz w:val="20"/>
                <w:szCs w:val="20"/>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71326BEE" w14:textId="77777777" w:rsidR="00C91156" w:rsidRPr="00C91156" w:rsidRDefault="00C91156" w:rsidP="00C91156">
            <w:pPr>
              <w:spacing w:after="0" w:line="240" w:lineRule="auto"/>
              <w:textAlignment w:val="baseline"/>
              <w:rPr>
                <w:rFonts w:ascii="Times New Roman" w:eastAsia="Times New Roman" w:hAnsi="Times New Roman" w:cs="Times New Roman"/>
                <w:sz w:val="24"/>
                <w:szCs w:val="24"/>
              </w:rPr>
            </w:pPr>
            <w:r w:rsidRPr="00C91156">
              <w:rPr>
                <w:rFonts w:ascii="Arial" w:eastAsia="Times New Roman" w:hAnsi="Arial" w:cs="Arial"/>
                <w:sz w:val="20"/>
                <w:szCs w:val="20"/>
              </w:rPr>
              <w:t>Roxanne Alexander </w:t>
            </w:r>
          </w:p>
        </w:tc>
      </w:tr>
      <w:tr w:rsidR="00C91156" w:rsidRPr="00C91156" w14:paraId="3176CE7C" w14:textId="77777777" w:rsidTr="00C91156">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203E179E" w14:textId="77777777" w:rsidR="00C91156" w:rsidRPr="00C91156" w:rsidRDefault="00C91156" w:rsidP="00C91156">
            <w:pPr>
              <w:spacing w:after="0" w:line="240" w:lineRule="auto"/>
              <w:textAlignment w:val="baseline"/>
              <w:rPr>
                <w:rFonts w:ascii="Times New Roman" w:eastAsia="Times New Roman" w:hAnsi="Times New Roman" w:cs="Times New Roman"/>
                <w:sz w:val="24"/>
                <w:szCs w:val="24"/>
              </w:rPr>
            </w:pPr>
            <w:r w:rsidRPr="00C91156">
              <w:rPr>
                <w:rFonts w:ascii="Arial" w:eastAsia="Times New Roman" w:hAnsi="Arial" w:cs="Arial"/>
                <w:b/>
                <w:bCs/>
                <w:sz w:val="20"/>
                <w:szCs w:val="20"/>
              </w:rPr>
              <w:t>Optimization</w:t>
            </w:r>
            <w:r w:rsidRPr="00C91156">
              <w:rPr>
                <w:rFonts w:ascii="Arial" w:eastAsia="Times New Roman" w:hAnsi="Arial" w:cs="Arial"/>
                <w:sz w:val="20"/>
                <w:szCs w:val="20"/>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091CD07C" w14:textId="77777777" w:rsidR="00C91156" w:rsidRPr="00C91156" w:rsidRDefault="00C91156" w:rsidP="00C91156">
            <w:pPr>
              <w:spacing w:after="0" w:line="240" w:lineRule="auto"/>
              <w:textAlignment w:val="baseline"/>
              <w:rPr>
                <w:rFonts w:ascii="Times New Roman" w:eastAsia="Times New Roman" w:hAnsi="Times New Roman" w:cs="Times New Roman"/>
                <w:sz w:val="24"/>
                <w:szCs w:val="24"/>
              </w:rPr>
            </w:pPr>
            <w:r w:rsidRPr="00C91156">
              <w:rPr>
                <w:rFonts w:ascii="Arial" w:eastAsia="Times New Roman" w:hAnsi="Arial" w:cs="Arial"/>
                <w:sz w:val="20"/>
                <w:szCs w:val="20"/>
              </w:rPr>
              <w:t>Melissa Elicker </w:t>
            </w:r>
          </w:p>
        </w:tc>
      </w:tr>
      <w:tr w:rsidR="00C91156" w:rsidRPr="00C91156" w14:paraId="2B282B0C" w14:textId="77777777" w:rsidTr="00C91156">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35DC2FAF" w14:textId="77777777" w:rsidR="00C91156" w:rsidRPr="00C91156" w:rsidRDefault="00C91156" w:rsidP="00C91156">
            <w:pPr>
              <w:spacing w:after="0" w:line="240" w:lineRule="auto"/>
              <w:ind w:right="330"/>
              <w:textAlignment w:val="baseline"/>
              <w:rPr>
                <w:rFonts w:ascii="Times New Roman" w:eastAsia="Times New Roman" w:hAnsi="Times New Roman" w:cs="Times New Roman"/>
                <w:sz w:val="24"/>
                <w:szCs w:val="24"/>
              </w:rPr>
            </w:pPr>
            <w:r w:rsidRPr="00C91156">
              <w:rPr>
                <w:rFonts w:ascii="Arial" w:eastAsia="Times New Roman" w:hAnsi="Arial" w:cs="Arial"/>
                <w:b/>
                <w:bCs/>
                <w:sz w:val="20"/>
                <w:szCs w:val="20"/>
              </w:rPr>
              <w:t>Publication:</w:t>
            </w:r>
            <w:r w:rsidRPr="00C91156">
              <w:rPr>
                <w:rFonts w:ascii="Arial" w:eastAsia="Times New Roman" w:hAnsi="Arial" w:cs="Arial"/>
                <w:sz w:val="20"/>
                <w:szCs w:val="20"/>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5B1E0EBC" w14:textId="77777777" w:rsidR="00C91156" w:rsidRPr="00C91156" w:rsidRDefault="00C91156" w:rsidP="00C91156">
            <w:pPr>
              <w:spacing w:after="0" w:line="240" w:lineRule="auto"/>
              <w:ind w:right="1080"/>
              <w:textAlignment w:val="baseline"/>
              <w:rPr>
                <w:rFonts w:ascii="Times New Roman" w:eastAsia="Times New Roman" w:hAnsi="Times New Roman" w:cs="Times New Roman"/>
                <w:sz w:val="24"/>
                <w:szCs w:val="24"/>
              </w:rPr>
            </w:pPr>
            <w:r w:rsidRPr="00C91156">
              <w:rPr>
                <w:rFonts w:ascii="Arial" w:eastAsia="Times New Roman" w:hAnsi="Arial" w:cs="Arial"/>
                <w:sz w:val="20"/>
                <w:szCs w:val="20"/>
              </w:rPr>
              <w:t>Melissa Elicker </w:t>
            </w:r>
          </w:p>
        </w:tc>
      </w:tr>
      <w:tr w:rsidR="00C91156" w:rsidRPr="00C91156" w14:paraId="691C78A2" w14:textId="77777777" w:rsidTr="00C91156">
        <w:trPr>
          <w:trHeight w:val="300"/>
        </w:trPr>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3F0842A7" w14:textId="77777777" w:rsidR="00C91156" w:rsidRPr="00C91156" w:rsidRDefault="00C91156" w:rsidP="00C91156">
            <w:pPr>
              <w:spacing w:after="0" w:line="240" w:lineRule="auto"/>
              <w:ind w:right="330"/>
              <w:textAlignment w:val="baseline"/>
              <w:rPr>
                <w:rFonts w:ascii="Times New Roman" w:eastAsia="Times New Roman" w:hAnsi="Times New Roman" w:cs="Times New Roman"/>
                <w:sz w:val="24"/>
                <w:szCs w:val="24"/>
              </w:rPr>
            </w:pPr>
            <w:r w:rsidRPr="00C91156">
              <w:rPr>
                <w:rFonts w:ascii="Arial" w:eastAsia="Times New Roman" w:hAnsi="Arial" w:cs="Arial"/>
                <w:b/>
                <w:bCs/>
                <w:sz w:val="20"/>
                <w:szCs w:val="20"/>
              </w:rPr>
              <w:t>Social Media Amplification:</w:t>
            </w:r>
            <w:r w:rsidRPr="00C91156">
              <w:rPr>
                <w:rFonts w:ascii="Arial" w:eastAsia="Times New Roman" w:hAnsi="Arial" w:cs="Arial"/>
                <w:sz w:val="20"/>
                <w:szCs w:val="20"/>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3AF1CB99" w14:textId="77777777" w:rsidR="00C91156" w:rsidRPr="00C91156" w:rsidRDefault="00C91156" w:rsidP="00C91156">
            <w:pPr>
              <w:spacing w:after="0" w:line="240" w:lineRule="auto"/>
              <w:ind w:right="1080"/>
              <w:textAlignment w:val="baseline"/>
              <w:rPr>
                <w:rFonts w:ascii="Times New Roman" w:eastAsia="Times New Roman" w:hAnsi="Times New Roman" w:cs="Times New Roman"/>
                <w:sz w:val="24"/>
                <w:szCs w:val="24"/>
              </w:rPr>
            </w:pPr>
            <w:r w:rsidRPr="00C91156">
              <w:rPr>
                <w:rFonts w:ascii="Arial" w:eastAsia="Times New Roman" w:hAnsi="Arial" w:cs="Arial"/>
                <w:sz w:val="20"/>
                <w:szCs w:val="20"/>
                <w:lang w:val="de-DE"/>
              </w:rPr>
              <w:t>Melissa Elicker/Pradeep</w:t>
            </w:r>
            <w:r w:rsidRPr="00C91156">
              <w:rPr>
                <w:rFonts w:ascii="Arial" w:eastAsia="Times New Roman" w:hAnsi="Arial" w:cs="Arial"/>
                <w:sz w:val="20"/>
                <w:szCs w:val="20"/>
              </w:rPr>
              <w:t> </w:t>
            </w:r>
          </w:p>
        </w:tc>
      </w:tr>
    </w:tbl>
    <w:p w14:paraId="044CC6B5"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106FB7CB"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b/>
          <w:bCs/>
          <w:color w:val="000000"/>
          <w:sz w:val="20"/>
          <w:szCs w:val="20"/>
        </w:rPr>
        <w:t>CONTENT</w:t>
      </w:r>
      <w:r w:rsidRPr="00C91156">
        <w:rPr>
          <w:rFonts w:ascii="Arial" w:eastAsia="Times New Roman" w:hAnsi="Arial" w:cs="Arial"/>
          <w:sz w:val="20"/>
          <w:szCs w:val="20"/>
        </w:rPr>
        <w:t> </w:t>
      </w:r>
    </w:p>
    <w:p w14:paraId="28EA9667"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4A98B4F9"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u w:val="single"/>
          <w:shd w:val="clear" w:color="auto" w:fill="C0C0C0"/>
        </w:rPr>
        <w:t>Suggested image for blog</w:t>
      </w:r>
      <w:r w:rsidRPr="00C91156">
        <w:rPr>
          <w:rFonts w:ascii="Arial" w:eastAsia="Times New Roman" w:hAnsi="Arial" w:cs="Arial"/>
          <w:sz w:val="20"/>
          <w:szCs w:val="20"/>
        </w:rPr>
        <w:t> </w:t>
      </w:r>
    </w:p>
    <w:p w14:paraId="0C05CC60" w14:textId="27C90C01" w:rsidR="00C91156" w:rsidRPr="00C91156" w:rsidRDefault="00EB2878" w:rsidP="00C91156">
      <w:pPr>
        <w:spacing w:after="0" w:line="240" w:lineRule="auto"/>
        <w:ind w:right="1080"/>
        <w:textAlignment w:val="baseline"/>
        <w:rPr>
          <w:rFonts w:ascii="Segoe UI" w:eastAsia="Times New Roman" w:hAnsi="Segoe UI" w:cs="Segoe UI"/>
          <w:sz w:val="18"/>
          <w:szCs w:val="18"/>
        </w:rPr>
      </w:pPr>
      <w:hyperlink r:id="rId8" w:history="1">
        <w:r w:rsidR="00C91156">
          <w:rPr>
            <w:rStyle w:val="Hyperlink"/>
          </w:rPr>
          <w:t>https://www.shutterstock.com/image-illustration/3d-illustration-rising-business-graph-over-184251461</w:t>
        </w:r>
      </w:hyperlink>
      <w:r w:rsidR="00C91156" w:rsidRPr="00C91156">
        <w:rPr>
          <w:rFonts w:ascii="Arial" w:eastAsia="Times New Roman" w:hAnsi="Arial" w:cs="Arial"/>
          <w:sz w:val="20"/>
          <w:szCs w:val="20"/>
        </w:rPr>
        <w:t> </w:t>
      </w:r>
    </w:p>
    <w:p w14:paraId="557E3E6A"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672D438B"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u w:val="single"/>
          <w:shd w:val="clear" w:color="auto" w:fill="C0C0C0"/>
        </w:rPr>
        <w:t>Keywords</w:t>
      </w:r>
      <w:r w:rsidRPr="00C91156">
        <w:rPr>
          <w:rFonts w:ascii="Arial" w:eastAsia="Times New Roman" w:hAnsi="Arial" w:cs="Arial"/>
          <w:sz w:val="20"/>
          <w:szCs w:val="20"/>
        </w:rPr>
        <w:t> </w:t>
      </w:r>
    </w:p>
    <w:p w14:paraId="4E851FEF" w14:textId="2DAF909C"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rPr>
        <w:t xml:space="preserve">HPE </w:t>
      </w:r>
      <w:r w:rsidR="000C541C">
        <w:rPr>
          <w:rFonts w:ascii="Arial" w:eastAsia="Times New Roman" w:hAnsi="Arial" w:cs="Arial"/>
          <w:color w:val="000000"/>
          <w:sz w:val="20"/>
          <w:szCs w:val="20"/>
        </w:rPr>
        <w:t>Superdome Flex</w:t>
      </w:r>
      <w:r w:rsidRPr="00C91156">
        <w:rPr>
          <w:rFonts w:ascii="Arial" w:eastAsia="Times New Roman" w:hAnsi="Arial" w:cs="Arial"/>
          <w:color w:val="000000"/>
          <w:sz w:val="20"/>
          <w:szCs w:val="20"/>
        </w:rPr>
        <w:t xml:space="preserve">, </w:t>
      </w:r>
      <w:r w:rsidR="00C32C13">
        <w:rPr>
          <w:rFonts w:ascii="Arial" w:eastAsia="Times New Roman" w:hAnsi="Arial" w:cs="Arial"/>
          <w:color w:val="000000"/>
          <w:sz w:val="20"/>
          <w:szCs w:val="20"/>
        </w:rPr>
        <w:t>Cybersecurity Analytics</w:t>
      </w:r>
      <w:r w:rsidRPr="00C91156">
        <w:rPr>
          <w:rFonts w:ascii="Arial" w:eastAsia="Times New Roman" w:hAnsi="Arial" w:cs="Arial"/>
          <w:color w:val="000000"/>
          <w:sz w:val="20"/>
          <w:szCs w:val="20"/>
        </w:rPr>
        <w:t>,</w:t>
      </w:r>
      <w:r w:rsidR="00C32C13">
        <w:rPr>
          <w:rFonts w:ascii="Arial" w:eastAsia="Times New Roman" w:hAnsi="Arial" w:cs="Arial"/>
          <w:color w:val="000000"/>
          <w:sz w:val="20"/>
          <w:szCs w:val="20"/>
        </w:rPr>
        <w:t xml:space="preserve"> Graph Analytics, </w:t>
      </w:r>
      <w:r w:rsidR="000C541C">
        <w:rPr>
          <w:rFonts w:ascii="Arial" w:eastAsia="Times New Roman" w:hAnsi="Arial" w:cs="Arial"/>
          <w:color w:val="000000"/>
          <w:sz w:val="20"/>
          <w:szCs w:val="20"/>
        </w:rPr>
        <w:t>Data Lake</w:t>
      </w:r>
      <w:r w:rsidRPr="00C91156">
        <w:rPr>
          <w:rFonts w:ascii="Arial" w:eastAsia="Times New Roman" w:hAnsi="Arial" w:cs="Arial"/>
          <w:color w:val="000000"/>
          <w:sz w:val="20"/>
          <w:szCs w:val="20"/>
        </w:rPr>
        <w:t xml:space="preserve">, </w:t>
      </w:r>
      <w:r w:rsidR="000C541C">
        <w:rPr>
          <w:rFonts w:ascii="Arial" w:eastAsia="Times New Roman" w:hAnsi="Arial" w:cs="Arial"/>
          <w:color w:val="000000"/>
          <w:sz w:val="20"/>
          <w:szCs w:val="20"/>
        </w:rPr>
        <w:t>HDFS</w:t>
      </w:r>
      <w:r w:rsidRPr="00C91156">
        <w:rPr>
          <w:rFonts w:ascii="Arial" w:eastAsia="Times New Roman" w:hAnsi="Arial" w:cs="Arial"/>
          <w:color w:val="000000"/>
          <w:sz w:val="20"/>
          <w:szCs w:val="20"/>
        </w:rPr>
        <w:t xml:space="preserve">, </w:t>
      </w:r>
      <w:r w:rsidR="000C541C">
        <w:rPr>
          <w:rFonts w:ascii="Arial" w:eastAsia="Times New Roman" w:hAnsi="Arial" w:cs="Arial"/>
          <w:color w:val="000000"/>
          <w:sz w:val="20"/>
          <w:szCs w:val="20"/>
        </w:rPr>
        <w:t>ingest</w:t>
      </w:r>
      <w:r w:rsidRPr="00C91156">
        <w:rPr>
          <w:rFonts w:ascii="Arial" w:eastAsia="Times New Roman" w:hAnsi="Arial" w:cs="Arial"/>
          <w:color w:val="000000"/>
          <w:sz w:val="20"/>
          <w:szCs w:val="20"/>
        </w:rPr>
        <w:t xml:space="preserve">, </w:t>
      </w:r>
      <w:r w:rsidR="000C541C">
        <w:rPr>
          <w:rFonts w:ascii="Arial" w:eastAsia="Times New Roman" w:hAnsi="Arial" w:cs="Arial"/>
          <w:color w:val="000000"/>
          <w:sz w:val="20"/>
          <w:szCs w:val="20"/>
        </w:rPr>
        <w:t>scale up, high speed, performance, NVME</w:t>
      </w:r>
    </w:p>
    <w:p w14:paraId="6426F800"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46051295"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u w:val="single"/>
          <w:shd w:val="clear" w:color="auto" w:fill="C0C0C0"/>
        </w:rPr>
        <w:t>Labels for blog</w:t>
      </w:r>
      <w:r w:rsidRPr="00C91156">
        <w:rPr>
          <w:rFonts w:ascii="Arial" w:eastAsia="Times New Roman" w:hAnsi="Arial" w:cs="Arial"/>
          <w:sz w:val="20"/>
          <w:szCs w:val="20"/>
        </w:rPr>
        <w:t> </w:t>
      </w:r>
    </w:p>
    <w:p w14:paraId="4BA6BE43" w14:textId="78A3939E"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shd w:val="clear" w:color="auto" w:fill="FFFF00"/>
        </w:rPr>
        <w:t>Big Data, Enterprise Solutions</w:t>
      </w:r>
      <w:r w:rsidRPr="00C91156">
        <w:rPr>
          <w:rFonts w:ascii="Arial" w:eastAsia="Times New Roman" w:hAnsi="Arial" w:cs="Arial"/>
          <w:sz w:val="20"/>
          <w:szCs w:val="20"/>
        </w:rPr>
        <w:t> </w:t>
      </w:r>
    </w:p>
    <w:p w14:paraId="56DDEBE7"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1AAFD569"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u w:val="single"/>
          <w:shd w:val="clear" w:color="auto" w:fill="C0C0C0"/>
        </w:rPr>
        <w:t>Tags for blog</w:t>
      </w:r>
      <w:r w:rsidRPr="00C91156">
        <w:rPr>
          <w:rFonts w:ascii="Arial" w:eastAsia="Times New Roman" w:hAnsi="Arial" w:cs="Arial"/>
          <w:sz w:val="20"/>
          <w:szCs w:val="20"/>
        </w:rPr>
        <w:t> </w:t>
      </w:r>
    </w:p>
    <w:p w14:paraId="530E5F91" w14:textId="77777777" w:rsidR="00B82899" w:rsidRPr="00B82899" w:rsidRDefault="00B82899" w:rsidP="00B82899">
      <w:pPr>
        <w:spacing w:after="0" w:line="240" w:lineRule="auto"/>
        <w:ind w:right="1080"/>
        <w:textAlignment w:val="baseline"/>
        <w:rPr>
          <w:rFonts w:ascii="Arial" w:eastAsia="Times New Roman" w:hAnsi="Arial" w:cs="Arial"/>
          <w:b/>
          <w:color w:val="000000"/>
          <w:sz w:val="20"/>
          <w:szCs w:val="20"/>
          <w:u w:val="single"/>
          <w:shd w:val="clear" w:color="auto" w:fill="FFFF00"/>
          <w:lang w:val="en-GB"/>
        </w:rPr>
      </w:pPr>
      <w:r w:rsidRPr="00B82899">
        <w:rPr>
          <w:rFonts w:ascii="Arial" w:eastAsia="Times New Roman" w:hAnsi="Arial" w:cs="Arial"/>
          <w:b/>
          <w:color w:val="000000"/>
          <w:sz w:val="20"/>
          <w:szCs w:val="20"/>
          <w:u w:val="single"/>
          <w:shd w:val="clear" w:color="auto" w:fill="FFFF00"/>
          <w:lang w:val="en-GB"/>
        </w:rPr>
        <w:t>Memory-Driven Computing designed for Next-Gen In-Memory Analytics Solutions</w:t>
      </w:r>
    </w:p>
    <w:p w14:paraId="669AE479" w14:textId="0AF423CE" w:rsidR="00C91156" w:rsidRPr="00C91156" w:rsidRDefault="00C91156" w:rsidP="00C91156">
      <w:pPr>
        <w:spacing w:after="0" w:line="240" w:lineRule="auto"/>
        <w:ind w:right="1080"/>
        <w:textAlignment w:val="baseline"/>
        <w:rPr>
          <w:rFonts w:ascii="Segoe UI" w:eastAsia="Times New Roman" w:hAnsi="Segoe UI" w:cs="Segoe UI"/>
          <w:sz w:val="18"/>
          <w:szCs w:val="18"/>
        </w:rPr>
      </w:pPr>
    </w:p>
    <w:p w14:paraId="5F3BF329"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19EC59BE"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u w:val="single"/>
          <w:shd w:val="clear" w:color="auto" w:fill="C0C0C0"/>
        </w:rPr>
        <w:t>Title</w:t>
      </w:r>
      <w:r w:rsidRPr="00C91156">
        <w:rPr>
          <w:rFonts w:ascii="Arial" w:eastAsia="Times New Roman" w:hAnsi="Arial" w:cs="Arial"/>
          <w:color w:val="000000"/>
          <w:sz w:val="20"/>
          <w:szCs w:val="20"/>
          <w:shd w:val="clear" w:color="auto" w:fill="C0C0C0"/>
        </w:rPr>
        <w:t> (65 characters optimum/99 maximum)</w:t>
      </w:r>
      <w:r w:rsidRPr="00C91156">
        <w:rPr>
          <w:rFonts w:ascii="Arial" w:eastAsia="Times New Roman" w:hAnsi="Arial" w:cs="Arial"/>
          <w:sz w:val="20"/>
          <w:szCs w:val="20"/>
        </w:rPr>
        <w:t> </w:t>
      </w:r>
    </w:p>
    <w:p w14:paraId="3117359A" w14:textId="77777777" w:rsidR="00B82899" w:rsidRPr="00B82899" w:rsidRDefault="00B82899" w:rsidP="00B82899">
      <w:pPr>
        <w:spacing w:after="0" w:line="240" w:lineRule="auto"/>
        <w:ind w:right="1080"/>
        <w:textAlignment w:val="baseline"/>
        <w:rPr>
          <w:rFonts w:ascii="Arial" w:eastAsia="Times New Roman" w:hAnsi="Arial" w:cs="Arial"/>
          <w:b/>
          <w:color w:val="000000"/>
          <w:sz w:val="20"/>
          <w:szCs w:val="20"/>
          <w:u w:val="single"/>
          <w:shd w:val="clear" w:color="auto" w:fill="FFFF00"/>
          <w:lang w:val="en-GB"/>
        </w:rPr>
      </w:pPr>
      <w:r w:rsidRPr="00B82899">
        <w:rPr>
          <w:rFonts w:ascii="Arial" w:eastAsia="Times New Roman" w:hAnsi="Arial" w:cs="Arial"/>
          <w:b/>
          <w:color w:val="000000"/>
          <w:sz w:val="20"/>
          <w:szCs w:val="20"/>
          <w:u w:val="single"/>
          <w:shd w:val="clear" w:color="auto" w:fill="FFFF00"/>
          <w:lang w:val="en-GB"/>
        </w:rPr>
        <w:t>Memory-Driven Computing designed for Next-Gen In-Memory Analytics Solutions</w:t>
      </w:r>
    </w:p>
    <w:p w14:paraId="1B3B8C71" w14:textId="1F343663"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56878A4A"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28D11E6A"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u w:val="single"/>
          <w:shd w:val="clear" w:color="auto" w:fill="C0C0C0"/>
        </w:rPr>
        <w:t>Teaser</w:t>
      </w:r>
      <w:r w:rsidRPr="00C91156">
        <w:rPr>
          <w:rFonts w:ascii="Arial" w:eastAsia="Times New Roman" w:hAnsi="Arial" w:cs="Arial"/>
          <w:color w:val="000000"/>
          <w:sz w:val="20"/>
          <w:szCs w:val="20"/>
          <w:shd w:val="clear" w:color="auto" w:fill="C0C0C0"/>
        </w:rPr>
        <w:t> (220 characters or less)</w:t>
      </w:r>
      <w:r w:rsidRPr="00C91156">
        <w:rPr>
          <w:rFonts w:ascii="Arial" w:eastAsia="Times New Roman" w:hAnsi="Arial" w:cs="Arial"/>
          <w:sz w:val="20"/>
          <w:szCs w:val="20"/>
        </w:rPr>
        <w:t> </w:t>
      </w:r>
    </w:p>
    <w:p w14:paraId="798880B3" w14:textId="089A22B0" w:rsidR="00C91156" w:rsidRPr="00C91156" w:rsidRDefault="00662DD4" w:rsidP="00C91156">
      <w:pPr>
        <w:spacing w:after="0" w:line="240" w:lineRule="auto"/>
        <w:ind w:right="1080"/>
        <w:textAlignment w:val="baseline"/>
        <w:rPr>
          <w:rFonts w:ascii="Segoe UI" w:eastAsia="Times New Roman" w:hAnsi="Segoe UI" w:cs="Segoe UI"/>
          <w:sz w:val="18"/>
          <w:szCs w:val="18"/>
        </w:rPr>
      </w:pPr>
      <w:r>
        <w:rPr>
          <w:rFonts w:ascii="Arial" w:eastAsia="Times New Roman" w:hAnsi="Arial" w:cs="Arial"/>
          <w:color w:val="333333"/>
          <w:sz w:val="20"/>
          <w:szCs w:val="20"/>
        </w:rPr>
        <w:t xml:space="preserve">Ever wondered how fast can you load data into big scale up systems like HPE Superdome Flex </w:t>
      </w:r>
      <w:r w:rsidR="00C91156" w:rsidRPr="00C91156">
        <w:rPr>
          <w:rFonts w:ascii="Arial" w:eastAsia="Times New Roman" w:hAnsi="Arial" w:cs="Arial"/>
          <w:color w:val="333333"/>
          <w:sz w:val="20"/>
          <w:szCs w:val="20"/>
        </w:rPr>
        <w:t xml:space="preserve">? Read on to get insights into </w:t>
      </w:r>
      <w:r>
        <w:rPr>
          <w:rFonts w:ascii="Arial" w:eastAsia="Times New Roman" w:hAnsi="Arial" w:cs="Arial"/>
          <w:color w:val="333333"/>
          <w:sz w:val="20"/>
          <w:szCs w:val="20"/>
        </w:rPr>
        <w:t>expected ingest performance into HPE Superdome Flex</w:t>
      </w:r>
    </w:p>
    <w:p w14:paraId="04BE5C13"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15DF00EC"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u w:val="single"/>
          <w:shd w:val="clear" w:color="auto" w:fill="C0C0C0"/>
        </w:rPr>
        <w:t>Blog</w:t>
      </w:r>
      <w:r w:rsidRPr="00C91156">
        <w:rPr>
          <w:rFonts w:ascii="Arial" w:eastAsia="Times New Roman" w:hAnsi="Arial" w:cs="Arial"/>
          <w:sz w:val="20"/>
          <w:szCs w:val="20"/>
        </w:rPr>
        <w:t> </w:t>
      </w:r>
    </w:p>
    <w:p w14:paraId="2733242B"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6FFF5591" w14:textId="77777777" w:rsidR="00C91156" w:rsidRDefault="00C91156">
      <w:pPr>
        <w:rPr>
          <w:sz w:val="32"/>
          <w:szCs w:val="32"/>
        </w:rPr>
      </w:pPr>
    </w:p>
    <w:p w14:paraId="6252A462" w14:textId="77777777" w:rsidR="00EB2878" w:rsidRDefault="00EB2878" w:rsidP="00EB2878">
      <w:pPr>
        <w:pStyle w:val="NoSpacing"/>
        <w:rPr>
          <w:b/>
          <w:u w:val="single"/>
        </w:rPr>
      </w:pPr>
      <w:r>
        <w:rPr>
          <w:b/>
          <w:u w:val="single"/>
        </w:rPr>
        <w:t>Current enterprise challenges with handling growing volume of data</w:t>
      </w:r>
    </w:p>
    <w:p w14:paraId="1779272F" w14:textId="77777777" w:rsidR="00EB2878" w:rsidRDefault="00EB2878" w:rsidP="00EB2878">
      <w:pPr>
        <w:tabs>
          <w:tab w:val="num" w:pos="720"/>
        </w:tabs>
        <w:rPr>
          <w:bCs/>
        </w:rPr>
      </w:pPr>
      <w:r>
        <w:rPr>
          <w:bCs/>
        </w:rPr>
        <w:t>Businesses are</w:t>
      </w:r>
      <w:r w:rsidRPr="00FE3D94">
        <w:rPr>
          <w:bCs/>
        </w:rPr>
        <w:t xml:space="preserve"> experiencing </w:t>
      </w:r>
      <w:r w:rsidRPr="00D0678C">
        <w:t xml:space="preserve">an exponential increase in data, coming from an explosion of sources and we have a vanishingly small time to turn that data into meaningful action. </w:t>
      </w:r>
      <w:r>
        <w:t xml:space="preserve">In past, the fact that data is double every two years led to a very famous law of electronics i.e. Moore’s law which stated that </w:t>
      </w:r>
      <w:r>
        <w:rPr>
          <w:bCs/>
        </w:rPr>
        <w:t>transistors will double in integrated circuit every 2 years. This prediction is already proving wrong as d</w:t>
      </w:r>
      <w:r w:rsidRPr="00137942">
        <w:t>ata growth and data analytics requirements are outpacing the compute an</w:t>
      </w:r>
      <w:r>
        <w:t xml:space="preserve">d storage technologies that </w:t>
      </w:r>
      <w:r w:rsidRPr="00137942">
        <w:t>provide</w:t>
      </w:r>
      <w:r>
        <w:t>d</w:t>
      </w:r>
      <w:r w:rsidRPr="00137942">
        <w:t xml:space="preserve"> the foundation of processor-driven architec</w:t>
      </w:r>
      <w:r>
        <w:t xml:space="preserve">tures for the last five decades. </w:t>
      </w:r>
    </w:p>
    <w:p w14:paraId="1DE0F8EA" w14:textId="77777777" w:rsidR="00EB2878" w:rsidRDefault="00EB2878" w:rsidP="00EB2878">
      <w:pPr>
        <w:tabs>
          <w:tab w:val="num" w:pos="720"/>
        </w:tabs>
        <w:rPr>
          <w:bCs/>
        </w:rPr>
      </w:pPr>
      <w:r>
        <w:rPr>
          <w:bCs/>
        </w:rPr>
        <w:lastRenderedPageBreak/>
        <w:t>Deriving such time critical insights, requires architectural shift from compute-driven analytics to memory-driven analytics. This architectural redesign is driven by following challenges and experiments in recent times.</w:t>
      </w:r>
    </w:p>
    <w:p w14:paraId="5AB9DD62" w14:textId="77777777" w:rsidR="00EB2878" w:rsidRDefault="00EB2878" w:rsidP="00EB2878">
      <w:pPr>
        <w:tabs>
          <w:tab w:val="num" w:pos="720"/>
        </w:tabs>
        <w:ind w:left="2160"/>
      </w:pPr>
      <w:r w:rsidRPr="008B656D">
        <w:rPr>
          <w:noProof/>
          <w:lang w:eastAsia="en-GB"/>
        </w:rPr>
        <w:drawing>
          <wp:inline distT="0" distB="0" distL="0" distR="0" wp14:anchorId="5752DEFF" wp14:editId="2141D0A1">
            <wp:extent cx="3801687" cy="2296160"/>
            <wp:effectExtent l="0" t="0" r="0" b="279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76ED12B" w14:textId="77777777" w:rsidR="00EB2878" w:rsidRDefault="00EB2878" w:rsidP="00EB2878">
      <w:pPr>
        <w:tabs>
          <w:tab w:val="num" w:pos="720"/>
        </w:tabs>
        <w:rPr>
          <w:bCs/>
        </w:rPr>
      </w:pPr>
      <w:r w:rsidRPr="0027528F">
        <w:rPr>
          <w:bCs/>
        </w:rPr>
        <w:t>Memory-</w:t>
      </w:r>
      <w:commentRangeStart w:id="0"/>
      <w:r w:rsidRPr="0027528F">
        <w:rPr>
          <w:bCs/>
        </w:rPr>
        <w:t>Driven</w:t>
      </w:r>
      <w:commentRangeEnd w:id="0"/>
      <w:r>
        <w:rPr>
          <w:rStyle w:val="CommentReference"/>
        </w:rPr>
        <w:commentReference w:id="0"/>
      </w:r>
      <w:r w:rsidRPr="0027528F">
        <w:rPr>
          <w:bCs/>
        </w:rPr>
        <w:t xml:space="preserve"> Computing </w:t>
      </w:r>
      <w:r w:rsidRPr="00D0678C">
        <w:t>is an almost infinitely flexible and scalable architecture that can complete any computing task much faster, using much less energy, than conventional systems.</w:t>
      </w:r>
      <w:r>
        <w:t xml:space="preserve"> </w:t>
      </w:r>
      <w:r w:rsidRPr="0027528F">
        <w:rPr>
          <w:bCs/>
        </w:rPr>
        <w:t xml:space="preserve">The performance of Memory-Driven Computing </w:t>
      </w:r>
      <w:r w:rsidRPr="00D0678C">
        <w:t xml:space="preserve">is possible because now any combination of computing elements can be composed and communicate at the fastest possible speed – </w:t>
      </w:r>
      <w:r w:rsidRPr="0027528F">
        <w:rPr>
          <w:bCs/>
        </w:rPr>
        <w:t>the speed of memory</w:t>
      </w:r>
      <w:r>
        <w:rPr>
          <w:bCs/>
        </w:rPr>
        <w:t>.</w:t>
      </w:r>
    </w:p>
    <w:p w14:paraId="615B2CEB" w14:textId="77777777" w:rsidR="00EB2878" w:rsidRDefault="00EB2878" w:rsidP="00EB2878">
      <w:r w:rsidRPr="00137942">
        <w:t xml:space="preserve">Only through a new architecture like </w:t>
      </w:r>
      <w:r>
        <w:t>M</w:t>
      </w:r>
      <w:r w:rsidRPr="00137942">
        <w:t>emory-</w:t>
      </w:r>
      <w:r>
        <w:t>D</w:t>
      </w:r>
      <w:r w:rsidRPr="00137942">
        <w:t xml:space="preserve">riven </w:t>
      </w:r>
      <w:r>
        <w:t>C</w:t>
      </w:r>
      <w:r w:rsidRPr="00137942">
        <w:t>omputing will it be possible to simultaneously work with every digital health record of every person on earth, every trip of Google’s autonomous vehicles and every data set from space exploration all at the same time—getting to answers and uncovering new opportunities at unprecedented speeds.</w:t>
      </w:r>
    </w:p>
    <w:p w14:paraId="01D72C76" w14:textId="77777777" w:rsidR="00EB2878" w:rsidRDefault="00EB2878" w:rsidP="00EB2878">
      <w:r>
        <w:rPr>
          <w:rStyle w:val="CommentReference"/>
        </w:rPr>
        <w:commentReference w:id="1"/>
      </w:r>
      <w:r w:rsidRPr="005013CB">
        <w:rPr>
          <w:b/>
        </w:rPr>
        <w:t>In this blog series</w:t>
      </w:r>
      <w:r>
        <w:t xml:space="preserve">, I am going to highlight key New-Gen Analytics workloads taking advantage of Memory-Driven Computing architecture and scaling for real-time analytics requirements. </w:t>
      </w:r>
    </w:p>
    <w:p w14:paraId="36D14C5C" w14:textId="77777777" w:rsidR="00EB2878" w:rsidRDefault="00EB2878" w:rsidP="00EB2878">
      <w:pPr>
        <w:pStyle w:val="NoSpacing"/>
        <w:rPr>
          <w:b/>
          <w:u w:val="single"/>
        </w:rPr>
      </w:pPr>
      <w:r>
        <w:rPr>
          <w:b/>
          <w:u w:val="single"/>
        </w:rPr>
        <w:t xml:space="preserve">Next-Gen In-Memory Analytics Solution leveraging Memory-Driven Computing Infrastructure </w:t>
      </w:r>
    </w:p>
    <w:p w14:paraId="166B46AF" w14:textId="77777777" w:rsidR="00EB2878" w:rsidRDefault="00EB2878" w:rsidP="00EB2878">
      <w:r>
        <w:t xml:space="preserve">Let us look at few industry use-cases that take advantage of architectural principals of compute- driven analytics. </w:t>
      </w:r>
    </w:p>
    <w:p w14:paraId="2C836937" w14:textId="77777777" w:rsidR="00EB2878" w:rsidRDefault="00EB2878" w:rsidP="00EB2878">
      <w:r w:rsidRPr="00FE3D94">
        <w:rPr>
          <w:b/>
          <w:u w:val="single"/>
        </w:rPr>
        <w:t>Use-Case-1</w:t>
      </w:r>
      <w:r>
        <w:rPr>
          <w:b/>
          <w:u w:val="single"/>
        </w:rPr>
        <w:t>: Cybersecurity Analytics:</w:t>
      </w:r>
      <w:r>
        <w:t xml:space="preserve"> Cybersecurity Analytics involves identifying cyber intrusion behaviours in a deployed infrastructure comprising of complex network of servers, routers, gateways, storage etc. </w:t>
      </w:r>
      <w:r w:rsidRPr="00C87B90">
        <w:t>Responding quickly to potential threats requires security tools capable of analysing billions of threat signals in real-time</w:t>
      </w:r>
      <w:r>
        <w:t xml:space="preserve">. </w:t>
      </w:r>
    </w:p>
    <w:p w14:paraId="48681AF4" w14:textId="77777777" w:rsidR="00EB2878" w:rsidRDefault="00EB2878" w:rsidP="00EB2878">
      <w:r>
        <w:t xml:space="preserve">Developing such Cybersecurity Analytics involves analysing massive volume of Infrastructure network traffic information from network connection logs, http logs, dhcp logs, smtp logs, netflow information etc. and there by establish a network of infrastructure entities and relationships. This is achieved by building a network graph and following which network anomaly patterns are recognized leading to identifying threats like Zombie reboot, RDP hacking etc. </w:t>
      </w:r>
    </w:p>
    <w:p w14:paraId="5CDED06A" w14:textId="77777777" w:rsidR="00EB2878" w:rsidRDefault="00EB2878" w:rsidP="00EB2878">
      <w:r>
        <w:lastRenderedPageBreak/>
        <w:t xml:space="preserve">Typical size of these network graphs comprises of </w:t>
      </w:r>
      <w:r w:rsidRPr="00FE3D94">
        <w:rPr>
          <w:b/>
        </w:rPr>
        <w:t xml:space="preserve">billions of graph nodes and </w:t>
      </w:r>
      <w:r>
        <w:rPr>
          <w:b/>
        </w:rPr>
        <w:t xml:space="preserve">properties and </w:t>
      </w:r>
      <w:r w:rsidRPr="00FE3D94">
        <w:rPr>
          <w:b/>
        </w:rPr>
        <w:t>relationship between graph nodes</w:t>
      </w:r>
      <w:r>
        <w:t xml:space="preserve">. Deriving anomaly patterns across these billions of nodes in real-time requires existence of entire graph in-memory with TBs of large memory infrastructure. </w:t>
      </w:r>
    </w:p>
    <w:p w14:paraId="6AEE612D" w14:textId="77777777" w:rsidR="00EB2878" w:rsidRDefault="00EB2878" w:rsidP="00EB2878">
      <w:r>
        <w:t>Cybersecurity Analytics use-case with Graph Databases is very ideal for memory-driven analytics.</w:t>
      </w:r>
    </w:p>
    <w:p w14:paraId="5612E00D" w14:textId="77777777" w:rsidR="00EB2878" w:rsidRDefault="00EB2878" w:rsidP="00EB2878">
      <w:r>
        <w:t xml:space="preserve"> </w:t>
      </w:r>
      <w:r>
        <w:rPr>
          <w:b/>
          <w:u w:val="single"/>
        </w:rPr>
        <w:t>Use-Case-2: Real-Time Recommendation Engine:</w:t>
      </w:r>
      <w:r>
        <w:t xml:space="preserve"> </w:t>
      </w:r>
      <w:r w:rsidRPr="0024328F">
        <w:t xml:space="preserve">In this day and age, the need to build scalable </w:t>
      </w:r>
      <w:r>
        <w:t>Real-Time R</w:t>
      </w:r>
      <w:r w:rsidRPr="0024328F">
        <w:t>ecommendations is increasing day by day. With more internet users using e-commerce sites for their purchases, these e-commerce sites have realized the potential of understanding the patterns of the users' purchase behaviour to improve their business, and to serve their customers on a very personalized level. To build a system which caters to a huge user base and generates recommendations in real time, we need a modern, fast scalable system</w:t>
      </w:r>
      <w:r>
        <w:t xml:space="preserve">. </w:t>
      </w:r>
    </w:p>
    <w:p w14:paraId="2D2A315C" w14:textId="77777777" w:rsidR="00EB2878" w:rsidRDefault="00EB2878" w:rsidP="00EB2878">
      <w:r>
        <w:t xml:space="preserve">Deploying a Real-Time Recommendation engine involves In-Memory data processing unifying user data from social-media data sources, existing customer management solutions, existing warehouse historical data etc. Building such unified analytics platform can be achieved with a combination of Spark based In-Memory data processing and transformed representation of customer data in graph models. These unified analytics built with Spark involves application of massive transformation and action. These phases of transformation and action undergo massive data shuffle operation to pre-process which is very costly in cluster operation leading to lack of real-time capabilities. </w:t>
      </w:r>
    </w:p>
    <w:p w14:paraId="46B459B5" w14:textId="77777777" w:rsidR="00EB2878" w:rsidRDefault="00EB2878" w:rsidP="00EB2878">
      <w:pPr>
        <w:rPr>
          <w:b/>
        </w:rPr>
      </w:pPr>
      <w:r>
        <w:t xml:space="preserve">Typical scale of shuffle spans across TBs of data undergoing Repartition, GroupBy and Join operations which are very expensive owing to frequent I/O operations. Making these TBs of data available In-Memory with large memory infrastructure enables Spark to perform data pre-processing operations faster to meet the requirements of </w:t>
      </w:r>
      <w:r w:rsidRPr="00FE3D94">
        <w:rPr>
          <w:b/>
        </w:rPr>
        <w:t>Fast Data Analytics</w:t>
      </w:r>
      <w:r>
        <w:rPr>
          <w:b/>
        </w:rPr>
        <w:t>.</w:t>
      </w:r>
    </w:p>
    <w:p w14:paraId="0FE252F1" w14:textId="77777777" w:rsidR="00EB2878" w:rsidRPr="00FE3D94" w:rsidRDefault="00EB2878" w:rsidP="00EB2878">
      <w:r w:rsidRPr="00FE3D94">
        <w:t>Real-Time Recommendation Engine with Fast Data Analytics is yet another ideal use-case for memory-driven analytics.</w:t>
      </w:r>
    </w:p>
    <w:p w14:paraId="7894A763" w14:textId="77777777" w:rsidR="00EB2878" w:rsidRDefault="00EB2878" w:rsidP="00EB2878">
      <w:r>
        <w:rPr>
          <w:b/>
          <w:u w:val="single"/>
        </w:rPr>
        <w:t>Use-Case-3: Fraud Detection:</w:t>
      </w:r>
      <w:r>
        <w:t xml:space="preserve"> </w:t>
      </w:r>
      <w:r w:rsidRPr="00860C6B">
        <w:t xml:space="preserve">Fraud management has been known to be a very painful problem for banking and finance firms. Card-related frauds have proven to be especially difficult for firms to combat. Technologies such as chip and PIN are available and are already used by most credit card system vendors, such as Visa and MasterCard. However, the available technology is unable to curtail 100% of credit card fraud. </w:t>
      </w:r>
    </w:p>
    <w:p w14:paraId="79E677DF" w14:textId="77777777" w:rsidR="00EB2878" w:rsidRDefault="00EB2878" w:rsidP="00EB2878">
      <w:r>
        <w:t>Building a fraud prevention solution requires analysing credit card transaction in sub-millisecond time frame, detecting outliers in which data-set is verified to identify potential anomalies in the data. W</w:t>
      </w:r>
      <w:r w:rsidRPr="00ED5A9A">
        <w:t>ith the rise of </w:t>
      </w:r>
      <w:r w:rsidRPr="00ED5A9A">
        <w:rPr>
          <w:b/>
          <w:bCs/>
        </w:rPr>
        <w:t>machine learning</w:t>
      </w:r>
      <w:r w:rsidRPr="00ED5A9A">
        <w:t> (</w:t>
      </w:r>
      <w:r w:rsidRPr="00ED5A9A">
        <w:rPr>
          <w:b/>
          <w:bCs/>
        </w:rPr>
        <w:t>ML</w:t>
      </w:r>
      <w:r w:rsidRPr="00ED5A9A">
        <w:t>), </w:t>
      </w:r>
      <w:r w:rsidRPr="00ED5A9A">
        <w:rPr>
          <w:b/>
          <w:bCs/>
        </w:rPr>
        <w:t>artificial intelligence</w:t>
      </w:r>
      <w:r w:rsidRPr="00ED5A9A">
        <w:t> (</w:t>
      </w:r>
      <w:r w:rsidRPr="00ED5A9A">
        <w:rPr>
          <w:b/>
          <w:bCs/>
        </w:rPr>
        <w:t>AI</w:t>
      </w:r>
      <w:r w:rsidRPr="00ED5A9A">
        <w:t xml:space="preserve">), and </w:t>
      </w:r>
      <w:r w:rsidRPr="00FE3D94">
        <w:rPr>
          <w:b/>
        </w:rPr>
        <w:t>deep learning</w:t>
      </w:r>
      <w:r>
        <w:t>, it becomes</w:t>
      </w:r>
      <w:r w:rsidRPr="00ED5A9A">
        <w:t xml:space="preserve"> feasible to </w:t>
      </w:r>
      <w:r>
        <w:t xml:space="preserve">analyse massive volume of transactions feeding into enterprise credit card network. These machine learning models are first trained against historical transactions and live inference is achieved by building machine learning pipeline for data acquisition, feature engineering and model serving. </w:t>
      </w:r>
    </w:p>
    <w:p w14:paraId="1991B068" w14:textId="77777777" w:rsidR="00EB2878" w:rsidRDefault="00EB2878" w:rsidP="00EB2878">
      <w:r>
        <w:t xml:space="preserve">Achieving Real-Time fraud detection against streaming credit card transactions requires building machine learning pipeline in-memory to perform data collection and transformation, feature engineering, hyper-parameter optimization and model serving to make high precision predictions. This can be achieved by implementing Spark and Tensorflow with TensorFrames and taking advantage of co-located GPUs for faster model training. </w:t>
      </w:r>
    </w:p>
    <w:p w14:paraId="05294C25" w14:textId="77777777" w:rsidR="00EB2878" w:rsidRPr="00BF582C" w:rsidRDefault="00EB2878" w:rsidP="00EB2878">
      <w:r>
        <w:lastRenderedPageBreak/>
        <w:t>Building upon these use-cases, b</w:t>
      </w:r>
      <w:commentRangeStart w:id="2"/>
      <w:r>
        <w:t>elow is the high-level architecture for Next-Gen In-Memory Analytics Solution designed to take advantage of scale-up Memory-Driven Computing Infrastructure with HPE Superdome Flex.</w:t>
      </w:r>
      <w:commentRangeEnd w:id="2"/>
      <w:r>
        <w:rPr>
          <w:rStyle w:val="CommentReference"/>
        </w:rPr>
        <w:commentReference w:id="2"/>
      </w:r>
    </w:p>
    <w:p w14:paraId="1C5ACA10" w14:textId="77777777" w:rsidR="00EB2878" w:rsidRDefault="00EB2878" w:rsidP="00EB2878">
      <w:r w:rsidRPr="00101728">
        <w:rPr>
          <w:noProof/>
          <w:lang w:eastAsia="en-GB"/>
        </w:rPr>
        <w:t xml:space="preserve"> </w:t>
      </w:r>
      <w:r>
        <w:rPr>
          <w:noProof/>
          <w:lang w:eastAsia="en-GB"/>
        </w:rPr>
        <w:drawing>
          <wp:inline distT="0" distB="0" distL="0" distR="0" wp14:anchorId="74ED6ADB" wp14:editId="53294081">
            <wp:extent cx="5731510" cy="3298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98825"/>
                    </a:xfrm>
                    <a:prstGeom prst="rect">
                      <a:avLst/>
                    </a:prstGeom>
                  </pic:spPr>
                </pic:pic>
              </a:graphicData>
            </a:graphic>
          </wp:inline>
        </w:drawing>
      </w:r>
    </w:p>
    <w:p w14:paraId="62067824" w14:textId="77777777" w:rsidR="00EB2878" w:rsidRPr="006254FB" w:rsidRDefault="00EB2878" w:rsidP="00EB2878">
      <w:pPr>
        <w:spacing w:after="0"/>
        <w:rPr>
          <w:b/>
          <w:u w:val="single"/>
        </w:rPr>
      </w:pPr>
      <w:r w:rsidRPr="006254FB">
        <w:rPr>
          <w:b/>
          <w:u w:val="single"/>
        </w:rPr>
        <w:t xml:space="preserve">Key features of In-Memory Analytics solution are </w:t>
      </w:r>
    </w:p>
    <w:p w14:paraId="2D3BDCFD" w14:textId="77777777" w:rsidR="00EB2878" w:rsidRDefault="00EB2878" w:rsidP="00EB2878">
      <w:pPr>
        <w:pStyle w:val="ListParagraph"/>
        <w:numPr>
          <w:ilvl w:val="0"/>
          <w:numId w:val="6"/>
        </w:numPr>
      </w:pPr>
      <w:r>
        <w:t xml:space="preserve">Adopt and build </w:t>
      </w:r>
      <w:r w:rsidRPr="0029705A">
        <w:rPr>
          <w:b/>
          <w:u w:val="single"/>
        </w:rPr>
        <w:t>large scale In-Memory data pipeline</w:t>
      </w:r>
      <w:r>
        <w:t xml:space="preserve"> </w:t>
      </w:r>
      <w:commentRangeStart w:id="3"/>
      <w:r>
        <w:t xml:space="preserve">with Spark </w:t>
      </w:r>
      <w:commentRangeEnd w:id="3"/>
      <w:r>
        <w:t>taking advantage of large memory off-heap cache for shuffle operations for data preparation</w:t>
      </w:r>
    </w:p>
    <w:p w14:paraId="6C999C91" w14:textId="77777777" w:rsidR="00EB2878" w:rsidRDefault="00EB2878" w:rsidP="00EB2878">
      <w:pPr>
        <w:pStyle w:val="ListParagraph"/>
        <w:numPr>
          <w:ilvl w:val="0"/>
          <w:numId w:val="6"/>
        </w:numPr>
      </w:pPr>
      <w:r w:rsidRPr="0029705A">
        <w:rPr>
          <w:b/>
          <w:u w:val="single"/>
        </w:rPr>
        <w:t>Accelerate machine learning training and inference</w:t>
      </w:r>
      <w:r>
        <w:t xml:space="preserve"> against massive volume of train and test data and achieve high precision accuracy for predictive analytics</w:t>
      </w:r>
    </w:p>
    <w:p w14:paraId="5C184B87" w14:textId="77777777" w:rsidR="00EB2878" w:rsidRDefault="00EB2878" w:rsidP="00EB2878">
      <w:pPr>
        <w:pStyle w:val="ListParagraph"/>
        <w:numPr>
          <w:ilvl w:val="0"/>
          <w:numId w:val="6"/>
        </w:numPr>
      </w:pPr>
      <w:r w:rsidRPr="0029705A">
        <w:rPr>
          <w:b/>
          <w:u w:val="single"/>
        </w:rPr>
        <w:t>Accelerate connected data analytics leveraging Graph Databases</w:t>
      </w:r>
      <w:r>
        <w:t xml:space="preserve"> using search algorithms like Page Rank or Single Source Shortest Path (SSSP) taking advantage of large memory Superdome Flex infrastructure.</w:t>
      </w:r>
    </w:p>
    <w:p w14:paraId="2B1666C4" w14:textId="77777777" w:rsidR="00EB2878" w:rsidRDefault="00EB2878" w:rsidP="00EB2878">
      <w:r>
        <w:t>Let us look at how In-Memory analytics is achieved leveraging Memory-Driven Computing for real customer implementations.</w:t>
      </w:r>
    </w:p>
    <w:p w14:paraId="15713630" w14:textId="77777777" w:rsidR="00EB2878" w:rsidRDefault="00EB2878" w:rsidP="00EB2878">
      <w:r>
        <w:t xml:space="preserve">A large Financial Services organization implemented Cybersecurity Analytics to identify cyber threats in their operational network by detecting network hacks, zombie reboots, RDP hacking etc.  </w:t>
      </w:r>
    </w:p>
    <w:p w14:paraId="33387FC4" w14:textId="77777777" w:rsidR="00EB2878" w:rsidRDefault="00EB2878" w:rsidP="00EB2878">
      <w:r>
        <w:t xml:space="preserve">In order to establish this Cybersecurity Analytics, network related data was captured over 90 days period. These data-sets included network connection logs, http logs, dhcp logs, smtp logs, netflow information, packet capture (pcap) data from the operational network. Historical infrastructure operational data was also available in existing Hadoop based Data Lake. </w:t>
      </w:r>
    </w:p>
    <w:p w14:paraId="198A621D" w14:textId="77777777" w:rsidR="00EB2878" w:rsidRDefault="00EB2878" w:rsidP="00EB2878">
      <w:pPr>
        <w:jc w:val="center"/>
      </w:pPr>
      <w:r>
        <w:rPr>
          <w:noProof/>
          <w:lang w:eastAsia="en-GB"/>
        </w:rPr>
        <w:lastRenderedPageBreak/>
        <w:drawing>
          <wp:inline distT="0" distB="0" distL="0" distR="0" wp14:anchorId="709C72E5" wp14:editId="3CF0B9D2">
            <wp:extent cx="5161717" cy="35147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2737" cy="3542657"/>
                    </a:xfrm>
                    <a:prstGeom prst="rect">
                      <a:avLst/>
                    </a:prstGeom>
                  </pic:spPr>
                </pic:pic>
              </a:graphicData>
            </a:graphic>
          </wp:inline>
        </w:drawing>
      </w:r>
    </w:p>
    <w:p w14:paraId="6CE2B931" w14:textId="77777777" w:rsidR="00EB2878" w:rsidRDefault="00EB2878" w:rsidP="00EB2878">
      <w:pPr>
        <w:jc w:val="center"/>
      </w:pPr>
    </w:p>
    <w:p w14:paraId="50E771A7" w14:textId="77777777" w:rsidR="00EB2878" w:rsidRDefault="00EB2878" w:rsidP="00EB2878">
      <w:r>
        <w:t>First challenge was to integrate all this data. This was achieved by aggregating all the data from these multiple sources into large memory infrastructure hosting terabytes of data.</w:t>
      </w:r>
    </w:p>
    <w:p w14:paraId="5A000063" w14:textId="77777777" w:rsidR="00EB2878" w:rsidRDefault="00EB2878" w:rsidP="00EB2878">
      <w:r>
        <w:t xml:space="preserve">Subsequently, aggregated data was transformed into a Graph Data Model and a network graph was built to represent these network entities. Size of network graph included 20 Billion Graph edges      (17.9 Billion Netflow Edges and 1.5 Billion log edges) and 212 billion graph edge properties against 3TB of input data from network. </w:t>
      </w:r>
    </w:p>
    <w:p w14:paraId="4D1BC54F" w14:textId="77777777" w:rsidR="00EB2878" w:rsidRDefault="00EB2878" w:rsidP="00EB2878">
      <w:r>
        <w:t xml:space="preserve">In order to build such network graph, an enterprise software product was implemented in HPE Superdome Flex large memory environment to read the input data from multiple data sources as highlighted above and the tool generated a powerful network graph with billions of edges and edge properties.  </w:t>
      </w:r>
    </w:p>
    <w:p w14:paraId="3D6D3E64" w14:textId="77777777" w:rsidR="00EB2878" w:rsidRDefault="00EB2878" w:rsidP="00EB2878">
      <w:r>
        <w:t xml:space="preserve">Finally, pattern matching operation was performed to detect anomalies. This was achieved by developing complex pattern matching queries. Query response time was measured with deployed in-memory graph and compared against scale-out cluster based deployment and results indicated 1000x performance improvement. </w:t>
      </w:r>
    </w:p>
    <w:p w14:paraId="22FF623D" w14:textId="77777777" w:rsidR="00EB2878" w:rsidRDefault="00EB2878" w:rsidP="00EB2878">
      <w:pPr>
        <w:jc w:val="center"/>
      </w:pPr>
      <w:r>
        <w:rPr>
          <w:noProof/>
          <w:lang w:eastAsia="en-GB"/>
        </w:rPr>
        <w:lastRenderedPageBreak/>
        <w:drawing>
          <wp:inline distT="0" distB="0" distL="0" distR="0" wp14:anchorId="7A15863A" wp14:editId="26CB5037">
            <wp:extent cx="3336823" cy="1935726"/>
            <wp:effectExtent l="0" t="0" r="1651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6884D1" w14:textId="77777777" w:rsidR="00EB2878" w:rsidRDefault="00EB2878" w:rsidP="00EB2878"/>
    <w:p w14:paraId="56BC2AC7" w14:textId="77777777" w:rsidR="00EB2878" w:rsidRDefault="00EB2878" w:rsidP="00EB2878">
      <w:r>
        <w:t xml:space="preserve"> </w:t>
      </w:r>
      <w:r>
        <w:tab/>
      </w:r>
    </w:p>
    <w:p w14:paraId="0BC200DE" w14:textId="77777777" w:rsidR="00EB2878" w:rsidRDefault="00EB2878" w:rsidP="00EB2878">
      <w:commentRangeStart w:id="4"/>
      <w:r>
        <w:t>Thus, HPE Superdome Flex Memory-Driven Computing infrastructure enables Next-Gen In-Memory Analytics solution for critical use-cases like Real-Time Recommendation Engines, Security Analytics and Fraud Detection across multiple industries.</w:t>
      </w:r>
      <w:commentRangeEnd w:id="4"/>
      <w:r>
        <w:rPr>
          <w:rStyle w:val="CommentReference"/>
        </w:rPr>
        <w:commentReference w:id="4"/>
      </w:r>
    </w:p>
    <w:p w14:paraId="2CA7FFB2" w14:textId="77777777" w:rsidR="00EB2878" w:rsidRDefault="00EB2878" w:rsidP="00EB2878"/>
    <w:p w14:paraId="4409083C" w14:textId="77777777" w:rsidR="00EB2878" w:rsidRPr="004223FF" w:rsidRDefault="00EB2878" w:rsidP="00EB2878">
      <w:pPr>
        <w:spacing w:after="0"/>
        <w:rPr>
          <w:b/>
          <w:u w:val="single"/>
        </w:rPr>
      </w:pPr>
      <w:r w:rsidRPr="004223FF">
        <w:rPr>
          <w:b/>
          <w:u w:val="single"/>
        </w:rPr>
        <w:t>References</w:t>
      </w:r>
    </w:p>
    <w:p w14:paraId="298DC4F5" w14:textId="77777777" w:rsidR="00EB2878" w:rsidRDefault="00EB2878" w:rsidP="00EB2878">
      <w:pPr>
        <w:pStyle w:val="NoSpacing"/>
        <w:rPr>
          <w:i/>
          <w:sz w:val="14"/>
        </w:rPr>
      </w:pPr>
      <w:r>
        <w:rPr>
          <w:i/>
          <w:sz w:val="14"/>
        </w:rPr>
        <w:t>[1] 6-cybersecurity Mega Trends</w:t>
      </w:r>
    </w:p>
    <w:p w14:paraId="3EC9B8B4" w14:textId="77777777" w:rsidR="00EB2878" w:rsidRPr="00FE3D94" w:rsidRDefault="00EB2878" w:rsidP="00EB2878">
      <w:pPr>
        <w:pStyle w:val="NoSpacing"/>
        <w:rPr>
          <w:rStyle w:val="Hyperlink"/>
          <w:i/>
          <w:sz w:val="12"/>
        </w:rPr>
      </w:pPr>
      <w:hyperlink r:id="rId19" w:history="1">
        <w:r w:rsidRPr="00FE3D94">
          <w:rPr>
            <w:rStyle w:val="Hyperlink"/>
            <w:i/>
            <w:sz w:val="12"/>
          </w:rPr>
          <w:t>https://www.hpe.com/us/en/insights/articles/6-security-megatrends-1905.html</w:t>
        </w:r>
      </w:hyperlink>
    </w:p>
    <w:p w14:paraId="5BBFB917" w14:textId="77777777" w:rsidR="00EB2878" w:rsidRDefault="00EB2878" w:rsidP="00EB2878">
      <w:pPr>
        <w:pStyle w:val="NoSpacing"/>
        <w:rPr>
          <w:i/>
          <w:sz w:val="14"/>
        </w:rPr>
      </w:pPr>
    </w:p>
    <w:p w14:paraId="652C902E" w14:textId="77777777" w:rsidR="00EB2878" w:rsidRPr="00354713" w:rsidRDefault="00EB2878" w:rsidP="00EB2878">
      <w:pPr>
        <w:pStyle w:val="NoSpacing"/>
        <w:rPr>
          <w:i/>
          <w:sz w:val="14"/>
        </w:rPr>
      </w:pPr>
      <w:r w:rsidRPr="00354713">
        <w:rPr>
          <w:i/>
          <w:sz w:val="14"/>
        </w:rPr>
        <w:t>[</w:t>
      </w:r>
      <w:r>
        <w:rPr>
          <w:i/>
          <w:sz w:val="14"/>
        </w:rPr>
        <w:t>2</w:t>
      </w:r>
      <w:r w:rsidRPr="00354713">
        <w:rPr>
          <w:i/>
          <w:sz w:val="14"/>
        </w:rPr>
        <w:t xml:space="preserve">] Scale-Up Graph Analytics with Reservoir Labs and Trovares: </w:t>
      </w:r>
    </w:p>
    <w:p w14:paraId="79A412F8" w14:textId="77777777" w:rsidR="00EB2878" w:rsidRPr="00FE3D94" w:rsidRDefault="00EB2878" w:rsidP="00EB2878">
      <w:pPr>
        <w:pStyle w:val="NoSpacing"/>
        <w:rPr>
          <w:rStyle w:val="Hyperlink"/>
          <w:sz w:val="12"/>
        </w:rPr>
      </w:pPr>
      <w:hyperlink r:id="rId20" w:history="1">
        <w:r w:rsidRPr="00FE3D94">
          <w:rPr>
            <w:rStyle w:val="Hyperlink"/>
            <w:i/>
            <w:sz w:val="12"/>
          </w:rPr>
          <w:t>https://www.reservoir.com/wp-content/uploads/2019/06/ENSIGN-SDFlex-WP.pdf</w:t>
        </w:r>
      </w:hyperlink>
    </w:p>
    <w:p w14:paraId="2678A144" w14:textId="77777777" w:rsidR="00EB2878" w:rsidRPr="00354713" w:rsidRDefault="00EB2878" w:rsidP="00EB2878">
      <w:pPr>
        <w:pStyle w:val="NoSpacing"/>
        <w:rPr>
          <w:i/>
          <w:sz w:val="14"/>
        </w:rPr>
      </w:pPr>
    </w:p>
    <w:p w14:paraId="7CCF7A34" w14:textId="77777777" w:rsidR="00EB2878" w:rsidRPr="00354713" w:rsidRDefault="00EB2878" w:rsidP="00EB2878">
      <w:pPr>
        <w:pStyle w:val="NoSpacing"/>
        <w:rPr>
          <w:i/>
          <w:sz w:val="14"/>
        </w:rPr>
      </w:pPr>
      <w:r w:rsidRPr="00354713">
        <w:rPr>
          <w:i/>
          <w:sz w:val="14"/>
        </w:rPr>
        <w:t>[</w:t>
      </w:r>
      <w:r>
        <w:rPr>
          <w:i/>
          <w:sz w:val="14"/>
        </w:rPr>
        <w:t>3</w:t>
      </w:r>
      <w:r w:rsidRPr="00354713">
        <w:rPr>
          <w:i/>
          <w:sz w:val="14"/>
        </w:rPr>
        <w:t>] Memory Drive Computing in Superdome Flex:</w:t>
      </w:r>
    </w:p>
    <w:p w14:paraId="3E900830" w14:textId="77777777" w:rsidR="00EB2878" w:rsidRPr="00FE3D94" w:rsidRDefault="00EB2878" w:rsidP="00EB2878">
      <w:pPr>
        <w:pStyle w:val="NoSpacing"/>
        <w:rPr>
          <w:rStyle w:val="Hyperlink"/>
          <w:sz w:val="12"/>
        </w:rPr>
      </w:pPr>
      <w:hyperlink r:id="rId21" w:history="1">
        <w:r w:rsidRPr="00FE3D94">
          <w:rPr>
            <w:rStyle w:val="Hyperlink"/>
            <w:i/>
            <w:sz w:val="12"/>
          </w:rPr>
          <w:t>https://www.hpe.com/us/en/newsroom/blog-post/2017/05/memory-driven-computing-explained.html</w:t>
        </w:r>
      </w:hyperlink>
    </w:p>
    <w:p w14:paraId="3696F779" w14:textId="77777777" w:rsidR="00EB2878" w:rsidRPr="00354713" w:rsidRDefault="00EB2878" w:rsidP="00EB2878">
      <w:pPr>
        <w:pStyle w:val="NoSpacing"/>
        <w:rPr>
          <w:i/>
          <w:sz w:val="14"/>
        </w:rPr>
      </w:pPr>
    </w:p>
    <w:p w14:paraId="58A0B539" w14:textId="77777777" w:rsidR="00EB2878" w:rsidRPr="00354713" w:rsidRDefault="00EB2878" w:rsidP="00EB2878">
      <w:pPr>
        <w:pStyle w:val="NoSpacing"/>
        <w:rPr>
          <w:i/>
          <w:sz w:val="14"/>
        </w:rPr>
      </w:pPr>
      <w:r w:rsidRPr="00354713">
        <w:rPr>
          <w:i/>
          <w:sz w:val="14"/>
        </w:rPr>
        <w:t>[</w:t>
      </w:r>
      <w:r>
        <w:rPr>
          <w:i/>
          <w:sz w:val="14"/>
        </w:rPr>
        <w:t>4</w:t>
      </w:r>
      <w:r w:rsidRPr="00354713">
        <w:rPr>
          <w:i/>
          <w:sz w:val="14"/>
        </w:rPr>
        <w:t>] Mission critical Infrastructure for Data Driven Enterprise</w:t>
      </w:r>
    </w:p>
    <w:p w14:paraId="28552480" w14:textId="77777777" w:rsidR="00EB2878" w:rsidRPr="00FE3D94" w:rsidRDefault="00EB2878" w:rsidP="00EB2878">
      <w:pPr>
        <w:pStyle w:val="NoSpacing"/>
        <w:rPr>
          <w:i/>
          <w:sz w:val="12"/>
        </w:rPr>
      </w:pPr>
      <w:hyperlink r:id="rId22" w:history="1">
        <w:r w:rsidRPr="00FE3D94">
          <w:rPr>
            <w:rStyle w:val="Hyperlink"/>
            <w:i/>
            <w:sz w:val="12"/>
          </w:rPr>
          <w:t>https://www.hpe.com/hpe-external-resources/a00037000-7999/enw/a00037029?resourceTitle=Mission-critical+infrastructure+for+the+data-driven+enterprise</w:t>
        </w:r>
      </w:hyperlink>
    </w:p>
    <w:p w14:paraId="6565FF57" w14:textId="77777777" w:rsidR="00EB2878" w:rsidRDefault="00EB2878" w:rsidP="00EB2878">
      <w:pPr>
        <w:pStyle w:val="NoSpacing"/>
        <w:rPr>
          <w:b/>
        </w:rPr>
      </w:pPr>
    </w:p>
    <w:p w14:paraId="15019954" w14:textId="77777777" w:rsidR="00EB2878" w:rsidRPr="00795ED8" w:rsidRDefault="00EB2878" w:rsidP="00EB2878">
      <w:pPr>
        <w:pStyle w:val="NoSpacing"/>
        <w:rPr>
          <w:b/>
        </w:rPr>
      </w:pPr>
      <w:r w:rsidRPr="00795ED8">
        <w:rPr>
          <w:b/>
        </w:rPr>
        <w:t>Ashish Kumar</w:t>
      </w:r>
    </w:p>
    <w:p w14:paraId="7963F47E" w14:textId="77777777" w:rsidR="00EB2878" w:rsidRPr="00795ED8" w:rsidRDefault="00EB2878" w:rsidP="00EB2878">
      <w:pPr>
        <w:pStyle w:val="NoSpacing"/>
        <w:rPr>
          <w:b/>
        </w:rPr>
      </w:pPr>
      <w:r w:rsidRPr="00795ED8">
        <w:rPr>
          <w:b/>
        </w:rPr>
        <w:t>Data and Analytics Solutions Architect</w:t>
      </w:r>
    </w:p>
    <w:p w14:paraId="0AA782D5" w14:textId="77777777" w:rsidR="00EB2878" w:rsidRDefault="00EB2878" w:rsidP="00EB2878">
      <w:r>
        <w:rPr>
          <w:noProof/>
          <w:lang w:eastAsia="en-GB"/>
        </w:rPr>
        <w:drawing>
          <wp:inline distT="0" distB="0" distL="0" distR="0" wp14:anchorId="60D10C3F" wp14:editId="4ECFA48D">
            <wp:extent cx="1048677" cy="88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5954" cy="897192"/>
                    </a:xfrm>
                    <a:prstGeom prst="rect">
                      <a:avLst/>
                    </a:prstGeom>
                  </pic:spPr>
                </pic:pic>
              </a:graphicData>
            </a:graphic>
          </wp:inline>
        </w:drawing>
      </w:r>
    </w:p>
    <w:p w14:paraId="7E907692" w14:textId="77777777" w:rsidR="008C15BE" w:rsidRDefault="008C15BE">
      <w:bookmarkStart w:id="5" w:name="_GoBack"/>
      <w:bookmarkEnd w:id="5"/>
    </w:p>
    <w:p w14:paraId="0774E6E3"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b/>
          <w:bCs/>
          <w:color w:val="000000"/>
          <w:sz w:val="20"/>
          <w:szCs w:val="20"/>
        </w:rPr>
        <w:t>BLOGGER</w:t>
      </w:r>
      <w:r w:rsidRPr="00C91156">
        <w:rPr>
          <w:rFonts w:ascii="Arial" w:eastAsia="Times New Roman" w:hAnsi="Arial" w:cs="Arial"/>
          <w:sz w:val="20"/>
          <w:szCs w:val="20"/>
        </w:rPr>
        <w:t> </w:t>
      </w:r>
    </w:p>
    <w:p w14:paraId="2ACA3F76"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2BF15B69" w14:textId="77EC343A" w:rsidR="00C91156" w:rsidRPr="00C91156" w:rsidRDefault="00C91156" w:rsidP="2AF02599">
      <w:pPr>
        <w:spacing w:after="0" w:line="240" w:lineRule="auto"/>
        <w:ind w:right="1080"/>
        <w:textAlignment w:val="baseline"/>
        <w:rPr>
          <w:rFonts w:ascii="Segoe UI" w:eastAsia="Times New Roman" w:hAnsi="Segoe UI" w:cs="Segoe UI"/>
          <w:sz w:val="18"/>
          <w:szCs w:val="18"/>
        </w:rPr>
      </w:pPr>
      <w:r>
        <w:rPr>
          <w:noProof/>
          <w:lang w:val="en-GB" w:eastAsia="en-GB"/>
        </w:rPr>
        <w:drawing>
          <wp:inline distT="0" distB="0" distL="0" distR="0" wp14:anchorId="23A5A310" wp14:editId="1EC43620">
            <wp:extent cx="905336" cy="679002"/>
            <wp:effectExtent l="0" t="0" r="0" b="0"/>
            <wp:docPr id="568758307" name="Picture 568758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05336" cy="679002"/>
                    </a:xfrm>
                    <a:prstGeom prst="rect">
                      <a:avLst/>
                    </a:prstGeom>
                  </pic:spPr>
                </pic:pic>
              </a:graphicData>
            </a:graphic>
          </wp:inline>
        </w:drawing>
      </w:r>
      <w:r w:rsidR="2AF02599" w:rsidRPr="2AF02599">
        <w:rPr>
          <w:rFonts w:ascii="Arial" w:eastAsia="Times New Roman" w:hAnsi="Arial" w:cs="Arial"/>
          <w:color w:val="000000" w:themeColor="text1"/>
          <w:sz w:val="20"/>
          <w:szCs w:val="20"/>
        </w:rPr>
        <w:t>Daniel Pol</w:t>
      </w:r>
      <w:r w:rsidR="2AF02599" w:rsidRPr="2AF02599">
        <w:rPr>
          <w:rFonts w:ascii="Arial" w:eastAsia="Times New Roman" w:hAnsi="Arial" w:cs="Arial"/>
          <w:sz w:val="20"/>
          <w:szCs w:val="20"/>
        </w:rPr>
        <w:t> </w:t>
      </w:r>
    </w:p>
    <w:p w14:paraId="654C9C8D"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rPr>
        <w:t>Data and Analytics Architect</w:t>
      </w:r>
      <w:r w:rsidRPr="00C91156">
        <w:rPr>
          <w:rFonts w:ascii="Arial" w:eastAsia="Times New Roman" w:hAnsi="Arial" w:cs="Arial"/>
          <w:sz w:val="20"/>
          <w:szCs w:val="20"/>
        </w:rPr>
        <w:t> </w:t>
      </w:r>
    </w:p>
    <w:p w14:paraId="471EC7C5"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rPr>
        <w:t>Dani is part of HPE’s Data &amp; Analytics team creating Solution Reference Architectures for BigData landscape</w:t>
      </w:r>
      <w:r w:rsidRPr="00C91156">
        <w:rPr>
          <w:rFonts w:ascii="Arial" w:eastAsia="Times New Roman" w:hAnsi="Arial" w:cs="Arial"/>
          <w:sz w:val="20"/>
          <w:szCs w:val="20"/>
        </w:rPr>
        <w:t> </w:t>
      </w:r>
    </w:p>
    <w:p w14:paraId="02E29A00"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lastRenderedPageBreak/>
        <w:t> </w:t>
      </w:r>
    </w:p>
    <w:p w14:paraId="4A3AA5C6"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b/>
          <w:bCs/>
          <w:color w:val="000000"/>
          <w:sz w:val="20"/>
          <w:szCs w:val="20"/>
        </w:rPr>
        <w:t>SOCIAL AMPLIFICATION</w:t>
      </w:r>
      <w:r w:rsidRPr="00C91156">
        <w:rPr>
          <w:rFonts w:ascii="Arial" w:eastAsia="Times New Roman" w:hAnsi="Arial" w:cs="Arial"/>
          <w:sz w:val="20"/>
          <w:szCs w:val="20"/>
        </w:rPr>
        <w:t> </w:t>
      </w:r>
    </w:p>
    <w:p w14:paraId="46F68A7A"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7B2B4A3A"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0"/>
          <w:szCs w:val="20"/>
        </w:rPr>
        <w:t>Add suggested content for:</w:t>
      </w:r>
      <w:r w:rsidRPr="00C91156">
        <w:rPr>
          <w:rFonts w:ascii="Arial" w:eastAsia="Times New Roman" w:hAnsi="Arial" w:cs="Arial"/>
          <w:sz w:val="20"/>
          <w:szCs w:val="20"/>
        </w:rPr>
        <w:t> </w:t>
      </w:r>
    </w:p>
    <w:p w14:paraId="46CB8017" w14:textId="77777777" w:rsidR="00C91156" w:rsidRPr="00C91156" w:rsidRDefault="00C91156" w:rsidP="00C91156">
      <w:pPr>
        <w:numPr>
          <w:ilvl w:val="0"/>
          <w:numId w:val="3"/>
        </w:numPr>
        <w:spacing w:after="0" w:line="240" w:lineRule="auto"/>
        <w:ind w:left="0" w:firstLine="0"/>
        <w:textAlignment w:val="baseline"/>
        <w:rPr>
          <w:rFonts w:ascii="Arial" w:eastAsia="Times New Roman" w:hAnsi="Arial" w:cs="Arial"/>
          <w:sz w:val="20"/>
          <w:szCs w:val="20"/>
        </w:rPr>
      </w:pPr>
      <w:r w:rsidRPr="00C91156">
        <w:rPr>
          <w:rFonts w:ascii="Arial" w:eastAsia="Times New Roman" w:hAnsi="Arial" w:cs="Arial"/>
          <w:color w:val="000000"/>
          <w:sz w:val="20"/>
          <w:szCs w:val="20"/>
        </w:rPr>
        <w:t>2 tweets</w:t>
      </w:r>
      <w:r w:rsidRPr="00C91156">
        <w:rPr>
          <w:rFonts w:ascii="Arial" w:eastAsia="Times New Roman" w:hAnsi="Arial" w:cs="Arial"/>
          <w:sz w:val="20"/>
          <w:szCs w:val="20"/>
        </w:rPr>
        <w:t> </w:t>
      </w:r>
    </w:p>
    <w:p w14:paraId="07FDD74A" w14:textId="33D2D50E" w:rsidR="00C91156" w:rsidRPr="00C91156" w:rsidRDefault="006310FC" w:rsidP="006310FC">
      <w:pPr>
        <w:numPr>
          <w:ilvl w:val="0"/>
          <w:numId w:val="4"/>
        </w:numPr>
        <w:spacing w:after="0" w:line="240" w:lineRule="auto"/>
        <w:textAlignment w:val="baseline"/>
        <w:rPr>
          <w:rFonts w:ascii="Arial" w:eastAsia="Times New Roman" w:hAnsi="Arial" w:cs="Arial"/>
          <w:sz w:val="20"/>
          <w:szCs w:val="20"/>
        </w:rPr>
      </w:pPr>
      <w:r w:rsidRPr="006310FC">
        <w:rPr>
          <w:rFonts w:ascii="Arial" w:eastAsia="Times New Roman" w:hAnsi="Arial" w:cs="Arial"/>
          <w:color w:val="000000"/>
          <w:sz w:val="20"/>
          <w:szCs w:val="20"/>
        </w:rPr>
        <w:t>Ever wondered how fast can you load data into big scale up systems like HPE Superdome Flex ?</w:t>
      </w:r>
    </w:p>
    <w:p w14:paraId="3038D8B2" w14:textId="36CE103B" w:rsidR="00C91156" w:rsidRPr="00C91156" w:rsidRDefault="006310FC" w:rsidP="006310FC">
      <w:pPr>
        <w:numPr>
          <w:ilvl w:val="0"/>
          <w:numId w:val="4"/>
        </w:numPr>
        <w:spacing w:after="0" w:line="240" w:lineRule="auto"/>
        <w:textAlignment w:val="baseline"/>
        <w:rPr>
          <w:rFonts w:ascii="Arial" w:eastAsia="Times New Roman" w:hAnsi="Arial" w:cs="Arial"/>
          <w:sz w:val="20"/>
          <w:szCs w:val="20"/>
        </w:rPr>
      </w:pPr>
      <w:r>
        <w:rPr>
          <w:rFonts w:ascii="Arial" w:eastAsia="Times New Roman" w:hAnsi="Arial" w:cs="Arial"/>
          <w:color w:val="000000"/>
          <w:sz w:val="20"/>
          <w:szCs w:val="20"/>
        </w:rPr>
        <w:t>Ingesting data at over 160 TB/hour</w:t>
      </w:r>
    </w:p>
    <w:p w14:paraId="0FDE01F4" w14:textId="77777777" w:rsidR="00C91156" w:rsidRPr="00C91156" w:rsidRDefault="00C91156" w:rsidP="00C91156">
      <w:pPr>
        <w:numPr>
          <w:ilvl w:val="0"/>
          <w:numId w:val="5"/>
        </w:numPr>
        <w:spacing w:after="0" w:line="240" w:lineRule="auto"/>
        <w:ind w:left="0" w:firstLine="0"/>
        <w:textAlignment w:val="baseline"/>
        <w:rPr>
          <w:rFonts w:ascii="Arial" w:eastAsia="Times New Roman" w:hAnsi="Arial" w:cs="Arial"/>
          <w:sz w:val="20"/>
          <w:szCs w:val="20"/>
        </w:rPr>
      </w:pPr>
      <w:r w:rsidRPr="00C91156">
        <w:rPr>
          <w:rFonts w:ascii="Arial" w:eastAsia="Times New Roman" w:hAnsi="Arial" w:cs="Arial"/>
          <w:color w:val="000000"/>
          <w:sz w:val="20"/>
          <w:szCs w:val="20"/>
        </w:rPr>
        <w:t>Facebook and LinkedIn community posts</w:t>
      </w:r>
      <w:r w:rsidRPr="00C91156">
        <w:rPr>
          <w:rFonts w:ascii="Arial" w:eastAsia="Times New Roman" w:hAnsi="Arial" w:cs="Arial"/>
          <w:sz w:val="20"/>
          <w:szCs w:val="20"/>
        </w:rPr>
        <w:t> </w:t>
      </w:r>
    </w:p>
    <w:p w14:paraId="52FDA696" w14:textId="77777777" w:rsidR="00C91156" w:rsidRPr="00C91156" w:rsidRDefault="00C91156" w:rsidP="00C91156">
      <w:pPr>
        <w:numPr>
          <w:ilvl w:val="0"/>
          <w:numId w:val="5"/>
        </w:numPr>
        <w:spacing w:after="0" w:line="240" w:lineRule="auto"/>
        <w:ind w:left="0" w:firstLine="0"/>
        <w:textAlignment w:val="baseline"/>
        <w:rPr>
          <w:rFonts w:ascii="Arial" w:eastAsia="Times New Roman" w:hAnsi="Arial" w:cs="Arial"/>
          <w:sz w:val="20"/>
          <w:szCs w:val="20"/>
        </w:rPr>
      </w:pPr>
      <w:r w:rsidRPr="00C91156">
        <w:rPr>
          <w:rFonts w:ascii="Arial" w:eastAsia="Times New Roman" w:hAnsi="Arial" w:cs="Arial"/>
          <w:color w:val="000000"/>
          <w:sz w:val="20"/>
          <w:szCs w:val="20"/>
        </w:rPr>
        <w:t>beHPE description</w:t>
      </w:r>
      <w:r w:rsidRPr="00C91156">
        <w:rPr>
          <w:rFonts w:ascii="Arial" w:eastAsia="Times New Roman" w:hAnsi="Arial" w:cs="Arial"/>
          <w:sz w:val="20"/>
          <w:szCs w:val="20"/>
        </w:rPr>
        <w:t> </w:t>
      </w:r>
    </w:p>
    <w:p w14:paraId="67ECA421"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0"/>
          <w:szCs w:val="20"/>
        </w:rPr>
        <w:t> </w:t>
      </w:r>
    </w:p>
    <w:p w14:paraId="7C616572"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b/>
          <w:bCs/>
          <w:color w:val="000000"/>
          <w:sz w:val="24"/>
          <w:szCs w:val="24"/>
        </w:rPr>
        <w:t>SEO</w:t>
      </w:r>
      <w:r w:rsidRPr="00C91156">
        <w:rPr>
          <w:rFonts w:ascii="Arial" w:eastAsia="Times New Roman" w:hAnsi="Arial" w:cs="Arial"/>
          <w:sz w:val="24"/>
          <w:szCs w:val="24"/>
        </w:rPr>
        <w:t> </w:t>
      </w:r>
    </w:p>
    <w:p w14:paraId="3F7DAFFD"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4"/>
          <w:szCs w:val="24"/>
        </w:rPr>
        <w:t> </w:t>
      </w:r>
    </w:p>
    <w:p w14:paraId="53D55433"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4"/>
          <w:szCs w:val="24"/>
          <w:shd w:val="clear" w:color="auto" w:fill="C0C0C0"/>
        </w:rPr>
        <w:t>SEO title</w:t>
      </w:r>
      <w:r w:rsidRPr="00C91156">
        <w:rPr>
          <w:rFonts w:ascii="Arial" w:eastAsia="Times New Roman" w:hAnsi="Arial" w:cs="Arial"/>
          <w:sz w:val="24"/>
          <w:szCs w:val="24"/>
        </w:rPr>
        <w:t> </w:t>
      </w:r>
    </w:p>
    <w:p w14:paraId="3A0C19D2" w14:textId="77777777" w:rsidR="00C91156" w:rsidRPr="00C91156" w:rsidRDefault="00C91156" w:rsidP="00C91156">
      <w:pPr>
        <w:spacing w:after="0" w:line="240" w:lineRule="auto"/>
        <w:ind w:right="1260"/>
        <w:textAlignment w:val="baseline"/>
        <w:rPr>
          <w:rFonts w:ascii="Segoe UI" w:eastAsia="Times New Roman" w:hAnsi="Segoe UI" w:cs="Segoe UI"/>
          <w:sz w:val="18"/>
          <w:szCs w:val="18"/>
        </w:rPr>
      </w:pPr>
      <w:r w:rsidRPr="00C91156">
        <w:rPr>
          <w:rFonts w:ascii="Arial" w:eastAsia="Times New Roman" w:hAnsi="Arial" w:cs="Arial"/>
          <w:b/>
          <w:bCs/>
          <w:sz w:val="24"/>
          <w:szCs w:val="24"/>
        </w:rPr>
        <w:t>Title comes here</w:t>
      </w:r>
      <w:r w:rsidRPr="00C91156">
        <w:rPr>
          <w:rFonts w:ascii="Arial" w:eastAsia="Times New Roman" w:hAnsi="Arial" w:cs="Arial"/>
          <w:sz w:val="24"/>
          <w:szCs w:val="24"/>
        </w:rPr>
        <w:t> </w:t>
      </w:r>
    </w:p>
    <w:p w14:paraId="7D475956"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4"/>
          <w:szCs w:val="24"/>
        </w:rPr>
        <w:t> </w:t>
      </w:r>
    </w:p>
    <w:p w14:paraId="353B4675"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color w:val="000000"/>
          <w:sz w:val="24"/>
          <w:szCs w:val="24"/>
          <w:shd w:val="clear" w:color="auto" w:fill="C0C0C0"/>
        </w:rPr>
        <w:t>SEO description</w:t>
      </w:r>
      <w:r w:rsidRPr="00C91156">
        <w:rPr>
          <w:rFonts w:ascii="Arial" w:eastAsia="Times New Roman" w:hAnsi="Arial" w:cs="Arial"/>
          <w:sz w:val="24"/>
          <w:szCs w:val="24"/>
        </w:rPr>
        <w:t> </w:t>
      </w:r>
    </w:p>
    <w:p w14:paraId="3E0AC70D"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4"/>
          <w:szCs w:val="24"/>
        </w:rPr>
        <w:t> </w:t>
      </w:r>
    </w:p>
    <w:p w14:paraId="3E8321AD" w14:textId="77777777" w:rsidR="00C91156" w:rsidRPr="00C91156" w:rsidRDefault="00C91156" w:rsidP="00C91156">
      <w:pPr>
        <w:spacing w:after="0" w:line="240" w:lineRule="auto"/>
        <w:ind w:right="1260"/>
        <w:textAlignment w:val="baseline"/>
        <w:rPr>
          <w:rFonts w:ascii="Segoe UI" w:eastAsia="Times New Roman" w:hAnsi="Segoe UI" w:cs="Segoe UI"/>
          <w:sz w:val="18"/>
          <w:szCs w:val="18"/>
        </w:rPr>
      </w:pPr>
      <w:r w:rsidRPr="00C91156">
        <w:rPr>
          <w:rFonts w:ascii="Arial" w:eastAsia="Times New Roman" w:hAnsi="Arial" w:cs="Arial"/>
          <w:color w:val="000000"/>
          <w:sz w:val="24"/>
          <w:szCs w:val="24"/>
        </w:rPr>
        <w:t>Brief description comes here</w:t>
      </w:r>
      <w:r w:rsidRPr="00C91156">
        <w:rPr>
          <w:rFonts w:ascii="Arial" w:eastAsia="Times New Roman" w:hAnsi="Arial" w:cs="Arial"/>
          <w:sz w:val="24"/>
          <w:szCs w:val="24"/>
        </w:rPr>
        <w:t> </w:t>
      </w:r>
    </w:p>
    <w:p w14:paraId="47AFCF86"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4"/>
          <w:szCs w:val="24"/>
        </w:rPr>
        <w:t> </w:t>
      </w:r>
    </w:p>
    <w:p w14:paraId="3EB9342D"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b/>
          <w:bCs/>
          <w:color w:val="000000"/>
          <w:sz w:val="24"/>
          <w:szCs w:val="24"/>
        </w:rPr>
        <w:t>SOCIAL AMPLIFICATION</w:t>
      </w:r>
      <w:r w:rsidRPr="00C91156">
        <w:rPr>
          <w:rFonts w:ascii="Arial" w:eastAsia="Times New Roman" w:hAnsi="Arial" w:cs="Arial"/>
          <w:sz w:val="24"/>
          <w:szCs w:val="24"/>
        </w:rPr>
        <w:t> </w:t>
      </w:r>
    </w:p>
    <w:p w14:paraId="62137CC9" w14:textId="77777777" w:rsidR="00C91156" w:rsidRPr="00C91156" w:rsidRDefault="00C91156" w:rsidP="00C91156">
      <w:pPr>
        <w:spacing w:after="0" w:line="240" w:lineRule="auto"/>
        <w:textAlignment w:val="baseline"/>
        <w:rPr>
          <w:rFonts w:ascii="Segoe UI" w:eastAsia="Times New Roman" w:hAnsi="Segoe UI" w:cs="Segoe UI"/>
          <w:sz w:val="18"/>
          <w:szCs w:val="18"/>
        </w:rPr>
      </w:pPr>
      <w:r w:rsidRPr="00C91156">
        <w:rPr>
          <w:rFonts w:ascii="Arial" w:eastAsia="Times New Roman" w:hAnsi="Arial" w:cs="Arial"/>
          <w:i/>
          <w:iCs/>
          <w:color w:val="000000"/>
          <w:sz w:val="24"/>
          <w:szCs w:val="24"/>
        </w:rPr>
        <w:t>TBD</w:t>
      </w:r>
      <w:r w:rsidRPr="00C91156">
        <w:rPr>
          <w:rFonts w:ascii="Arial" w:eastAsia="Times New Roman" w:hAnsi="Arial" w:cs="Arial"/>
          <w:sz w:val="24"/>
          <w:szCs w:val="24"/>
        </w:rPr>
        <w:t> </w:t>
      </w:r>
    </w:p>
    <w:p w14:paraId="20A70E14" w14:textId="77777777" w:rsidR="00C91156" w:rsidRPr="00C91156" w:rsidRDefault="00C91156" w:rsidP="00C91156">
      <w:pPr>
        <w:spacing w:after="0" w:line="240" w:lineRule="auto"/>
        <w:textAlignment w:val="baseline"/>
        <w:rPr>
          <w:rFonts w:ascii="Segoe UI" w:eastAsia="Times New Roman" w:hAnsi="Segoe UI" w:cs="Segoe UI"/>
          <w:sz w:val="18"/>
          <w:szCs w:val="18"/>
        </w:rPr>
      </w:pPr>
      <w:r w:rsidRPr="00C91156">
        <w:rPr>
          <w:rFonts w:ascii="Arial" w:eastAsia="Times New Roman" w:hAnsi="Arial" w:cs="Arial"/>
          <w:sz w:val="24"/>
          <w:szCs w:val="24"/>
        </w:rPr>
        <w:t> </w:t>
      </w:r>
    </w:p>
    <w:p w14:paraId="43D3CDB0" w14:textId="77777777" w:rsidR="00C91156" w:rsidRPr="00C91156" w:rsidRDefault="00C91156" w:rsidP="00C91156">
      <w:pPr>
        <w:spacing w:after="0" w:line="240" w:lineRule="auto"/>
        <w:textAlignment w:val="baseline"/>
        <w:rPr>
          <w:rFonts w:ascii="Segoe UI" w:eastAsia="Times New Roman" w:hAnsi="Segoe UI" w:cs="Segoe UI"/>
          <w:sz w:val="18"/>
          <w:szCs w:val="18"/>
        </w:rPr>
      </w:pPr>
      <w:r w:rsidRPr="00C91156">
        <w:rPr>
          <w:rFonts w:ascii="Arial" w:eastAsia="Times New Roman" w:hAnsi="Arial" w:cs="Arial"/>
          <w:b/>
          <w:bCs/>
          <w:sz w:val="24"/>
          <w:szCs w:val="24"/>
        </w:rPr>
        <w:t>Twitter </w:t>
      </w:r>
      <w:r w:rsidRPr="00C91156">
        <w:rPr>
          <w:rFonts w:ascii="Arial" w:eastAsia="Times New Roman" w:hAnsi="Arial" w:cs="Arial"/>
          <w:sz w:val="24"/>
          <w:szCs w:val="24"/>
        </w:rPr>
        <w:t> </w:t>
      </w:r>
    </w:p>
    <w:p w14:paraId="2F86AA29" w14:textId="77777777" w:rsidR="00C91156" w:rsidRPr="00C91156" w:rsidRDefault="00C91156" w:rsidP="00C91156">
      <w:pPr>
        <w:spacing w:after="0" w:line="240" w:lineRule="auto"/>
        <w:textAlignment w:val="baseline"/>
        <w:rPr>
          <w:rFonts w:ascii="Segoe UI" w:eastAsia="Times New Roman" w:hAnsi="Segoe UI" w:cs="Segoe UI"/>
          <w:sz w:val="18"/>
          <w:szCs w:val="18"/>
        </w:rPr>
      </w:pPr>
      <w:r w:rsidRPr="00C91156">
        <w:rPr>
          <w:rFonts w:ascii="Arial" w:eastAsia="Times New Roman" w:hAnsi="Arial" w:cs="Arial"/>
          <w:sz w:val="24"/>
          <w:szCs w:val="24"/>
        </w:rPr>
        <w:t> </w:t>
      </w:r>
    </w:p>
    <w:p w14:paraId="5C3ABCD6" w14:textId="77777777" w:rsidR="00C91156" w:rsidRPr="00C91156" w:rsidRDefault="00C91156" w:rsidP="00C91156">
      <w:pPr>
        <w:spacing w:after="0" w:line="240" w:lineRule="auto"/>
        <w:textAlignment w:val="baseline"/>
        <w:rPr>
          <w:rFonts w:ascii="Segoe UI" w:eastAsia="Times New Roman" w:hAnsi="Segoe UI" w:cs="Segoe UI"/>
          <w:sz w:val="18"/>
          <w:szCs w:val="18"/>
        </w:rPr>
      </w:pPr>
      <w:r w:rsidRPr="00C91156">
        <w:rPr>
          <w:rFonts w:ascii="Arial" w:eastAsia="Times New Roman" w:hAnsi="Arial" w:cs="Arial"/>
          <w:sz w:val="24"/>
          <w:szCs w:val="24"/>
        </w:rPr>
        <w:t> </w:t>
      </w:r>
    </w:p>
    <w:p w14:paraId="546B44B1" w14:textId="77777777" w:rsidR="00C91156" w:rsidRPr="00C91156" w:rsidRDefault="00C91156" w:rsidP="00C91156">
      <w:pPr>
        <w:spacing w:after="0" w:line="240" w:lineRule="auto"/>
        <w:textAlignment w:val="baseline"/>
        <w:rPr>
          <w:rFonts w:ascii="Segoe UI" w:eastAsia="Times New Roman" w:hAnsi="Segoe UI" w:cs="Segoe UI"/>
          <w:sz w:val="18"/>
          <w:szCs w:val="18"/>
        </w:rPr>
      </w:pPr>
      <w:r w:rsidRPr="00C91156">
        <w:rPr>
          <w:rFonts w:ascii="Arial" w:eastAsia="Times New Roman" w:hAnsi="Arial" w:cs="Arial"/>
          <w:b/>
          <w:bCs/>
          <w:sz w:val="24"/>
          <w:szCs w:val="24"/>
        </w:rPr>
        <w:t>Facebook and LinkedIn </w:t>
      </w:r>
      <w:r w:rsidRPr="00C91156">
        <w:rPr>
          <w:rFonts w:ascii="Arial" w:eastAsia="Times New Roman" w:hAnsi="Arial" w:cs="Arial"/>
          <w:sz w:val="24"/>
          <w:szCs w:val="24"/>
        </w:rPr>
        <w:t> </w:t>
      </w:r>
    </w:p>
    <w:p w14:paraId="32372A2B" w14:textId="77777777" w:rsidR="00C91156" w:rsidRPr="00C91156" w:rsidRDefault="00C91156" w:rsidP="00C91156">
      <w:pPr>
        <w:spacing w:after="0" w:line="240" w:lineRule="auto"/>
        <w:ind w:right="1080"/>
        <w:textAlignment w:val="baseline"/>
        <w:rPr>
          <w:rFonts w:ascii="Segoe UI" w:eastAsia="Times New Roman" w:hAnsi="Segoe UI" w:cs="Segoe UI"/>
          <w:sz w:val="18"/>
          <w:szCs w:val="18"/>
        </w:rPr>
      </w:pPr>
      <w:r w:rsidRPr="00C91156">
        <w:rPr>
          <w:rFonts w:ascii="Arial" w:eastAsia="Times New Roman" w:hAnsi="Arial" w:cs="Arial"/>
          <w:sz w:val="24"/>
          <w:szCs w:val="24"/>
        </w:rPr>
        <w:t> </w:t>
      </w:r>
    </w:p>
    <w:p w14:paraId="095994BB" w14:textId="77777777" w:rsidR="00C91156" w:rsidRPr="00C91156" w:rsidRDefault="00C91156" w:rsidP="00C91156">
      <w:pPr>
        <w:spacing w:after="0" w:line="240" w:lineRule="auto"/>
        <w:textAlignment w:val="baseline"/>
        <w:rPr>
          <w:rFonts w:ascii="Segoe UI" w:eastAsia="Times New Roman" w:hAnsi="Segoe UI" w:cs="Segoe UI"/>
          <w:sz w:val="18"/>
          <w:szCs w:val="18"/>
        </w:rPr>
      </w:pPr>
      <w:r w:rsidRPr="00C91156">
        <w:rPr>
          <w:rFonts w:ascii="Arial" w:eastAsia="Times New Roman" w:hAnsi="Arial" w:cs="Arial"/>
          <w:b/>
          <w:bCs/>
          <w:sz w:val="24"/>
          <w:szCs w:val="24"/>
        </w:rPr>
        <w:t>beHPE</w:t>
      </w:r>
      <w:r w:rsidRPr="00C91156">
        <w:rPr>
          <w:rFonts w:ascii="Arial" w:eastAsia="Times New Roman" w:hAnsi="Arial" w:cs="Arial"/>
          <w:sz w:val="24"/>
          <w:szCs w:val="24"/>
        </w:rPr>
        <w:t> </w:t>
      </w:r>
    </w:p>
    <w:p w14:paraId="771D3B41" w14:textId="78F457B9" w:rsidR="00C91156" w:rsidRPr="00662DD4" w:rsidRDefault="00C91156" w:rsidP="00662DD4">
      <w:pPr>
        <w:spacing w:after="0" w:line="240" w:lineRule="auto"/>
        <w:textAlignment w:val="baseline"/>
        <w:rPr>
          <w:rFonts w:ascii="Segoe UI" w:eastAsia="Times New Roman" w:hAnsi="Segoe UI" w:cs="Segoe UI"/>
          <w:sz w:val="18"/>
          <w:szCs w:val="18"/>
        </w:rPr>
      </w:pPr>
      <w:r w:rsidRPr="00C91156">
        <w:rPr>
          <w:rFonts w:ascii="Arial" w:eastAsia="Times New Roman" w:hAnsi="Arial" w:cs="Arial"/>
          <w:b/>
          <w:bCs/>
          <w:sz w:val="24"/>
          <w:szCs w:val="24"/>
        </w:rPr>
        <w:t>hashtags/mentions</w:t>
      </w:r>
      <w:r w:rsidRPr="00C91156">
        <w:rPr>
          <w:rFonts w:ascii="Arial" w:eastAsia="Times New Roman" w:hAnsi="Arial" w:cs="Arial"/>
          <w:sz w:val="24"/>
          <w:szCs w:val="24"/>
        </w:rPr>
        <w:t> </w:t>
      </w:r>
    </w:p>
    <w:sectPr w:rsidR="00C91156" w:rsidRPr="00662D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ibbs, Bret" w:date="2019-06-28T10:11:00Z" w:initials="GB">
    <w:p w14:paraId="0EE8A2FF" w14:textId="77777777" w:rsidR="00EB2878" w:rsidRDefault="00EB2878" w:rsidP="00EB2878">
      <w:pPr>
        <w:pStyle w:val="CommentText"/>
      </w:pPr>
      <w:r>
        <w:rPr>
          <w:rStyle w:val="CommentReference"/>
        </w:rPr>
        <w:annotationRef/>
      </w:r>
      <w:r>
        <w:t>We always refer to this as Memory-Driven Computing.  We can’t shorten it to MDC (branding police get upset) and each word starts with a capital letter and hyphen between Memory and Driven.</w:t>
      </w:r>
    </w:p>
  </w:comment>
  <w:comment w:id="1" w:author="Tramack, Steve (Enterprise Solutions)" w:date="2019-06-27T16:09:00Z" w:initials="TS(S">
    <w:p w14:paraId="0DC1C816" w14:textId="77777777" w:rsidR="00EB2878" w:rsidRDefault="00EB2878" w:rsidP="00EB2878">
      <w:pPr>
        <w:pStyle w:val="CommentText"/>
      </w:pPr>
      <w:r>
        <w:rPr>
          <w:rStyle w:val="CommentReference"/>
        </w:rPr>
        <w:annotationRef/>
      </w:r>
      <w:r>
        <w:t>Issues with the flow here</w:t>
      </w:r>
    </w:p>
  </w:comment>
  <w:comment w:id="2" w:author="Tramack, Steve (Enterprise Solutions)" w:date="2019-06-27T16:16:00Z" w:initials="TS(S">
    <w:p w14:paraId="5E25B75A" w14:textId="77777777" w:rsidR="00EB2878" w:rsidRDefault="00EB2878" w:rsidP="00EB2878">
      <w:pPr>
        <w:pStyle w:val="CommentText"/>
      </w:pPr>
      <w:r>
        <w:rPr>
          <w:rStyle w:val="CommentReference"/>
        </w:rPr>
        <w:annotationRef/>
      </w:r>
      <w:r>
        <w:t>Prior to moving into this blueprint, please highlight / expand on some of the use cases (like Cyber Security) where the needs of the workload and associated technologies would mesh well with MDC.</w:t>
      </w:r>
    </w:p>
  </w:comment>
  <w:comment w:id="4" w:author="Tramack, Steve (Enterprise Solutions)" w:date="2019-06-27T16:21:00Z" w:initials="TS(S">
    <w:p w14:paraId="67F7DCD9" w14:textId="77777777" w:rsidR="00EB2878" w:rsidRDefault="00EB2878" w:rsidP="00EB2878">
      <w:pPr>
        <w:pStyle w:val="CommentText"/>
      </w:pPr>
      <w:r>
        <w:rPr>
          <w:rStyle w:val="CommentReference"/>
        </w:rPr>
        <w:annotationRef/>
      </w:r>
      <w:r>
        <w:t>I didn’t immediately draw those conclusions from the blog.  I would suggest documenting some of the use cases that don’t fit well (e.g. ones that require massive scale-out), and a few specific ones / technologies which are sweet spots.  Then, apply those technologies to use cases such as the ones listed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E8A2FF" w15:done="0"/>
  <w15:commentEx w15:paraId="0DC1C816" w15:done="0"/>
  <w15:commentEx w15:paraId="5E25B75A" w15:done="0"/>
  <w15:commentEx w15:paraId="67F7DC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F65C9"/>
    <w:multiLevelType w:val="hybridMultilevel"/>
    <w:tmpl w:val="47F8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A6A13"/>
    <w:multiLevelType w:val="hybridMultilevel"/>
    <w:tmpl w:val="361A1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216CDD"/>
    <w:multiLevelType w:val="multilevel"/>
    <w:tmpl w:val="684E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F61891"/>
    <w:multiLevelType w:val="multilevel"/>
    <w:tmpl w:val="54F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D27BAE"/>
    <w:multiLevelType w:val="multilevel"/>
    <w:tmpl w:val="39AE23B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 w15:restartNumberingAfterBreak="0">
    <w:nsid w:val="78192409"/>
    <w:multiLevelType w:val="hybridMultilevel"/>
    <w:tmpl w:val="37B22B94"/>
    <w:lvl w:ilvl="0" w:tplc="D56653E6">
      <w:start w:val="1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bbs, Bret">
    <w15:presenceInfo w15:providerId="AD" w15:userId="S-1-5-21-839522115-1383384898-515967899-4499038"/>
  </w15:person>
  <w15:person w15:author="Tramack, Steve (Enterprise Solutions)">
    <w15:presenceInfo w15:providerId="AD" w15:userId="S-1-5-21-839522115-1383384898-515967899-258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BE"/>
    <w:rsid w:val="00045CA5"/>
    <w:rsid w:val="00045CF5"/>
    <w:rsid w:val="00066D16"/>
    <w:rsid w:val="000C3EB3"/>
    <w:rsid w:val="000C541C"/>
    <w:rsid w:val="001553F2"/>
    <w:rsid w:val="001670E9"/>
    <w:rsid w:val="001D673C"/>
    <w:rsid w:val="002147D5"/>
    <w:rsid w:val="00227D24"/>
    <w:rsid w:val="00233790"/>
    <w:rsid w:val="00246144"/>
    <w:rsid w:val="00263631"/>
    <w:rsid w:val="00274743"/>
    <w:rsid w:val="00286D1B"/>
    <w:rsid w:val="002F1E68"/>
    <w:rsid w:val="002F2CBD"/>
    <w:rsid w:val="003217A0"/>
    <w:rsid w:val="003715AD"/>
    <w:rsid w:val="00387DB4"/>
    <w:rsid w:val="003B2E2E"/>
    <w:rsid w:val="003C54A5"/>
    <w:rsid w:val="003C783E"/>
    <w:rsid w:val="003E55E4"/>
    <w:rsid w:val="003F76AF"/>
    <w:rsid w:val="003F7E34"/>
    <w:rsid w:val="00466776"/>
    <w:rsid w:val="00473447"/>
    <w:rsid w:val="0047351C"/>
    <w:rsid w:val="004B517E"/>
    <w:rsid w:val="0052446D"/>
    <w:rsid w:val="005738DC"/>
    <w:rsid w:val="005E532B"/>
    <w:rsid w:val="005E5F71"/>
    <w:rsid w:val="00624D86"/>
    <w:rsid w:val="006310FC"/>
    <w:rsid w:val="00640A88"/>
    <w:rsid w:val="00662DD4"/>
    <w:rsid w:val="0067324C"/>
    <w:rsid w:val="00675489"/>
    <w:rsid w:val="00684B49"/>
    <w:rsid w:val="006B0B22"/>
    <w:rsid w:val="006C3F6B"/>
    <w:rsid w:val="00700F56"/>
    <w:rsid w:val="00706AF2"/>
    <w:rsid w:val="00744475"/>
    <w:rsid w:val="0078316A"/>
    <w:rsid w:val="007916E8"/>
    <w:rsid w:val="007E5D28"/>
    <w:rsid w:val="00800EF4"/>
    <w:rsid w:val="00805BC0"/>
    <w:rsid w:val="00814632"/>
    <w:rsid w:val="00824BBB"/>
    <w:rsid w:val="00837ADA"/>
    <w:rsid w:val="00843BD0"/>
    <w:rsid w:val="008576E1"/>
    <w:rsid w:val="008A2DB2"/>
    <w:rsid w:val="008C15BE"/>
    <w:rsid w:val="00902E8C"/>
    <w:rsid w:val="009C0D32"/>
    <w:rsid w:val="009C1D4C"/>
    <w:rsid w:val="009D74A8"/>
    <w:rsid w:val="009E2197"/>
    <w:rsid w:val="009F2D53"/>
    <w:rsid w:val="00A02843"/>
    <w:rsid w:val="00A477D2"/>
    <w:rsid w:val="00A51A5A"/>
    <w:rsid w:val="00AD660A"/>
    <w:rsid w:val="00AE61B5"/>
    <w:rsid w:val="00B82899"/>
    <w:rsid w:val="00B85EBB"/>
    <w:rsid w:val="00B87E3C"/>
    <w:rsid w:val="00BF634F"/>
    <w:rsid w:val="00C32C13"/>
    <w:rsid w:val="00C6577B"/>
    <w:rsid w:val="00C70D3D"/>
    <w:rsid w:val="00C91156"/>
    <w:rsid w:val="00D378A1"/>
    <w:rsid w:val="00D63D73"/>
    <w:rsid w:val="00D82F09"/>
    <w:rsid w:val="00DC69B8"/>
    <w:rsid w:val="00E403FA"/>
    <w:rsid w:val="00E7506B"/>
    <w:rsid w:val="00E8376A"/>
    <w:rsid w:val="00E9014D"/>
    <w:rsid w:val="00E90972"/>
    <w:rsid w:val="00E914F1"/>
    <w:rsid w:val="00EA29E9"/>
    <w:rsid w:val="00EB2878"/>
    <w:rsid w:val="00EF4271"/>
    <w:rsid w:val="00F02AD8"/>
    <w:rsid w:val="00F2023D"/>
    <w:rsid w:val="00F20C47"/>
    <w:rsid w:val="00F75988"/>
    <w:rsid w:val="00F9794E"/>
    <w:rsid w:val="00FA116E"/>
    <w:rsid w:val="00FC7BFD"/>
    <w:rsid w:val="00FE3DB6"/>
    <w:rsid w:val="2AF0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CFC8"/>
  <w15:chartTrackingRefBased/>
  <w15:docId w15:val="{9E12C635-DAF1-4EEA-8206-34D78A8E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5BE"/>
    <w:rPr>
      <w:color w:val="0000FF"/>
      <w:u w:val="single"/>
    </w:rPr>
  </w:style>
  <w:style w:type="paragraph" w:styleId="ListParagraph">
    <w:name w:val="List Paragraph"/>
    <w:basedOn w:val="Normal"/>
    <w:uiPriority w:val="34"/>
    <w:qFormat/>
    <w:rsid w:val="00E914F1"/>
    <w:pPr>
      <w:ind w:left="720"/>
      <w:contextualSpacing/>
    </w:pPr>
  </w:style>
  <w:style w:type="character" w:styleId="CommentReference">
    <w:name w:val="annotation reference"/>
    <w:basedOn w:val="DefaultParagraphFont"/>
    <w:uiPriority w:val="99"/>
    <w:semiHidden/>
    <w:unhideWhenUsed/>
    <w:rsid w:val="00A51A5A"/>
    <w:rPr>
      <w:sz w:val="16"/>
      <w:szCs w:val="16"/>
    </w:rPr>
  </w:style>
  <w:style w:type="paragraph" w:styleId="CommentText">
    <w:name w:val="annotation text"/>
    <w:basedOn w:val="Normal"/>
    <w:link w:val="CommentTextChar"/>
    <w:uiPriority w:val="99"/>
    <w:semiHidden/>
    <w:unhideWhenUsed/>
    <w:rsid w:val="00A51A5A"/>
    <w:pPr>
      <w:spacing w:line="240" w:lineRule="auto"/>
    </w:pPr>
    <w:rPr>
      <w:sz w:val="20"/>
      <w:szCs w:val="20"/>
    </w:rPr>
  </w:style>
  <w:style w:type="character" w:customStyle="1" w:styleId="CommentTextChar">
    <w:name w:val="Comment Text Char"/>
    <w:basedOn w:val="DefaultParagraphFont"/>
    <w:link w:val="CommentText"/>
    <w:uiPriority w:val="99"/>
    <w:semiHidden/>
    <w:rsid w:val="00A51A5A"/>
    <w:rPr>
      <w:sz w:val="20"/>
      <w:szCs w:val="20"/>
    </w:rPr>
  </w:style>
  <w:style w:type="paragraph" w:styleId="CommentSubject">
    <w:name w:val="annotation subject"/>
    <w:basedOn w:val="CommentText"/>
    <w:next w:val="CommentText"/>
    <w:link w:val="CommentSubjectChar"/>
    <w:uiPriority w:val="99"/>
    <w:semiHidden/>
    <w:unhideWhenUsed/>
    <w:rsid w:val="00A51A5A"/>
    <w:rPr>
      <w:b/>
      <w:bCs/>
    </w:rPr>
  </w:style>
  <w:style w:type="character" w:customStyle="1" w:styleId="CommentSubjectChar">
    <w:name w:val="Comment Subject Char"/>
    <w:basedOn w:val="CommentTextChar"/>
    <w:link w:val="CommentSubject"/>
    <w:uiPriority w:val="99"/>
    <w:semiHidden/>
    <w:rsid w:val="00A51A5A"/>
    <w:rPr>
      <w:b/>
      <w:bCs/>
      <w:sz w:val="20"/>
      <w:szCs w:val="20"/>
    </w:rPr>
  </w:style>
  <w:style w:type="paragraph" w:styleId="BalloonText">
    <w:name w:val="Balloon Text"/>
    <w:basedOn w:val="Normal"/>
    <w:link w:val="BalloonTextChar"/>
    <w:uiPriority w:val="99"/>
    <w:semiHidden/>
    <w:unhideWhenUsed/>
    <w:rsid w:val="00A51A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A5A"/>
    <w:rPr>
      <w:rFonts w:ascii="Segoe UI" w:hAnsi="Segoe UI" w:cs="Segoe UI"/>
      <w:sz w:val="18"/>
      <w:szCs w:val="18"/>
    </w:rPr>
  </w:style>
  <w:style w:type="character" w:styleId="FollowedHyperlink">
    <w:name w:val="FollowedHyperlink"/>
    <w:basedOn w:val="DefaultParagraphFont"/>
    <w:uiPriority w:val="99"/>
    <w:semiHidden/>
    <w:unhideWhenUsed/>
    <w:rsid w:val="00045CF5"/>
    <w:rPr>
      <w:color w:val="954F72" w:themeColor="followedHyperlink"/>
      <w:u w:val="single"/>
    </w:rPr>
  </w:style>
  <w:style w:type="paragraph" w:customStyle="1" w:styleId="paragraph">
    <w:name w:val="paragraph"/>
    <w:basedOn w:val="Normal"/>
    <w:rsid w:val="00C91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91156"/>
  </w:style>
  <w:style w:type="character" w:customStyle="1" w:styleId="normaltextrun">
    <w:name w:val="normaltextrun"/>
    <w:basedOn w:val="DefaultParagraphFont"/>
    <w:rsid w:val="00C91156"/>
  </w:style>
  <w:style w:type="character" w:customStyle="1" w:styleId="spellingerror">
    <w:name w:val="spellingerror"/>
    <w:basedOn w:val="DefaultParagraphFont"/>
    <w:rsid w:val="00C91156"/>
  </w:style>
  <w:style w:type="paragraph" w:styleId="NoSpacing">
    <w:name w:val="No Spacing"/>
    <w:uiPriority w:val="1"/>
    <w:qFormat/>
    <w:rsid w:val="00EB2878"/>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38">
      <w:bodyDiv w:val="1"/>
      <w:marLeft w:val="0"/>
      <w:marRight w:val="0"/>
      <w:marTop w:val="0"/>
      <w:marBottom w:val="0"/>
      <w:divBdr>
        <w:top w:val="none" w:sz="0" w:space="0" w:color="auto"/>
        <w:left w:val="none" w:sz="0" w:space="0" w:color="auto"/>
        <w:bottom w:val="none" w:sz="0" w:space="0" w:color="auto"/>
        <w:right w:val="none" w:sz="0" w:space="0" w:color="auto"/>
      </w:divBdr>
    </w:div>
    <w:div w:id="100494027">
      <w:bodyDiv w:val="1"/>
      <w:marLeft w:val="0"/>
      <w:marRight w:val="0"/>
      <w:marTop w:val="0"/>
      <w:marBottom w:val="0"/>
      <w:divBdr>
        <w:top w:val="none" w:sz="0" w:space="0" w:color="auto"/>
        <w:left w:val="none" w:sz="0" w:space="0" w:color="auto"/>
        <w:bottom w:val="none" w:sz="0" w:space="0" w:color="auto"/>
        <w:right w:val="none" w:sz="0" w:space="0" w:color="auto"/>
      </w:divBdr>
    </w:div>
    <w:div w:id="117456493">
      <w:bodyDiv w:val="1"/>
      <w:marLeft w:val="0"/>
      <w:marRight w:val="0"/>
      <w:marTop w:val="0"/>
      <w:marBottom w:val="0"/>
      <w:divBdr>
        <w:top w:val="none" w:sz="0" w:space="0" w:color="auto"/>
        <w:left w:val="none" w:sz="0" w:space="0" w:color="auto"/>
        <w:bottom w:val="none" w:sz="0" w:space="0" w:color="auto"/>
        <w:right w:val="none" w:sz="0" w:space="0" w:color="auto"/>
      </w:divBdr>
    </w:div>
    <w:div w:id="401409441">
      <w:bodyDiv w:val="1"/>
      <w:marLeft w:val="0"/>
      <w:marRight w:val="0"/>
      <w:marTop w:val="0"/>
      <w:marBottom w:val="0"/>
      <w:divBdr>
        <w:top w:val="none" w:sz="0" w:space="0" w:color="auto"/>
        <w:left w:val="none" w:sz="0" w:space="0" w:color="auto"/>
        <w:bottom w:val="none" w:sz="0" w:space="0" w:color="auto"/>
        <w:right w:val="none" w:sz="0" w:space="0" w:color="auto"/>
      </w:divBdr>
    </w:div>
    <w:div w:id="432943014">
      <w:bodyDiv w:val="1"/>
      <w:marLeft w:val="0"/>
      <w:marRight w:val="0"/>
      <w:marTop w:val="0"/>
      <w:marBottom w:val="0"/>
      <w:divBdr>
        <w:top w:val="none" w:sz="0" w:space="0" w:color="auto"/>
        <w:left w:val="none" w:sz="0" w:space="0" w:color="auto"/>
        <w:bottom w:val="none" w:sz="0" w:space="0" w:color="auto"/>
        <w:right w:val="none" w:sz="0" w:space="0" w:color="auto"/>
      </w:divBdr>
    </w:div>
    <w:div w:id="458452196">
      <w:bodyDiv w:val="1"/>
      <w:marLeft w:val="0"/>
      <w:marRight w:val="0"/>
      <w:marTop w:val="0"/>
      <w:marBottom w:val="0"/>
      <w:divBdr>
        <w:top w:val="none" w:sz="0" w:space="0" w:color="auto"/>
        <w:left w:val="none" w:sz="0" w:space="0" w:color="auto"/>
        <w:bottom w:val="none" w:sz="0" w:space="0" w:color="auto"/>
        <w:right w:val="none" w:sz="0" w:space="0" w:color="auto"/>
      </w:divBdr>
    </w:div>
    <w:div w:id="564292912">
      <w:bodyDiv w:val="1"/>
      <w:marLeft w:val="0"/>
      <w:marRight w:val="0"/>
      <w:marTop w:val="0"/>
      <w:marBottom w:val="0"/>
      <w:divBdr>
        <w:top w:val="none" w:sz="0" w:space="0" w:color="auto"/>
        <w:left w:val="none" w:sz="0" w:space="0" w:color="auto"/>
        <w:bottom w:val="none" w:sz="0" w:space="0" w:color="auto"/>
        <w:right w:val="none" w:sz="0" w:space="0" w:color="auto"/>
      </w:divBdr>
    </w:div>
    <w:div w:id="701784305">
      <w:bodyDiv w:val="1"/>
      <w:marLeft w:val="0"/>
      <w:marRight w:val="0"/>
      <w:marTop w:val="0"/>
      <w:marBottom w:val="0"/>
      <w:divBdr>
        <w:top w:val="none" w:sz="0" w:space="0" w:color="auto"/>
        <w:left w:val="none" w:sz="0" w:space="0" w:color="auto"/>
        <w:bottom w:val="none" w:sz="0" w:space="0" w:color="auto"/>
        <w:right w:val="none" w:sz="0" w:space="0" w:color="auto"/>
      </w:divBdr>
    </w:div>
    <w:div w:id="704478916">
      <w:bodyDiv w:val="1"/>
      <w:marLeft w:val="0"/>
      <w:marRight w:val="0"/>
      <w:marTop w:val="0"/>
      <w:marBottom w:val="0"/>
      <w:divBdr>
        <w:top w:val="none" w:sz="0" w:space="0" w:color="auto"/>
        <w:left w:val="none" w:sz="0" w:space="0" w:color="auto"/>
        <w:bottom w:val="none" w:sz="0" w:space="0" w:color="auto"/>
        <w:right w:val="none" w:sz="0" w:space="0" w:color="auto"/>
      </w:divBdr>
      <w:divsChild>
        <w:div w:id="1831753205">
          <w:marLeft w:val="0"/>
          <w:marRight w:val="0"/>
          <w:marTop w:val="0"/>
          <w:marBottom w:val="0"/>
          <w:divBdr>
            <w:top w:val="none" w:sz="0" w:space="0" w:color="auto"/>
            <w:left w:val="none" w:sz="0" w:space="0" w:color="auto"/>
            <w:bottom w:val="none" w:sz="0" w:space="0" w:color="auto"/>
            <w:right w:val="none" w:sz="0" w:space="0" w:color="auto"/>
          </w:divBdr>
        </w:div>
        <w:div w:id="1157459268">
          <w:marLeft w:val="0"/>
          <w:marRight w:val="0"/>
          <w:marTop w:val="0"/>
          <w:marBottom w:val="0"/>
          <w:divBdr>
            <w:top w:val="none" w:sz="0" w:space="0" w:color="auto"/>
            <w:left w:val="none" w:sz="0" w:space="0" w:color="auto"/>
            <w:bottom w:val="none" w:sz="0" w:space="0" w:color="auto"/>
            <w:right w:val="none" w:sz="0" w:space="0" w:color="auto"/>
          </w:divBdr>
        </w:div>
        <w:div w:id="3094140">
          <w:marLeft w:val="0"/>
          <w:marRight w:val="0"/>
          <w:marTop w:val="0"/>
          <w:marBottom w:val="0"/>
          <w:divBdr>
            <w:top w:val="none" w:sz="0" w:space="0" w:color="auto"/>
            <w:left w:val="none" w:sz="0" w:space="0" w:color="auto"/>
            <w:bottom w:val="none" w:sz="0" w:space="0" w:color="auto"/>
            <w:right w:val="none" w:sz="0" w:space="0" w:color="auto"/>
          </w:divBdr>
        </w:div>
        <w:div w:id="1431201950">
          <w:marLeft w:val="0"/>
          <w:marRight w:val="0"/>
          <w:marTop w:val="0"/>
          <w:marBottom w:val="0"/>
          <w:divBdr>
            <w:top w:val="none" w:sz="0" w:space="0" w:color="auto"/>
            <w:left w:val="none" w:sz="0" w:space="0" w:color="auto"/>
            <w:bottom w:val="none" w:sz="0" w:space="0" w:color="auto"/>
            <w:right w:val="none" w:sz="0" w:space="0" w:color="auto"/>
          </w:divBdr>
        </w:div>
        <w:div w:id="194193799">
          <w:marLeft w:val="0"/>
          <w:marRight w:val="0"/>
          <w:marTop w:val="0"/>
          <w:marBottom w:val="0"/>
          <w:divBdr>
            <w:top w:val="none" w:sz="0" w:space="0" w:color="auto"/>
            <w:left w:val="none" w:sz="0" w:space="0" w:color="auto"/>
            <w:bottom w:val="none" w:sz="0" w:space="0" w:color="auto"/>
            <w:right w:val="none" w:sz="0" w:space="0" w:color="auto"/>
          </w:divBdr>
        </w:div>
        <w:div w:id="616067417">
          <w:marLeft w:val="0"/>
          <w:marRight w:val="0"/>
          <w:marTop w:val="0"/>
          <w:marBottom w:val="0"/>
          <w:divBdr>
            <w:top w:val="none" w:sz="0" w:space="0" w:color="auto"/>
            <w:left w:val="none" w:sz="0" w:space="0" w:color="auto"/>
            <w:bottom w:val="none" w:sz="0" w:space="0" w:color="auto"/>
            <w:right w:val="none" w:sz="0" w:space="0" w:color="auto"/>
          </w:divBdr>
        </w:div>
        <w:div w:id="522477522">
          <w:marLeft w:val="0"/>
          <w:marRight w:val="0"/>
          <w:marTop w:val="0"/>
          <w:marBottom w:val="0"/>
          <w:divBdr>
            <w:top w:val="none" w:sz="0" w:space="0" w:color="auto"/>
            <w:left w:val="none" w:sz="0" w:space="0" w:color="auto"/>
            <w:bottom w:val="none" w:sz="0" w:space="0" w:color="auto"/>
            <w:right w:val="none" w:sz="0" w:space="0" w:color="auto"/>
          </w:divBdr>
        </w:div>
        <w:div w:id="59254169">
          <w:marLeft w:val="0"/>
          <w:marRight w:val="0"/>
          <w:marTop w:val="0"/>
          <w:marBottom w:val="0"/>
          <w:divBdr>
            <w:top w:val="none" w:sz="0" w:space="0" w:color="auto"/>
            <w:left w:val="none" w:sz="0" w:space="0" w:color="auto"/>
            <w:bottom w:val="none" w:sz="0" w:space="0" w:color="auto"/>
            <w:right w:val="none" w:sz="0" w:space="0" w:color="auto"/>
          </w:divBdr>
          <w:divsChild>
            <w:div w:id="214506031">
              <w:marLeft w:val="0"/>
              <w:marRight w:val="0"/>
              <w:marTop w:val="0"/>
              <w:marBottom w:val="0"/>
              <w:divBdr>
                <w:top w:val="none" w:sz="0" w:space="0" w:color="auto"/>
                <w:left w:val="none" w:sz="0" w:space="0" w:color="auto"/>
                <w:bottom w:val="none" w:sz="0" w:space="0" w:color="auto"/>
                <w:right w:val="none" w:sz="0" w:space="0" w:color="auto"/>
              </w:divBdr>
            </w:div>
            <w:div w:id="2125731140">
              <w:marLeft w:val="0"/>
              <w:marRight w:val="0"/>
              <w:marTop w:val="0"/>
              <w:marBottom w:val="0"/>
              <w:divBdr>
                <w:top w:val="none" w:sz="0" w:space="0" w:color="auto"/>
                <w:left w:val="none" w:sz="0" w:space="0" w:color="auto"/>
                <w:bottom w:val="none" w:sz="0" w:space="0" w:color="auto"/>
                <w:right w:val="none" w:sz="0" w:space="0" w:color="auto"/>
              </w:divBdr>
            </w:div>
            <w:div w:id="432089417">
              <w:marLeft w:val="0"/>
              <w:marRight w:val="0"/>
              <w:marTop w:val="0"/>
              <w:marBottom w:val="0"/>
              <w:divBdr>
                <w:top w:val="none" w:sz="0" w:space="0" w:color="auto"/>
                <w:left w:val="none" w:sz="0" w:space="0" w:color="auto"/>
                <w:bottom w:val="none" w:sz="0" w:space="0" w:color="auto"/>
                <w:right w:val="none" w:sz="0" w:space="0" w:color="auto"/>
              </w:divBdr>
            </w:div>
            <w:div w:id="869759702">
              <w:marLeft w:val="0"/>
              <w:marRight w:val="0"/>
              <w:marTop w:val="0"/>
              <w:marBottom w:val="0"/>
              <w:divBdr>
                <w:top w:val="none" w:sz="0" w:space="0" w:color="auto"/>
                <w:left w:val="none" w:sz="0" w:space="0" w:color="auto"/>
                <w:bottom w:val="none" w:sz="0" w:space="0" w:color="auto"/>
                <w:right w:val="none" w:sz="0" w:space="0" w:color="auto"/>
              </w:divBdr>
            </w:div>
          </w:divsChild>
        </w:div>
        <w:div w:id="1422801866">
          <w:marLeft w:val="0"/>
          <w:marRight w:val="0"/>
          <w:marTop w:val="0"/>
          <w:marBottom w:val="0"/>
          <w:divBdr>
            <w:top w:val="none" w:sz="0" w:space="0" w:color="auto"/>
            <w:left w:val="none" w:sz="0" w:space="0" w:color="auto"/>
            <w:bottom w:val="none" w:sz="0" w:space="0" w:color="auto"/>
            <w:right w:val="none" w:sz="0" w:space="0" w:color="auto"/>
          </w:divBdr>
          <w:divsChild>
            <w:div w:id="842235095">
              <w:marLeft w:val="0"/>
              <w:marRight w:val="0"/>
              <w:marTop w:val="0"/>
              <w:marBottom w:val="0"/>
              <w:divBdr>
                <w:top w:val="none" w:sz="0" w:space="0" w:color="auto"/>
                <w:left w:val="none" w:sz="0" w:space="0" w:color="auto"/>
                <w:bottom w:val="none" w:sz="0" w:space="0" w:color="auto"/>
                <w:right w:val="none" w:sz="0" w:space="0" w:color="auto"/>
              </w:divBdr>
            </w:div>
            <w:div w:id="1910654198">
              <w:marLeft w:val="0"/>
              <w:marRight w:val="0"/>
              <w:marTop w:val="0"/>
              <w:marBottom w:val="0"/>
              <w:divBdr>
                <w:top w:val="none" w:sz="0" w:space="0" w:color="auto"/>
                <w:left w:val="none" w:sz="0" w:space="0" w:color="auto"/>
                <w:bottom w:val="none" w:sz="0" w:space="0" w:color="auto"/>
                <w:right w:val="none" w:sz="0" w:space="0" w:color="auto"/>
              </w:divBdr>
            </w:div>
            <w:div w:id="578245916">
              <w:marLeft w:val="0"/>
              <w:marRight w:val="0"/>
              <w:marTop w:val="0"/>
              <w:marBottom w:val="0"/>
              <w:divBdr>
                <w:top w:val="none" w:sz="0" w:space="0" w:color="auto"/>
                <w:left w:val="none" w:sz="0" w:space="0" w:color="auto"/>
                <w:bottom w:val="none" w:sz="0" w:space="0" w:color="auto"/>
                <w:right w:val="none" w:sz="0" w:space="0" w:color="auto"/>
              </w:divBdr>
            </w:div>
            <w:div w:id="750855059">
              <w:marLeft w:val="0"/>
              <w:marRight w:val="0"/>
              <w:marTop w:val="0"/>
              <w:marBottom w:val="0"/>
              <w:divBdr>
                <w:top w:val="none" w:sz="0" w:space="0" w:color="auto"/>
                <w:left w:val="none" w:sz="0" w:space="0" w:color="auto"/>
                <w:bottom w:val="none" w:sz="0" w:space="0" w:color="auto"/>
                <w:right w:val="none" w:sz="0" w:space="0" w:color="auto"/>
              </w:divBdr>
            </w:div>
          </w:divsChild>
        </w:div>
        <w:div w:id="1501389467">
          <w:marLeft w:val="0"/>
          <w:marRight w:val="0"/>
          <w:marTop w:val="0"/>
          <w:marBottom w:val="0"/>
          <w:divBdr>
            <w:top w:val="none" w:sz="0" w:space="0" w:color="auto"/>
            <w:left w:val="none" w:sz="0" w:space="0" w:color="auto"/>
            <w:bottom w:val="none" w:sz="0" w:space="0" w:color="auto"/>
            <w:right w:val="none" w:sz="0" w:space="0" w:color="auto"/>
          </w:divBdr>
        </w:div>
        <w:div w:id="151915169">
          <w:marLeft w:val="0"/>
          <w:marRight w:val="0"/>
          <w:marTop w:val="0"/>
          <w:marBottom w:val="0"/>
          <w:divBdr>
            <w:top w:val="none" w:sz="0" w:space="0" w:color="auto"/>
            <w:left w:val="none" w:sz="0" w:space="0" w:color="auto"/>
            <w:bottom w:val="none" w:sz="0" w:space="0" w:color="auto"/>
            <w:right w:val="none" w:sz="0" w:space="0" w:color="auto"/>
          </w:divBdr>
        </w:div>
        <w:div w:id="1072964671">
          <w:marLeft w:val="0"/>
          <w:marRight w:val="0"/>
          <w:marTop w:val="0"/>
          <w:marBottom w:val="0"/>
          <w:divBdr>
            <w:top w:val="none" w:sz="0" w:space="0" w:color="auto"/>
            <w:left w:val="none" w:sz="0" w:space="0" w:color="auto"/>
            <w:bottom w:val="none" w:sz="0" w:space="0" w:color="auto"/>
            <w:right w:val="none" w:sz="0" w:space="0" w:color="auto"/>
          </w:divBdr>
        </w:div>
        <w:div w:id="588348698">
          <w:marLeft w:val="0"/>
          <w:marRight w:val="0"/>
          <w:marTop w:val="0"/>
          <w:marBottom w:val="0"/>
          <w:divBdr>
            <w:top w:val="none" w:sz="0" w:space="0" w:color="auto"/>
            <w:left w:val="none" w:sz="0" w:space="0" w:color="auto"/>
            <w:bottom w:val="none" w:sz="0" w:space="0" w:color="auto"/>
            <w:right w:val="none" w:sz="0" w:space="0" w:color="auto"/>
          </w:divBdr>
        </w:div>
        <w:div w:id="1899584984">
          <w:marLeft w:val="0"/>
          <w:marRight w:val="0"/>
          <w:marTop w:val="0"/>
          <w:marBottom w:val="0"/>
          <w:divBdr>
            <w:top w:val="none" w:sz="0" w:space="0" w:color="auto"/>
            <w:left w:val="none" w:sz="0" w:space="0" w:color="auto"/>
            <w:bottom w:val="none" w:sz="0" w:space="0" w:color="auto"/>
            <w:right w:val="none" w:sz="0" w:space="0" w:color="auto"/>
          </w:divBdr>
        </w:div>
        <w:div w:id="1055468102">
          <w:marLeft w:val="0"/>
          <w:marRight w:val="0"/>
          <w:marTop w:val="0"/>
          <w:marBottom w:val="0"/>
          <w:divBdr>
            <w:top w:val="none" w:sz="0" w:space="0" w:color="auto"/>
            <w:left w:val="none" w:sz="0" w:space="0" w:color="auto"/>
            <w:bottom w:val="none" w:sz="0" w:space="0" w:color="auto"/>
            <w:right w:val="none" w:sz="0" w:space="0" w:color="auto"/>
          </w:divBdr>
        </w:div>
        <w:div w:id="1715419955">
          <w:marLeft w:val="0"/>
          <w:marRight w:val="0"/>
          <w:marTop w:val="0"/>
          <w:marBottom w:val="0"/>
          <w:divBdr>
            <w:top w:val="none" w:sz="0" w:space="0" w:color="auto"/>
            <w:left w:val="none" w:sz="0" w:space="0" w:color="auto"/>
            <w:bottom w:val="none" w:sz="0" w:space="0" w:color="auto"/>
            <w:right w:val="none" w:sz="0" w:space="0" w:color="auto"/>
          </w:divBdr>
        </w:div>
        <w:div w:id="1050762002">
          <w:marLeft w:val="0"/>
          <w:marRight w:val="0"/>
          <w:marTop w:val="0"/>
          <w:marBottom w:val="0"/>
          <w:divBdr>
            <w:top w:val="none" w:sz="0" w:space="0" w:color="auto"/>
            <w:left w:val="none" w:sz="0" w:space="0" w:color="auto"/>
            <w:bottom w:val="none" w:sz="0" w:space="0" w:color="auto"/>
            <w:right w:val="none" w:sz="0" w:space="0" w:color="auto"/>
          </w:divBdr>
        </w:div>
        <w:div w:id="1617298878">
          <w:marLeft w:val="0"/>
          <w:marRight w:val="0"/>
          <w:marTop w:val="0"/>
          <w:marBottom w:val="0"/>
          <w:divBdr>
            <w:top w:val="none" w:sz="0" w:space="0" w:color="auto"/>
            <w:left w:val="none" w:sz="0" w:space="0" w:color="auto"/>
            <w:bottom w:val="none" w:sz="0" w:space="0" w:color="auto"/>
            <w:right w:val="none" w:sz="0" w:space="0" w:color="auto"/>
          </w:divBdr>
        </w:div>
        <w:div w:id="1254510637">
          <w:marLeft w:val="0"/>
          <w:marRight w:val="0"/>
          <w:marTop w:val="0"/>
          <w:marBottom w:val="0"/>
          <w:divBdr>
            <w:top w:val="none" w:sz="0" w:space="0" w:color="auto"/>
            <w:left w:val="none" w:sz="0" w:space="0" w:color="auto"/>
            <w:bottom w:val="none" w:sz="0" w:space="0" w:color="auto"/>
            <w:right w:val="none" w:sz="0" w:space="0" w:color="auto"/>
          </w:divBdr>
        </w:div>
        <w:div w:id="1913617548">
          <w:marLeft w:val="0"/>
          <w:marRight w:val="0"/>
          <w:marTop w:val="0"/>
          <w:marBottom w:val="0"/>
          <w:divBdr>
            <w:top w:val="none" w:sz="0" w:space="0" w:color="auto"/>
            <w:left w:val="none" w:sz="0" w:space="0" w:color="auto"/>
            <w:bottom w:val="none" w:sz="0" w:space="0" w:color="auto"/>
            <w:right w:val="none" w:sz="0" w:space="0" w:color="auto"/>
          </w:divBdr>
        </w:div>
        <w:div w:id="929043320">
          <w:marLeft w:val="0"/>
          <w:marRight w:val="0"/>
          <w:marTop w:val="0"/>
          <w:marBottom w:val="0"/>
          <w:divBdr>
            <w:top w:val="none" w:sz="0" w:space="0" w:color="auto"/>
            <w:left w:val="none" w:sz="0" w:space="0" w:color="auto"/>
            <w:bottom w:val="none" w:sz="0" w:space="0" w:color="auto"/>
            <w:right w:val="none" w:sz="0" w:space="0" w:color="auto"/>
          </w:divBdr>
        </w:div>
        <w:div w:id="1834252526">
          <w:marLeft w:val="0"/>
          <w:marRight w:val="0"/>
          <w:marTop w:val="0"/>
          <w:marBottom w:val="0"/>
          <w:divBdr>
            <w:top w:val="none" w:sz="0" w:space="0" w:color="auto"/>
            <w:left w:val="none" w:sz="0" w:space="0" w:color="auto"/>
            <w:bottom w:val="none" w:sz="0" w:space="0" w:color="auto"/>
            <w:right w:val="none" w:sz="0" w:space="0" w:color="auto"/>
          </w:divBdr>
        </w:div>
        <w:div w:id="1977027332">
          <w:marLeft w:val="0"/>
          <w:marRight w:val="0"/>
          <w:marTop w:val="0"/>
          <w:marBottom w:val="0"/>
          <w:divBdr>
            <w:top w:val="none" w:sz="0" w:space="0" w:color="auto"/>
            <w:left w:val="none" w:sz="0" w:space="0" w:color="auto"/>
            <w:bottom w:val="none" w:sz="0" w:space="0" w:color="auto"/>
            <w:right w:val="none" w:sz="0" w:space="0" w:color="auto"/>
          </w:divBdr>
        </w:div>
        <w:div w:id="797259224">
          <w:marLeft w:val="0"/>
          <w:marRight w:val="0"/>
          <w:marTop w:val="0"/>
          <w:marBottom w:val="0"/>
          <w:divBdr>
            <w:top w:val="none" w:sz="0" w:space="0" w:color="auto"/>
            <w:left w:val="none" w:sz="0" w:space="0" w:color="auto"/>
            <w:bottom w:val="none" w:sz="0" w:space="0" w:color="auto"/>
            <w:right w:val="none" w:sz="0" w:space="0" w:color="auto"/>
          </w:divBdr>
        </w:div>
        <w:div w:id="1130977835">
          <w:marLeft w:val="0"/>
          <w:marRight w:val="0"/>
          <w:marTop w:val="0"/>
          <w:marBottom w:val="0"/>
          <w:divBdr>
            <w:top w:val="none" w:sz="0" w:space="0" w:color="auto"/>
            <w:left w:val="none" w:sz="0" w:space="0" w:color="auto"/>
            <w:bottom w:val="none" w:sz="0" w:space="0" w:color="auto"/>
            <w:right w:val="none" w:sz="0" w:space="0" w:color="auto"/>
          </w:divBdr>
        </w:div>
        <w:div w:id="1224606478">
          <w:marLeft w:val="0"/>
          <w:marRight w:val="0"/>
          <w:marTop w:val="0"/>
          <w:marBottom w:val="0"/>
          <w:divBdr>
            <w:top w:val="none" w:sz="0" w:space="0" w:color="auto"/>
            <w:left w:val="none" w:sz="0" w:space="0" w:color="auto"/>
            <w:bottom w:val="none" w:sz="0" w:space="0" w:color="auto"/>
            <w:right w:val="none" w:sz="0" w:space="0" w:color="auto"/>
          </w:divBdr>
        </w:div>
      </w:divsChild>
    </w:div>
    <w:div w:id="865606647">
      <w:bodyDiv w:val="1"/>
      <w:marLeft w:val="0"/>
      <w:marRight w:val="0"/>
      <w:marTop w:val="0"/>
      <w:marBottom w:val="0"/>
      <w:divBdr>
        <w:top w:val="none" w:sz="0" w:space="0" w:color="auto"/>
        <w:left w:val="none" w:sz="0" w:space="0" w:color="auto"/>
        <w:bottom w:val="none" w:sz="0" w:space="0" w:color="auto"/>
        <w:right w:val="none" w:sz="0" w:space="0" w:color="auto"/>
      </w:divBdr>
    </w:div>
    <w:div w:id="954210652">
      <w:bodyDiv w:val="1"/>
      <w:marLeft w:val="0"/>
      <w:marRight w:val="0"/>
      <w:marTop w:val="0"/>
      <w:marBottom w:val="0"/>
      <w:divBdr>
        <w:top w:val="none" w:sz="0" w:space="0" w:color="auto"/>
        <w:left w:val="none" w:sz="0" w:space="0" w:color="auto"/>
        <w:bottom w:val="none" w:sz="0" w:space="0" w:color="auto"/>
        <w:right w:val="none" w:sz="0" w:space="0" w:color="auto"/>
      </w:divBdr>
    </w:div>
    <w:div w:id="1035620353">
      <w:bodyDiv w:val="1"/>
      <w:marLeft w:val="0"/>
      <w:marRight w:val="0"/>
      <w:marTop w:val="0"/>
      <w:marBottom w:val="0"/>
      <w:divBdr>
        <w:top w:val="none" w:sz="0" w:space="0" w:color="auto"/>
        <w:left w:val="none" w:sz="0" w:space="0" w:color="auto"/>
        <w:bottom w:val="none" w:sz="0" w:space="0" w:color="auto"/>
        <w:right w:val="none" w:sz="0" w:space="0" w:color="auto"/>
      </w:divBdr>
    </w:div>
    <w:div w:id="1175460578">
      <w:bodyDiv w:val="1"/>
      <w:marLeft w:val="0"/>
      <w:marRight w:val="0"/>
      <w:marTop w:val="0"/>
      <w:marBottom w:val="0"/>
      <w:divBdr>
        <w:top w:val="none" w:sz="0" w:space="0" w:color="auto"/>
        <w:left w:val="none" w:sz="0" w:space="0" w:color="auto"/>
        <w:bottom w:val="none" w:sz="0" w:space="0" w:color="auto"/>
        <w:right w:val="none" w:sz="0" w:space="0" w:color="auto"/>
      </w:divBdr>
    </w:div>
    <w:div w:id="1372607642">
      <w:bodyDiv w:val="1"/>
      <w:marLeft w:val="0"/>
      <w:marRight w:val="0"/>
      <w:marTop w:val="0"/>
      <w:marBottom w:val="0"/>
      <w:divBdr>
        <w:top w:val="none" w:sz="0" w:space="0" w:color="auto"/>
        <w:left w:val="none" w:sz="0" w:space="0" w:color="auto"/>
        <w:bottom w:val="none" w:sz="0" w:space="0" w:color="auto"/>
        <w:right w:val="none" w:sz="0" w:space="0" w:color="auto"/>
      </w:divBdr>
    </w:div>
    <w:div w:id="1515610737">
      <w:bodyDiv w:val="1"/>
      <w:marLeft w:val="0"/>
      <w:marRight w:val="0"/>
      <w:marTop w:val="0"/>
      <w:marBottom w:val="0"/>
      <w:divBdr>
        <w:top w:val="none" w:sz="0" w:space="0" w:color="auto"/>
        <w:left w:val="none" w:sz="0" w:space="0" w:color="auto"/>
        <w:bottom w:val="none" w:sz="0" w:space="0" w:color="auto"/>
        <w:right w:val="none" w:sz="0" w:space="0" w:color="auto"/>
      </w:divBdr>
      <w:divsChild>
        <w:div w:id="889153015">
          <w:marLeft w:val="0"/>
          <w:marRight w:val="0"/>
          <w:marTop w:val="0"/>
          <w:marBottom w:val="0"/>
          <w:divBdr>
            <w:top w:val="none" w:sz="0" w:space="0" w:color="auto"/>
            <w:left w:val="none" w:sz="0" w:space="0" w:color="auto"/>
            <w:bottom w:val="none" w:sz="0" w:space="0" w:color="auto"/>
            <w:right w:val="none" w:sz="0" w:space="0" w:color="auto"/>
          </w:divBdr>
        </w:div>
        <w:div w:id="2074547522">
          <w:marLeft w:val="0"/>
          <w:marRight w:val="0"/>
          <w:marTop w:val="0"/>
          <w:marBottom w:val="0"/>
          <w:divBdr>
            <w:top w:val="none" w:sz="0" w:space="0" w:color="auto"/>
            <w:left w:val="none" w:sz="0" w:space="0" w:color="auto"/>
            <w:bottom w:val="none" w:sz="0" w:space="0" w:color="auto"/>
            <w:right w:val="none" w:sz="0" w:space="0" w:color="auto"/>
          </w:divBdr>
          <w:divsChild>
            <w:div w:id="554319159">
              <w:marLeft w:val="-75"/>
              <w:marRight w:val="0"/>
              <w:marTop w:val="30"/>
              <w:marBottom w:val="30"/>
              <w:divBdr>
                <w:top w:val="none" w:sz="0" w:space="0" w:color="auto"/>
                <w:left w:val="none" w:sz="0" w:space="0" w:color="auto"/>
                <w:bottom w:val="none" w:sz="0" w:space="0" w:color="auto"/>
                <w:right w:val="none" w:sz="0" w:space="0" w:color="auto"/>
              </w:divBdr>
              <w:divsChild>
                <w:div w:id="57290221">
                  <w:marLeft w:val="0"/>
                  <w:marRight w:val="0"/>
                  <w:marTop w:val="0"/>
                  <w:marBottom w:val="0"/>
                  <w:divBdr>
                    <w:top w:val="none" w:sz="0" w:space="0" w:color="auto"/>
                    <w:left w:val="none" w:sz="0" w:space="0" w:color="auto"/>
                    <w:bottom w:val="none" w:sz="0" w:space="0" w:color="auto"/>
                    <w:right w:val="none" w:sz="0" w:space="0" w:color="auto"/>
                  </w:divBdr>
                  <w:divsChild>
                    <w:div w:id="1814323157">
                      <w:marLeft w:val="0"/>
                      <w:marRight w:val="0"/>
                      <w:marTop w:val="0"/>
                      <w:marBottom w:val="0"/>
                      <w:divBdr>
                        <w:top w:val="none" w:sz="0" w:space="0" w:color="auto"/>
                        <w:left w:val="none" w:sz="0" w:space="0" w:color="auto"/>
                        <w:bottom w:val="none" w:sz="0" w:space="0" w:color="auto"/>
                        <w:right w:val="none" w:sz="0" w:space="0" w:color="auto"/>
                      </w:divBdr>
                    </w:div>
                  </w:divsChild>
                </w:div>
                <w:div w:id="768039386">
                  <w:marLeft w:val="0"/>
                  <w:marRight w:val="0"/>
                  <w:marTop w:val="0"/>
                  <w:marBottom w:val="0"/>
                  <w:divBdr>
                    <w:top w:val="none" w:sz="0" w:space="0" w:color="auto"/>
                    <w:left w:val="none" w:sz="0" w:space="0" w:color="auto"/>
                    <w:bottom w:val="none" w:sz="0" w:space="0" w:color="auto"/>
                    <w:right w:val="none" w:sz="0" w:space="0" w:color="auto"/>
                  </w:divBdr>
                  <w:divsChild>
                    <w:div w:id="2018532084">
                      <w:marLeft w:val="0"/>
                      <w:marRight w:val="0"/>
                      <w:marTop w:val="0"/>
                      <w:marBottom w:val="0"/>
                      <w:divBdr>
                        <w:top w:val="none" w:sz="0" w:space="0" w:color="auto"/>
                        <w:left w:val="none" w:sz="0" w:space="0" w:color="auto"/>
                        <w:bottom w:val="none" w:sz="0" w:space="0" w:color="auto"/>
                        <w:right w:val="none" w:sz="0" w:space="0" w:color="auto"/>
                      </w:divBdr>
                    </w:div>
                    <w:div w:id="1857309919">
                      <w:marLeft w:val="0"/>
                      <w:marRight w:val="0"/>
                      <w:marTop w:val="0"/>
                      <w:marBottom w:val="0"/>
                      <w:divBdr>
                        <w:top w:val="none" w:sz="0" w:space="0" w:color="auto"/>
                        <w:left w:val="none" w:sz="0" w:space="0" w:color="auto"/>
                        <w:bottom w:val="none" w:sz="0" w:space="0" w:color="auto"/>
                        <w:right w:val="none" w:sz="0" w:space="0" w:color="auto"/>
                      </w:divBdr>
                    </w:div>
                    <w:div w:id="516432966">
                      <w:marLeft w:val="0"/>
                      <w:marRight w:val="0"/>
                      <w:marTop w:val="0"/>
                      <w:marBottom w:val="0"/>
                      <w:divBdr>
                        <w:top w:val="none" w:sz="0" w:space="0" w:color="auto"/>
                        <w:left w:val="none" w:sz="0" w:space="0" w:color="auto"/>
                        <w:bottom w:val="none" w:sz="0" w:space="0" w:color="auto"/>
                        <w:right w:val="none" w:sz="0" w:space="0" w:color="auto"/>
                      </w:divBdr>
                    </w:div>
                  </w:divsChild>
                </w:div>
                <w:div w:id="611209691">
                  <w:marLeft w:val="0"/>
                  <w:marRight w:val="0"/>
                  <w:marTop w:val="0"/>
                  <w:marBottom w:val="0"/>
                  <w:divBdr>
                    <w:top w:val="none" w:sz="0" w:space="0" w:color="auto"/>
                    <w:left w:val="none" w:sz="0" w:space="0" w:color="auto"/>
                    <w:bottom w:val="none" w:sz="0" w:space="0" w:color="auto"/>
                    <w:right w:val="none" w:sz="0" w:space="0" w:color="auto"/>
                  </w:divBdr>
                  <w:divsChild>
                    <w:div w:id="427970443">
                      <w:marLeft w:val="0"/>
                      <w:marRight w:val="0"/>
                      <w:marTop w:val="0"/>
                      <w:marBottom w:val="0"/>
                      <w:divBdr>
                        <w:top w:val="none" w:sz="0" w:space="0" w:color="auto"/>
                        <w:left w:val="none" w:sz="0" w:space="0" w:color="auto"/>
                        <w:bottom w:val="none" w:sz="0" w:space="0" w:color="auto"/>
                        <w:right w:val="none" w:sz="0" w:space="0" w:color="auto"/>
                      </w:divBdr>
                    </w:div>
                  </w:divsChild>
                </w:div>
                <w:div w:id="933632487">
                  <w:marLeft w:val="0"/>
                  <w:marRight w:val="0"/>
                  <w:marTop w:val="0"/>
                  <w:marBottom w:val="0"/>
                  <w:divBdr>
                    <w:top w:val="none" w:sz="0" w:space="0" w:color="auto"/>
                    <w:left w:val="none" w:sz="0" w:space="0" w:color="auto"/>
                    <w:bottom w:val="none" w:sz="0" w:space="0" w:color="auto"/>
                    <w:right w:val="none" w:sz="0" w:space="0" w:color="auto"/>
                  </w:divBdr>
                  <w:divsChild>
                    <w:div w:id="1300961243">
                      <w:marLeft w:val="0"/>
                      <w:marRight w:val="0"/>
                      <w:marTop w:val="0"/>
                      <w:marBottom w:val="0"/>
                      <w:divBdr>
                        <w:top w:val="none" w:sz="0" w:space="0" w:color="auto"/>
                        <w:left w:val="none" w:sz="0" w:space="0" w:color="auto"/>
                        <w:bottom w:val="none" w:sz="0" w:space="0" w:color="auto"/>
                        <w:right w:val="none" w:sz="0" w:space="0" w:color="auto"/>
                      </w:divBdr>
                    </w:div>
                  </w:divsChild>
                </w:div>
                <w:div w:id="374693085">
                  <w:marLeft w:val="0"/>
                  <w:marRight w:val="0"/>
                  <w:marTop w:val="0"/>
                  <w:marBottom w:val="0"/>
                  <w:divBdr>
                    <w:top w:val="none" w:sz="0" w:space="0" w:color="auto"/>
                    <w:left w:val="none" w:sz="0" w:space="0" w:color="auto"/>
                    <w:bottom w:val="none" w:sz="0" w:space="0" w:color="auto"/>
                    <w:right w:val="none" w:sz="0" w:space="0" w:color="auto"/>
                  </w:divBdr>
                  <w:divsChild>
                    <w:div w:id="1102385320">
                      <w:marLeft w:val="0"/>
                      <w:marRight w:val="0"/>
                      <w:marTop w:val="0"/>
                      <w:marBottom w:val="0"/>
                      <w:divBdr>
                        <w:top w:val="none" w:sz="0" w:space="0" w:color="auto"/>
                        <w:left w:val="none" w:sz="0" w:space="0" w:color="auto"/>
                        <w:bottom w:val="none" w:sz="0" w:space="0" w:color="auto"/>
                        <w:right w:val="none" w:sz="0" w:space="0" w:color="auto"/>
                      </w:divBdr>
                    </w:div>
                  </w:divsChild>
                </w:div>
                <w:div w:id="1295863843">
                  <w:marLeft w:val="0"/>
                  <w:marRight w:val="0"/>
                  <w:marTop w:val="0"/>
                  <w:marBottom w:val="0"/>
                  <w:divBdr>
                    <w:top w:val="none" w:sz="0" w:space="0" w:color="auto"/>
                    <w:left w:val="none" w:sz="0" w:space="0" w:color="auto"/>
                    <w:bottom w:val="none" w:sz="0" w:space="0" w:color="auto"/>
                    <w:right w:val="none" w:sz="0" w:space="0" w:color="auto"/>
                  </w:divBdr>
                  <w:divsChild>
                    <w:div w:id="817380835">
                      <w:marLeft w:val="0"/>
                      <w:marRight w:val="0"/>
                      <w:marTop w:val="0"/>
                      <w:marBottom w:val="0"/>
                      <w:divBdr>
                        <w:top w:val="none" w:sz="0" w:space="0" w:color="auto"/>
                        <w:left w:val="none" w:sz="0" w:space="0" w:color="auto"/>
                        <w:bottom w:val="none" w:sz="0" w:space="0" w:color="auto"/>
                        <w:right w:val="none" w:sz="0" w:space="0" w:color="auto"/>
                      </w:divBdr>
                    </w:div>
                  </w:divsChild>
                </w:div>
                <w:div w:id="1223325696">
                  <w:marLeft w:val="0"/>
                  <w:marRight w:val="0"/>
                  <w:marTop w:val="0"/>
                  <w:marBottom w:val="0"/>
                  <w:divBdr>
                    <w:top w:val="none" w:sz="0" w:space="0" w:color="auto"/>
                    <w:left w:val="none" w:sz="0" w:space="0" w:color="auto"/>
                    <w:bottom w:val="none" w:sz="0" w:space="0" w:color="auto"/>
                    <w:right w:val="none" w:sz="0" w:space="0" w:color="auto"/>
                  </w:divBdr>
                  <w:divsChild>
                    <w:div w:id="1811751907">
                      <w:marLeft w:val="0"/>
                      <w:marRight w:val="0"/>
                      <w:marTop w:val="0"/>
                      <w:marBottom w:val="0"/>
                      <w:divBdr>
                        <w:top w:val="none" w:sz="0" w:space="0" w:color="auto"/>
                        <w:left w:val="none" w:sz="0" w:space="0" w:color="auto"/>
                        <w:bottom w:val="none" w:sz="0" w:space="0" w:color="auto"/>
                        <w:right w:val="none" w:sz="0" w:space="0" w:color="auto"/>
                      </w:divBdr>
                    </w:div>
                  </w:divsChild>
                </w:div>
                <w:div w:id="1748960017">
                  <w:marLeft w:val="0"/>
                  <w:marRight w:val="0"/>
                  <w:marTop w:val="0"/>
                  <w:marBottom w:val="0"/>
                  <w:divBdr>
                    <w:top w:val="none" w:sz="0" w:space="0" w:color="auto"/>
                    <w:left w:val="none" w:sz="0" w:space="0" w:color="auto"/>
                    <w:bottom w:val="none" w:sz="0" w:space="0" w:color="auto"/>
                    <w:right w:val="none" w:sz="0" w:space="0" w:color="auto"/>
                  </w:divBdr>
                  <w:divsChild>
                    <w:div w:id="1121266777">
                      <w:marLeft w:val="0"/>
                      <w:marRight w:val="0"/>
                      <w:marTop w:val="0"/>
                      <w:marBottom w:val="0"/>
                      <w:divBdr>
                        <w:top w:val="none" w:sz="0" w:space="0" w:color="auto"/>
                        <w:left w:val="none" w:sz="0" w:space="0" w:color="auto"/>
                        <w:bottom w:val="none" w:sz="0" w:space="0" w:color="auto"/>
                        <w:right w:val="none" w:sz="0" w:space="0" w:color="auto"/>
                      </w:divBdr>
                    </w:div>
                  </w:divsChild>
                </w:div>
                <w:div w:id="1177378053">
                  <w:marLeft w:val="0"/>
                  <w:marRight w:val="0"/>
                  <w:marTop w:val="0"/>
                  <w:marBottom w:val="0"/>
                  <w:divBdr>
                    <w:top w:val="none" w:sz="0" w:space="0" w:color="auto"/>
                    <w:left w:val="none" w:sz="0" w:space="0" w:color="auto"/>
                    <w:bottom w:val="none" w:sz="0" w:space="0" w:color="auto"/>
                    <w:right w:val="none" w:sz="0" w:space="0" w:color="auto"/>
                  </w:divBdr>
                  <w:divsChild>
                    <w:div w:id="755247722">
                      <w:marLeft w:val="0"/>
                      <w:marRight w:val="0"/>
                      <w:marTop w:val="0"/>
                      <w:marBottom w:val="0"/>
                      <w:divBdr>
                        <w:top w:val="none" w:sz="0" w:space="0" w:color="auto"/>
                        <w:left w:val="none" w:sz="0" w:space="0" w:color="auto"/>
                        <w:bottom w:val="none" w:sz="0" w:space="0" w:color="auto"/>
                        <w:right w:val="none" w:sz="0" w:space="0" w:color="auto"/>
                      </w:divBdr>
                    </w:div>
                  </w:divsChild>
                </w:div>
                <w:div w:id="125633084">
                  <w:marLeft w:val="0"/>
                  <w:marRight w:val="0"/>
                  <w:marTop w:val="0"/>
                  <w:marBottom w:val="0"/>
                  <w:divBdr>
                    <w:top w:val="none" w:sz="0" w:space="0" w:color="auto"/>
                    <w:left w:val="none" w:sz="0" w:space="0" w:color="auto"/>
                    <w:bottom w:val="none" w:sz="0" w:space="0" w:color="auto"/>
                    <w:right w:val="none" w:sz="0" w:space="0" w:color="auto"/>
                  </w:divBdr>
                  <w:divsChild>
                    <w:div w:id="797378791">
                      <w:marLeft w:val="0"/>
                      <w:marRight w:val="0"/>
                      <w:marTop w:val="0"/>
                      <w:marBottom w:val="0"/>
                      <w:divBdr>
                        <w:top w:val="none" w:sz="0" w:space="0" w:color="auto"/>
                        <w:left w:val="none" w:sz="0" w:space="0" w:color="auto"/>
                        <w:bottom w:val="none" w:sz="0" w:space="0" w:color="auto"/>
                        <w:right w:val="none" w:sz="0" w:space="0" w:color="auto"/>
                      </w:divBdr>
                    </w:div>
                  </w:divsChild>
                </w:div>
                <w:div w:id="1737387833">
                  <w:marLeft w:val="0"/>
                  <w:marRight w:val="0"/>
                  <w:marTop w:val="0"/>
                  <w:marBottom w:val="0"/>
                  <w:divBdr>
                    <w:top w:val="none" w:sz="0" w:space="0" w:color="auto"/>
                    <w:left w:val="none" w:sz="0" w:space="0" w:color="auto"/>
                    <w:bottom w:val="none" w:sz="0" w:space="0" w:color="auto"/>
                    <w:right w:val="none" w:sz="0" w:space="0" w:color="auto"/>
                  </w:divBdr>
                  <w:divsChild>
                    <w:div w:id="1264923961">
                      <w:marLeft w:val="0"/>
                      <w:marRight w:val="0"/>
                      <w:marTop w:val="0"/>
                      <w:marBottom w:val="0"/>
                      <w:divBdr>
                        <w:top w:val="none" w:sz="0" w:space="0" w:color="auto"/>
                        <w:left w:val="none" w:sz="0" w:space="0" w:color="auto"/>
                        <w:bottom w:val="none" w:sz="0" w:space="0" w:color="auto"/>
                        <w:right w:val="none" w:sz="0" w:space="0" w:color="auto"/>
                      </w:divBdr>
                    </w:div>
                  </w:divsChild>
                </w:div>
                <w:div w:id="637075806">
                  <w:marLeft w:val="0"/>
                  <w:marRight w:val="0"/>
                  <w:marTop w:val="0"/>
                  <w:marBottom w:val="0"/>
                  <w:divBdr>
                    <w:top w:val="none" w:sz="0" w:space="0" w:color="auto"/>
                    <w:left w:val="none" w:sz="0" w:space="0" w:color="auto"/>
                    <w:bottom w:val="none" w:sz="0" w:space="0" w:color="auto"/>
                    <w:right w:val="none" w:sz="0" w:space="0" w:color="auto"/>
                  </w:divBdr>
                  <w:divsChild>
                    <w:div w:id="2105568688">
                      <w:marLeft w:val="0"/>
                      <w:marRight w:val="0"/>
                      <w:marTop w:val="0"/>
                      <w:marBottom w:val="0"/>
                      <w:divBdr>
                        <w:top w:val="none" w:sz="0" w:space="0" w:color="auto"/>
                        <w:left w:val="none" w:sz="0" w:space="0" w:color="auto"/>
                        <w:bottom w:val="none" w:sz="0" w:space="0" w:color="auto"/>
                        <w:right w:val="none" w:sz="0" w:space="0" w:color="auto"/>
                      </w:divBdr>
                    </w:div>
                  </w:divsChild>
                </w:div>
                <w:div w:id="103312549">
                  <w:marLeft w:val="0"/>
                  <w:marRight w:val="0"/>
                  <w:marTop w:val="0"/>
                  <w:marBottom w:val="0"/>
                  <w:divBdr>
                    <w:top w:val="none" w:sz="0" w:space="0" w:color="auto"/>
                    <w:left w:val="none" w:sz="0" w:space="0" w:color="auto"/>
                    <w:bottom w:val="none" w:sz="0" w:space="0" w:color="auto"/>
                    <w:right w:val="none" w:sz="0" w:space="0" w:color="auto"/>
                  </w:divBdr>
                  <w:divsChild>
                    <w:div w:id="220479386">
                      <w:marLeft w:val="0"/>
                      <w:marRight w:val="0"/>
                      <w:marTop w:val="0"/>
                      <w:marBottom w:val="0"/>
                      <w:divBdr>
                        <w:top w:val="none" w:sz="0" w:space="0" w:color="auto"/>
                        <w:left w:val="none" w:sz="0" w:space="0" w:color="auto"/>
                        <w:bottom w:val="none" w:sz="0" w:space="0" w:color="auto"/>
                        <w:right w:val="none" w:sz="0" w:space="0" w:color="auto"/>
                      </w:divBdr>
                    </w:div>
                  </w:divsChild>
                </w:div>
                <w:div w:id="112091300">
                  <w:marLeft w:val="0"/>
                  <w:marRight w:val="0"/>
                  <w:marTop w:val="0"/>
                  <w:marBottom w:val="0"/>
                  <w:divBdr>
                    <w:top w:val="none" w:sz="0" w:space="0" w:color="auto"/>
                    <w:left w:val="none" w:sz="0" w:space="0" w:color="auto"/>
                    <w:bottom w:val="none" w:sz="0" w:space="0" w:color="auto"/>
                    <w:right w:val="none" w:sz="0" w:space="0" w:color="auto"/>
                  </w:divBdr>
                  <w:divsChild>
                    <w:div w:id="365251669">
                      <w:marLeft w:val="0"/>
                      <w:marRight w:val="0"/>
                      <w:marTop w:val="0"/>
                      <w:marBottom w:val="0"/>
                      <w:divBdr>
                        <w:top w:val="none" w:sz="0" w:space="0" w:color="auto"/>
                        <w:left w:val="none" w:sz="0" w:space="0" w:color="auto"/>
                        <w:bottom w:val="none" w:sz="0" w:space="0" w:color="auto"/>
                        <w:right w:val="none" w:sz="0" w:space="0" w:color="auto"/>
                      </w:divBdr>
                    </w:div>
                  </w:divsChild>
                </w:div>
                <w:div w:id="1751392690">
                  <w:marLeft w:val="0"/>
                  <w:marRight w:val="0"/>
                  <w:marTop w:val="0"/>
                  <w:marBottom w:val="0"/>
                  <w:divBdr>
                    <w:top w:val="none" w:sz="0" w:space="0" w:color="auto"/>
                    <w:left w:val="none" w:sz="0" w:space="0" w:color="auto"/>
                    <w:bottom w:val="none" w:sz="0" w:space="0" w:color="auto"/>
                    <w:right w:val="none" w:sz="0" w:space="0" w:color="auto"/>
                  </w:divBdr>
                  <w:divsChild>
                    <w:div w:id="254049455">
                      <w:marLeft w:val="0"/>
                      <w:marRight w:val="0"/>
                      <w:marTop w:val="0"/>
                      <w:marBottom w:val="0"/>
                      <w:divBdr>
                        <w:top w:val="none" w:sz="0" w:space="0" w:color="auto"/>
                        <w:left w:val="none" w:sz="0" w:space="0" w:color="auto"/>
                        <w:bottom w:val="none" w:sz="0" w:space="0" w:color="auto"/>
                        <w:right w:val="none" w:sz="0" w:space="0" w:color="auto"/>
                      </w:divBdr>
                    </w:div>
                  </w:divsChild>
                </w:div>
                <w:div w:id="764500275">
                  <w:marLeft w:val="0"/>
                  <w:marRight w:val="0"/>
                  <w:marTop w:val="0"/>
                  <w:marBottom w:val="0"/>
                  <w:divBdr>
                    <w:top w:val="none" w:sz="0" w:space="0" w:color="auto"/>
                    <w:left w:val="none" w:sz="0" w:space="0" w:color="auto"/>
                    <w:bottom w:val="none" w:sz="0" w:space="0" w:color="auto"/>
                    <w:right w:val="none" w:sz="0" w:space="0" w:color="auto"/>
                  </w:divBdr>
                  <w:divsChild>
                    <w:div w:id="1297951294">
                      <w:marLeft w:val="0"/>
                      <w:marRight w:val="0"/>
                      <w:marTop w:val="0"/>
                      <w:marBottom w:val="0"/>
                      <w:divBdr>
                        <w:top w:val="none" w:sz="0" w:space="0" w:color="auto"/>
                        <w:left w:val="none" w:sz="0" w:space="0" w:color="auto"/>
                        <w:bottom w:val="none" w:sz="0" w:space="0" w:color="auto"/>
                        <w:right w:val="none" w:sz="0" w:space="0" w:color="auto"/>
                      </w:divBdr>
                    </w:div>
                  </w:divsChild>
                </w:div>
                <w:div w:id="1124494692">
                  <w:marLeft w:val="0"/>
                  <w:marRight w:val="0"/>
                  <w:marTop w:val="0"/>
                  <w:marBottom w:val="0"/>
                  <w:divBdr>
                    <w:top w:val="none" w:sz="0" w:space="0" w:color="auto"/>
                    <w:left w:val="none" w:sz="0" w:space="0" w:color="auto"/>
                    <w:bottom w:val="none" w:sz="0" w:space="0" w:color="auto"/>
                    <w:right w:val="none" w:sz="0" w:space="0" w:color="auto"/>
                  </w:divBdr>
                  <w:divsChild>
                    <w:div w:id="602763277">
                      <w:marLeft w:val="0"/>
                      <w:marRight w:val="0"/>
                      <w:marTop w:val="0"/>
                      <w:marBottom w:val="0"/>
                      <w:divBdr>
                        <w:top w:val="none" w:sz="0" w:space="0" w:color="auto"/>
                        <w:left w:val="none" w:sz="0" w:space="0" w:color="auto"/>
                        <w:bottom w:val="none" w:sz="0" w:space="0" w:color="auto"/>
                        <w:right w:val="none" w:sz="0" w:space="0" w:color="auto"/>
                      </w:divBdr>
                    </w:div>
                  </w:divsChild>
                </w:div>
                <w:div w:id="145098486">
                  <w:marLeft w:val="0"/>
                  <w:marRight w:val="0"/>
                  <w:marTop w:val="0"/>
                  <w:marBottom w:val="0"/>
                  <w:divBdr>
                    <w:top w:val="none" w:sz="0" w:space="0" w:color="auto"/>
                    <w:left w:val="none" w:sz="0" w:space="0" w:color="auto"/>
                    <w:bottom w:val="none" w:sz="0" w:space="0" w:color="auto"/>
                    <w:right w:val="none" w:sz="0" w:space="0" w:color="auto"/>
                  </w:divBdr>
                  <w:divsChild>
                    <w:div w:id="1325208891">
                      <w:marLeft w:val="0"/>
                      <w:marRight w:val="0"/>
                      <w:marTop w:val="0"/>
                      <w:marBottom w:val="0"/>
                      <w:divBdr>
                        <w:top w:val="none" w:sz="0" w:space="0" w:color="auto"/>
                        <w:left w:val="none" w:sz="0" w:space="0" w:color="auto"/>
                        <w:bottom w:val="none" w:sz="0" w:space="0" w:color="auto"/>
                        <w:right w:val="none" w:sz="0" w:space="0" w:color="auto"/>
                      </w:divBdr>
                    </w:div>
                  </w:divsChild>
                </w:div>
                <w:div w:id="416362886">
                  <w:marLeft w:val="0"/>
                  <w:marRight w:val="0"/>
                  <w:marTop w:val="0"/>
                  <w:marBottom w:val="0"/>
                  <w:divBdr>
                    <w:top w:val="none" w:sz="0" w:space="0" w:color="auto"/>
                    <w:left w:val="none" w:sz="0" w:space="0" w:color="auto"/>
                    <w:bottom w:val="none" w:sz="0" w:space="0" w:color="auto"/>
                    <w:right w:val="none" w:sz="0" w:space="0" w:color="auto"/>
                  </w:divBdr>
                  <w:divsChild>
                    <w:div w:id="674763835">
                      <w:marLeft w:val="0"/>
                      <w:marRight w:val="0"/>
                      <w:marTop w:val="0"/>
                      <w:marBottom w:val="0"/>
                      <w:divBdr>
                        <w:top w:val="none" w:sz="0" w:space="0" w:color="auto"/>
                        <w:left w:val="none" w:sz="0" w:space="0" w:color="auto"/>
                        <w:bottom w:val="none" w:sz="0" w:space="0" w:color="auto"/>
                        <w:right w:val="none" w:sz="0" w:space="0" w:color="auto"/>
                      </w:divBdr>
                    </w:div>
                  </w:divsChild>
                </w:div>
                <w:div w:id="1946108105">
                  <w:marLeft w:val="0"/>
                  <w:marRight w:val="0"/>
                  <w:marTop w:val="0"/>
                  <w:marBottom w:val="0"/>
                  <w:divBdr>
                    <w:top w:val="none" w:sz="0" w:space="0" w:color="auto"/>
                    <w:left w:val="none" w:sz="0" w:space="0" w:color="auto"/>
                    <w:bottom w:val="none" w:sz="0" w:space="0" w:color="auto"/>
                    <w:right w:val="none" w:sz="0" w:space="0" w:color="auto"/>
                  </w:divBdr>
                  <w:divsChild>
                    <w:div w:id="1840191863">
                      <w:marLeft w:val="0"/>
                      <w:marRight w:val="0"/>
                      <w:marTop w:val="0"/>
                      <w:marBottom w:val="0"/>
                      <w:divBdr>
                        <w:top w:val="none" w:sz="0" w:space="0" w:color="auto"/>
                        <w:left w:val="none" w:sz="0" w:space="0" w:color="auto"/>
                        <w:bottom w:val="none" w:sz="0" w:space="0" w:color="auto"/>
                        <w:right w:val="none" w:sz="0" w:space="0" w:color="auto"/>
                      </w:divBdr>
                    </w:div>
                  </w:divsChild>
                </w:div>
                <w:div w:id="2023896565">
                  <w:marLeft w:val="0"/>
                  <w:marRight w:val="0"/>
                  <w:marTop w:val="0"/>
                  <w:marBottom w:val="0"/>
                  <w:divBdr>
                    <w:top w:val="none" w:sz="0" w:space="0" w:color="auto"/>
                    <w:left w:val="none" w:sz="0" w:space="0" w:color="auto"/>
                    <w:bottom w:val="none" w:sz="0" w:space="0" w:color="auto"/>
                    <w:right w:val="none" w:sz="0" w:space="0" w:color="auto"/>
                  </w:divBdr>
                  <w:divsChild>
                    <w:div w:id="118108593">
                      <w:marLeft w:val="0"/>
                      <w:marRight w:val="0"/>
                      <w:marTop w:val="0"/>
                      <w:marBottom w:val="0"/>
                      <w:divBdr>
                        <w:top w:val="none" w:sz="0" w:space="0" w:color="auto"/>
                        <w:left w:val="none" w:sz="0" w:space="0" w:color="auto"/>
                        <w:bottom w:val="none" w:sz="0" w:space="0" w:color="auto"/>
                        <w:right w:val="none" w:sz="0" w:space="0" w:color="auto"/>
                      </w:divBdr>
                    </w:div>
                  </w:divsChild>
                </w:div>
                <w:div w:id="611744830">
                  <w:marLeft w:val="0"/>
                  <w:marRight w:val="0"/>
                  <w:marTop w:val="0"/>
                  <w:marBottom w:val="0"/>
                  <w:divBdr>
                    <w:top w:val="none" w:sz="0" w:space="0" w:color="auto"/>
                    <w:left w:val="none" w:sz="0" w:space="0" w:color="auto"/>
                    <w:bottom w:val="none" w:sz="0" w:space="0" w:color="auto"/>
                    <w:right w:val="none" w:sz="0" w:space="0" w:color="auto"/>
                  </w:divBdr>
                  <w:divsChild>
                    <w:div w:id="5393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0624">
          <w:marLeft w:val="0"/>
          <w:marRight w:val="0"/>
          <w:marTop w:val="0"/>
          <w:marBottom w:val="0"/>
          <w:divBdr>
            <w:top w:val="none" w:sz="0" w:space="0" w:color="auto"/>
            <w:left w:val="none" w:sz="0" w:space="0" w:color="auto"/>
            <w:bottom w:val="none" w:sz="0" w:space="0" w:color="auto"/>
            <w:right w:val="none" w:sz="0" w:space="0" w:color="auto"/>
          </w:divBdr>
        </w:div>
        <w:div w:id="1682319653">
          <w:marLeft w:val="0"/>
          <w:marRight w:val="0"/>
          <w:marTop w:val="0"/>
          <w:marBottom w:val="0"/>
          <w:divBdr>
            <w:top w:val="none" w:sz="0" w:space="0" w:color="auto"/>
            <w:left w:val="none" w:sz="0" w:space="0" w:color="auto"/>
            <w:bottom w:val="none" w:sz="0" w:space="0" w:color="auto"/>
            <w:right w:val="none" w:sz="0" w:space="0" w:color="auto"/>
          </w:divBdr>
        </w:div>
        <w:div w:id="2142841742">
          <w:marLeft w:val="0"/>
          <w:marRight w:val="0"/>
          <w:marTop w:val="0"/>
          <w:marBottom w:val="0"/>
          <w:divBdr>
            <w:top w:val="none" w:sz="0" w:space="0" w:color="auto"/>
            <w:left w:val="none" w:sz="0" w:space="0" w:color="auto"/>
            <w:bottom w:val="none" w:sz="0" w:space="0" w:color="auto"/>
            <w:right w:val="none" w:sz="0" w:space="0" w:color="auto"/>
          </w:divBdr>
        </w:div>
        <w:div w:id="2132288154">
          <w:marLeft w:val="0"/>
          <w:marRight w:val="0"/>
          <w:marTop w:val="0"/>
          <w:marBottom w:val="0"/>
          <w:divBdr>
            <w:top w:val="none" w:sz="0" w:space="0" w:color="auto"/>
            <w:left w:val="none" w:sz="0" w:space="0" w:color="auto"/>
            <w:bottom w:val="none" w:sz="0" w:space="0" w:color="auto"/>
            <w:right w:val="none" w:sz="0" w:space="0" w:color="auto"/>
          </w:divBdr>
        </w:div>
        <w:div w:id="37708911">
          <w:marLeft w:val="0"/>
          <w:marRight w:val="0"/>
          <w:marTop w:val="0"/>
          <w:marBottom w:val="0"/>
          <w:divBdr>
            <w:top w:val="none" w:sz="0" w:space="0" w:color="auto"/>
            <w:left w:val="none" w:sz="0" w:space="0" w:color="auto"/>
            <w:bottom w:val="none" w:sz="0" w:space="0" w:color="auto"/>
            <w:right w:val="none" w:sz="0" w:space="0" w:color="auto"/>
          </w:divBdr>
        </w:div>
        <w:div w:id="459300326">
          <w:marLeft w:val="0"/>
          <w:marRight w:val="0"/>
          <w:marTop w:val="0"/>
          <w:marBottom w:val="0"/>
          <w:divBdr>
            <w:top w:val="none" w:sz="0" w:space="0" w:color="auto"/>
            <w:left w:val="none" w:sz="0" w:space="0" w:color="auto"/>
            <w:bottom w:val="none" w:sz="0" w:space="0" w:color="auto"/>
            <w:right w:val="none" w:sz="0" w:space="0" w:color="auto"/>
          </w:divBdr>
        </w:div>
        <w:div w:id="1949389459">
          <w:marLeft w:val="0"/>
          <w:marRight w:val="0"/>
          <w:marTop w:val="0"/>
          <w:marBottom w:val="0"/>
          <w:divBdr>
            <w:top w:val="none" w:sz="0" w:space="0" w:color="auto"/>
            <w:left w:val="none" w:sz="0" w:space="0" w:color="auto"/>
            <w:bottom w:val="none" w:sz="0" w:space="0" w:color="auto"/>
            <w:right w:val="none" w:sz="0" w:space="0" w:color="auto"/>
          </w:divBdr>
        </w:div>
        <w:div w:id="81538612">
          <w:marLeft w:val="0"/>
          <w:marRight w:val="0"/>
          <w:marTop w:val="0"/>
          <w:marBottom w:val="0"/>
          <w:divBdr>
            <w:top w:val="none" w:sz="0" w:space="0" w:color="auto"/>
            <w:left w:val="none" w:sz="0" w:space="0" w:color="auto"/>
            <w:bottom w:val="none" w:sz="0" w:space="0" w:color="auto"/>
            <w:right w:val="none" w:sz="0" w:space="0" w:color="auto"/>
          </w:divBdr>
        </w:div>
        <w:div w:id="197935360">
          <w:marLeft w:val="0"/>
          <w:marRight w:val="0"/>
          <w:marTop w:val="0"/>
          <w:marBottom w:val="0"/>
          <w:divBdr>
            <w:top w:val="none" w:sz="0" w:space="0" w:color="auto"/>
            <w:left w:val="none" w:sz="0" w:space="0" w:color="auto"/>
            <w:bottom w:val="none" w:sz="0" w:space="0" w:color="auto"/>
            <w:right w:val="none" w:sz="0" w:space="0" w:color="auto"/>
          </w:divBdr>
        </w:div>
        <w:div w:id="756249882">
          <w:marLeft w:val="0"/>
          <w:marRight w:val="0"/>
          <w:marTop w:val="0"/>
          <w:marBottom w:val="0"/>
          <w:divBdr>
            <w:top w:val="none" w:sz="0" w:space="0" w:color="auto"/>
            <w:left w:val="none" w:sz="0" w:space="0" w:color="auto"/>
            <w:bottom w:val="none" w:sz="0" w:space="0" w:color="auto"/>
            <w:right w:val="none" w:sz="0" w:space="0" w:color="auto"/>
          </w:divBdr>
        </w:div>
        <w:div w:id="91631420">
          <w:marLeft w:val="0"/>
          <w:marRight w:val="0"/>
          <w:marTop w:val="0"/>
          <w:marBottom w:val="0"/>
          <w:divBdr>
            <w:top w:val="none" w:sz="0" w:space="0" w:color="auto"/>
            <w:left w:val="none" w:sz="0" w:space="0" w:color="auto"/>
            <w:bottom w:val="none" w:sz="0" w:space="0" w:color="auto"/>
            <w:right w:val="none" w:sz="0" w:space="0" w:color="auto"/>
          </w:divBdr>
        </w:div>
        <w:div w:id="615867195">
          <w:marLeft w:val="0"/>
          <w:marRight w:val="0"/>
          <w:marTop w:val="0"/>
          <w:marBottom w:val="0"/>
          <w:divBdr>
            <w:top w:val="none" w:sz="0" w:space="0" w:color="auto"/>
            <w:left w:val="none" w:sz="0" w:space="0" w:color="auto"/>
            <w:bottom w:val="none" w:sz="0" w:space="0" w:color="auto"/>
            <w:right w:val="none" w:sz="0" w:space="0" w:color="auto"/>
          </w:divBdr>
        </w:div>
        <w:div w:id="1729962324">
          <w:marLeft w:val="0"/>
          <w:marRight w:val="0"/>
          <w:marTop w:val="0"/>
          <w:marBottom w:val="0"/>
          <w:divBdr>
            <w:top w:val="none" w:sz="0" w:space="0" w:color="auto"/>
            <w:left w:val="none" w:sz="0" w:space="0" w:color="auto"/>
            <w:bottom w:val="none" w:sz="0" w:space="0" w:color="auto"/>
            <w:right w:val="none" w:sz="0" w:space="0" w:color="auto"/>
          </w:divBdr>
        </w:div>
        <w:div w:id="886915758">
          <w:marLeft w:val="0"/>
          <w:marRight w:val="0"/>
          <w:marTop w:val="0"/>
          <w:marBottom w:val="0"/>
          <w:divBdr>
            <w:top w:val="none" w:sz="0" w:space="0" w:color="auto"/>
            <w:left w:val="none" w:sz="0" w:space="0" w:color="auto"/>
            <w:bottom w:val="none" w:sz="0" w:space="0" w:color="auto"/>
            <w:right w:val="none" w:sz="0" w:space="0" w:color="auto"/>
          </w:divBdr>
        </w:div>
        <w:div w:id="838495902">
          <w:marLeft w:val="0"/>
          <w:marRight w:val="0"/>
          <w:marTop w:val="0"/>
          <w:marBottom w:val="0"/>
          <w:divBdr>
            <w:top w:val="none" w:sz="0" w:space="0" w:color="auto"/>
            <w:left w:val="none" w:sz="0" w:space="0" w:color="auto"/>
            <w:bottom w:val="none" w:sz="0" w:space="0" w:color="auto"/>
            <w:right w:val="none" w:sz="0" w:space="0" w:color="auto"/>
          </w:divBdr>
        </w:div>
        <w:div w:id="1516846505">
          <w:marLeft w:val="0"/>
          <w:marRight w:val="0"/>
          <w:marTop w:val="0"/>
          <w:marBottom w:val="0"/>
          <w:divBdr>
            <w:top w:val="none" w:sz="0" w:space="0" w:color="auto"/>
            <w:left w:val="none" w:sz="0" w:space="0" w:color="auto"/>
            <w:bottom w:val="none" w:sz="0" w:space="0" w:color="auto"/>
            <w:right w:val="none" w:sz="0" w:space="0" w:color="auto"/>
          </w:divBdr>
        </w:div>
        <w:div w:id="202595007">
          <w:marLeft w:val="0"/>
          <w:marRight w:val="0"/>
          <w:marTop w:val="0"/>
          <w:marBottom w:val="0"/>
          <w:divBdr>
            <w:top w:val="none" w:sz="0" w:space="0" w:color="auto"/>
            <w:left w:val="none" w:sz="0" w:space="0" w:color="auto"/>
            <w:bottom w:val="none" w:sz="0" w:space="0" w:color="auto"/>
            <w:right w:val="none" w:sz="0" w:space="0" w:color="auto"/>
          </w:divBdr>
        </w:div>
        <w:div w:id="1899435248">
          <w:marLeft w:val="0"/>
          <w:marRight w:val="0"/>
          <w:marTop w:val="0"/>
          <w:marBottom w:val="0"/>
          <w:divBdr>
            <w:top w:val="none" w:sz="0" w:space="0" w:color="auto"/>
            <w:left w:val="none" w:sz="0" w:space="0" w:color="auto"/>
            <w:bottom w:val="none" w:sz="0" w:space="0" w:color="auto"/>
            <w:right w:val="none" w:sz="0" w:space="0" w:color="auto"/>
          </w:divBdr>
        </w:div>
        <w:div w:id="1437290848">
          <w:marLeft w:val="0"/>
          <w:marRight w:val="0"/>
          <w:marTop w:val="0"/>
          <w:marBottom w:val="0"/>
          <w:divBdr>
            <w:top w:val="none" w:sz="0" w:space="0" w:color="auto"/>
            <w:left w:val="none" w:sz="0" w:space="0" w:color="auto"/>
            <w:bottom w:val="none" w:sz="0" w:space="0" w:color="auto"/>
            <w:right w:val="none" w:sz="0" w:space="0" w:color="auto"/>
          </w:divBdr>
        </w:div>
        <w:div w:id="1931893081">
          <w:marLeft w:val="0"/>
          <w:marRight w:val="0"/>
          <w:marTop w:val="0"/>
          <w:marBottom w:val="0"/>
          <w:divBdr>
            <w:top w:val="none" w:sz="0" w:space="0" w:color="auto"/>
            <w:left w:val="none" w:sz="0" w:space="0" w:color="auto"/>
            <w:bottom w:val="none" w:sz="0" w:space="0" w:color="auto"/>
            <w:right w:val="none" w:sz="0" w:space="0" w:color="auto"/>
          </w:divBdr>
        </w:div>
        <w:div w:id="1191190456">
          <w:marLeft w:val="0"/>
          <w:marRight w:val="0"/>
          <w:marTop w:val="0"/>
          <w:marBottom w:val="0"/>
          <w:divBdr>
            <w:top w:val="none" w:sz="0" w:space="0" w:color="auto"/>
            <w:left w:val="none" w:sz="0" w:space="0" w:color="auto"/>
            <w:bottom w:val="none" w:sz="0" w:space="0" w:color="auto"/>
            <w:right w:val="none" w:sz="0" w:space="0" w:color="auto"/>
          </w:divBdr>
        </w:div>
        <w:div w:id="1772431318">
          <w:marLeft w:val="0"/>
          <w:marRight w:val="0"/>
          <w:marTop w:val="0"/>
          <w:marBottom w:val="0"/>
          <w:divBdr>
            <w:top w:val="none" w:sz="0" w:space="0" w:color="auto"/>
            <w:left w:val="none" w:sz="0" w:space="0" w:color="auto"/>
            <w:bottom w:val="none" w:sz="0" w:space="0" w:color="auto"/>
            <w:right w:val="none" w:sz="0" w:space="0" w:color="auto"/>
          </w:divBdr>
        </w:div>
        <w:div w:id="1632242903">
          <w:marLeft w:val="0"/>
          <w:marRight w:val="0"/>
          <w:marTop w:val="0"/>
          <w:marBottom w:val="0"/>
          <w:divBdr>
            <w:top w:val="none" w:sz="0" w:space="0" w:color="auto"/>
            <w:left w:val="none" w:sz="0" w:space="0" w:color="auto"/>
            <w:bottom w:val="none" w:sz="0" w:space="0" w:color="auto"/>
            <w:right w:val="none" w:sz="0" w:space="0" w:color="auto"/>
          </w:divBdr>
        </w:div>
        <w:div w:id="387463418">
          <w:marLeft w:val="0"/>
          <w:marRight w:val="0"/>
          <w:marTop w:val="0"/>
          <w:marBottom w:val="0"/>
          <w:divBdr>
            <w:top w:val="none" w:sz="0" w:space="0" w:color="auto"/>
            <w:left w:val="none" w:sz="0" w:space="0" w:color="auto"/>
            <w:bottom w:val="none" w:sz="0" w:space="0" w:color="auto"/>
            <w:right w:val="none" w:sz="0" w:space="0" w:color="auto"/>
          </w:divBdr>
        </w:div>
      </w:divsChild>
    </w:div>
    <w:div w:id="1548948925">
      <w:bodyDiv w:val="1"/>
      <w:marLeft w:val="0"/>
      <w:marRight w:val="0"/>
      <w:marTop w:val="0"/>
      <w:marBottom w:val="0"/>
      <w:divBdr>
        <w:top w:val="none" w:sz="0" w:space="0" w:color="auto"/>
        <w:left w:val="none" w:sz="0" w:space="0" w:color="auto"/>
        <w:bottom w:val="none" w:sz="0" w:space="0" w:color="auto"/>
        <w:right w:val="none" w:sz="0" w:space="0" w:color="auto"/>
      </w:divBdr>
    </w:div>
    <w:div w:id="1723285238">
      <w:bodyDiv w:val="1"/>
      <w:marLeft w:val="0"/>
      <w:marRight w:val="0"/>
      <w:marTop w:val="0"/>
      <w:marBottom w:val="0"/>
      <w:divBdr>
        <w:top w:val="none" w:sz="0" w:space="0" w:color="auto"/>
        <w:left w:val="none" w:sz="0" w:space="0" w:color="auto"/>
        <w:bottom w:val="none" w:sz="0" w:space="0" w:color="auto"/>
        <w:right w:val="none" w:sz="0" w:space="0" w:color="auto"/>
      </w:divBdr>
    </w:div>
    <w:div w:id="1956981941">
      <w:bodyDiv w:val="1"/>
      <w:marLeft w:val="0"/>
      <w:marRight w:val="0"/>
      <w:marTop w:val="0"/>
      <w:marBottom w:val="0"/>
      <w:divBdr>
        <w:top w:val="none" w:sz="0" w:space="0" w:color="auto"/>
        <w:left w:val="none" w:sz="0" w:space="0" w:color="auto"/>
        <w:bottom w:val="none" w:sz="0" w:space="0" w:color="auto"/>
        <w:right w:val="none" w:sz="0" w:space="0" w:color="auto"/>
      </w:divBdr>
    </w:div>
    <w:div w:id="1980913946">
      <w:bodyDiv w:val="1"/>
      <w:marLeft w:val="0"/>
      <w:marRight w:val="0"/>
      <w:marTop w:val="0"/>
      <w:marBottom w:val="0"/>
      <w:divBdr>
        <w:top w:val="none" w:sz="0" w:space="0" w:color="auto"/>
        <w:left w:val="none" w:sz="0" w:space="0" w:color="auto"/>
        <w:bottom w:val="none" w:sz="0" w:space="0" w:color="auto"/>
        <w:right w:val="none" w:sz="0" w:space="0" w:color="auto"/>
      </w:divBdr>
    </w:div>
    <w:div w:id="20958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hutterstock.com/image-illustration/3d-illustration-rising-business-graph-over-184251461" TargetMode="External"/><Relationship Id="rId13" Type="http://schemas.microsoft.com/office/2007/relationships/diagramDrawing" Target="diagrams/drawing1.xml"/><Relationship Id="rId18" Type="http://schemas.openxmlformats.org/officeDocument/2006/relationships/chart" Target="charts/chart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hpe.com/us/en/newsroom/blog-post/2017/05/memory-driven-computing-explained.html" TargetMode="External"/><Relationship Id="rId7" Type="http://schemas.openxmlformats.org/officeDocument/2006/relationships/webSettings" Target="webSetting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reservoir.com/wp-content/uploads/2019/06/ENSIGN-SDFlex-WP.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QuickStyle" Target="diagrams/quickStyle1.xml"/><Relationship Id="rId24" Type="http://schemas.openxmlformats.org/officeDocument/2006/relationships/image" Target="media/image4.jpeg"/><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hyperlink" Target="https://www.hpe.com/us/en/insights/articles/6-security-megatrends-1905.html" TargetMode="External"/><Relationship Id="rId4" Type="http://schemas.openxmlformats.org/officeDocument/2006/relationships/numbering" Target="numbering.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hyperlink" Target="https://www.hpe.com/hpe-external-resources/a00037000-7999/enw/a00037029?resourceTitle=Mission-critical+infrastructure+for+the+data-driven+enterprise"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dirty="0" smtClean="0"/>
              <a:t>Query Time </a:t>
            </a:r>
            <a:r>
              <a:rPr lang="en-US" dirty="0"/>
              <a:t>(sec)</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(sec)</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US"/>
                </a:p>
              </c:txPr>
              <c:dLblPos val="in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Sheet1!$A$2:$A$3</c:f>
              <c:strCache>
                <c:ptCount val="2"/>
                <c:pt idx="0">
                  <c:v>Cluster</c:v>
                </c:pt>
                <c:pt idx="1">
                  <c:v>SDFX</c:v>
                </c:pt>
              </c:strCache>
            </c:strRef>
          </c:cat>
          <c:val>
            <c:numRef>
              <c:f>Sheet1!$B$2:$B$3</c:f>
              <c:numCache>
                <c:formatCode>General</c:formatCode>
                <c:ptCount val="2"/>
                <c:pt idx="0">
                  <c:v>15240</c:v>
                </c:pt>
                <c:pt idx="1">
                  <c:v>14.8</c:v>
                </c:pt>
              </c:numCache>
            </c:numRef>
          </c:val>
        </c:ser>
        <c:dLbls>
          <c:dLblPos val="inEnd"/>
          <c:showLegendKey val="0"/>
          <c:showVal val="1"/>
          <c:showCatName val="0"/>
          <c:showSerName val="0"/>
          <c:showPercent val="0"/>
          <c:showBubbleSize val="0"/>
        </c:dLbls>
        <c:gapWidth val="41"/>
        <c:axId val="490343792"/>
        <c:axId val="490343008"/>
      </c:barChart>
      <c:catAx>
        <c:axId val="4903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490343008"/>
        <c:crosses val="autoZero"/>
        <c:auto val="1"/>
        <c:lblAlgn val="ctr"/>
        <c:lblOffset val="100"/>
        <c:noMultiLvlLbl val="0"/>
      </c:catAx>
      <c:valAx>
        <c:axId val="490343008"/>
        <c:scaling>
          <c:orientation val="minMax"/>
        </c:scaling>
        <c:delete val="1"/>
        <c:axPos val="l"/>
        <c:numFmt formatCode="General" sourceLinked="1"/>
        <c:majorTickMark val="none"/>
        <c:minorTickMark val="none"/>
        <c:tickLblPos val="nextTo"/>
        <c:crossAx val="490343792"/>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AAA068-ABB1-4DEF-B2E3-78255887B925}"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GB"/>
        </a:p>
      </dgm:t>
    </dgm:pt>
    <dgm:pt modelId="{2CA6DC45-A87B-4987-8A5C-3E9CB86B68E2}">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800" dirty="0" smtClean="0"/>
            <a:t>Memory-Driven Computing</a:t>
          </a:r>
        </a:p>
      </dgm:t>
    </dgm:pt>
    <dgm:pt modelId="{A3991645-DC6F-4DE6-A61E-6CDE161E97E5}" type="parTrans" cxnId="{AB96098A-6708-4299-9FF5-C58AE0816C2A}">
      <dgm:prSet/>
      <dgm:spPr/>
      <dgm:t>
        <a:bodyPr/>
        <a:lstStyle/>
        <a:p>
          <a:pPr algn="ctr"/>
          <a:endParaRPr lang="en-GB" sz="1800"/>
        </a:p>
      </dgm:t>
    </dgm:pt>
    <dgm:pt modelId="{AF33296D-01E1-47CE-8949-D03A9E594581}" type="sibTrans" cxnId="{AB96098A-6708-4299-9FF5-C58AE0816C2A}">
      <dgm:prSet/>
      <dgm:spPr/>
      <dgm:t>
        <a:bodyPr/>
        <a:lstStyle/>
        <a:p>
          <a:pPr algn="ctr"/>
          <a:endParaRPr lang="en-GB" sz="1800"/>
        </a:p>
      </dgm:t>
    </dgm:pt>
    <dgm:pt modelId="{6D43D9CC-0D04-4C49-B288-0B70C8BA5D53}">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500" dirty="0" smtClean="0"/>
            <a:t>Co-located business logic, analytics and data</a:t>
          </a:r>
          <a:endParaRPr lang="en-GB" sz="500" dirty="0"/>
        </a:p>
      </dgm:t>
    </dgm:pt>
    <dgm:pt modelId="{7759F4E1-2A24-4517-9DAB-3F1CF56883A5}" type="parTrans" cxnId="{16FB9DC9-3C59-4CCB-921F-55ADAA0FF2D0}">
      <dgm:prSet/>
      <dgm:spPr/>
      <dgm:t>
        <a:bodyPr/>
        <a:lstStyle/>
        <a:p>
          <a:pPr algn="ctr"/>
          <a:endParaRPr lang="en-GB" sz="1800"/>
        </a:p>
      </dgm:t>
    </dgm:pt>
    <dgm:pt modelId="{F0E07294-DD44-4C5F-B5A8-3A81E5FA97A2}" type="sibTrans" cxnId="{16FB9DC9-3C59-4CCB-921F-55ADAA0FF2D0}">
      <dgm:prSet/>
      <dgm:spPr/>
      <dgm:t>
        <a:bodyPr/>
        <a:lstStyle/>
        <a:p>
          <a:pPr algn="ctr"/>
          <a:endParaRPr lang="en-GB" sz="1800"/>
        </a:p>
      </dgm:t>
    </dgm:pt>
    <dgm:pt modelId="{7E66CD86-C1D5-4E2C-89D1-12475DC5238B}">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500" dirty="0" smtClean="0"/>
            <a:t>Unified memory for applications with polyglot persistence</a:t>
          </a:r>
          <a:endParaRPr lang="en-GB" sz="500" dirty="0"/>
        </a:p>
      </dgm:t>
    </dgm:pt>
    <dgm:pt modelId="{D14B50EC-013A-4005-BAFA-02C3952A21D4}" type="parTrans" cxnId="{26FAD332-465C-4EB8-BD40-9DE4DA0ADAC0}">
      <dgm:prSet/>
      <dgm:spPr/>
      <dgm:t>
        <a:bodyPr/>
        <a:lstStyle/>
        <a:p>
          <a:pPr algn="ctr"/>
          <a:endParaRPr lang="en-GB" sz="1800"/>
        </a:p>
      </dgm:t>
    </dgm:pt>
    <dgm:pt modelId="{8F54BEAF-5F91-40DC-866F-95931C6781A9}" type="sibTrans" cxnId="{26FAD332-465C-4EB8-BD40-9DE4DA0ADAC0}">
      <dgm:prSet/>
      <dgm:spPr/>
      <dgm:t>
        <a:bodyPr/>
        <a:lstStyle/>
        <a:p>
          <a:pPr algn="ctr"/>
          <a:endParaRPr lang="en-GB" sz="1800"/>
        </a:p>
      </dgm:t>
    </dgm:pt>
    <dgm:pt modelId="{0041AE89-741F-4DE8-B6D9-FAF56329EE2E}">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500" dirty="0" smtClean="0"/>
            <a:t>large volume of data pre-processing i.e. data normalizing and harmonizing before deriving insights</a:t>
          </a:r>
          <a:endParaRPr lang="en-GB" sz="500" dirty="0"/>
        </a:p>
      </dgm:t>
    </dgm:pt>
    <dgm:pt modelId="{E8FBE994-BC94-4521-AE5E-3CE9950F1182}" type="parTrans" cxnId="{53C78A4D-DA05-4110-B488-19188418FE9E}">
      <dgm:prSet/>
      <dgm:spPr/>
      <dgm:t>
        <a:bodyPr/>
        <a:lstStyle/>
        <a:p>
          <a:pPr algn="ctr"/>
          <a:endParaRPr lang="en-GB" sz="1800"/>
        </a:p>
      </dgm:t>
    </dgm:pt>
    <dgm:pt modelId="{D3FA40F8-04A3-47EB-8ABD-3310289B52D9}" type="sibTrans" cxnId="{53C78A4D-DA05-4110-B488-19188418FE9E}">
      <dgm:prSet/>
      <dgm:spPr/>
      <dgm:t>
        <a:bodyPr/>
        <a:lstStyle/>
        <a:p>
          <a:pPr algn="ctr"/>
          <a:endParaRPr lang="en-GB" sz="1800"/>
        </a:p>
      </dgm:t>
    </dgm:pt>
    <dgm:pt modelId="{BA4144BD-38B6-4339-8028-C57B52E2FF9B}">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500" dirty="0" smtClean="0"/>
            <a:t>Unified analytics on streaming, hot and historical data</a:t>
          </a:r>
          <a:endParaRPr lang="en-GB" sz="500" dirty="0"/>
        </a:p>
      </dgm:t>
    </dgm:pt>
    <dgm:pt modelId="{330E4645-BEFA-46E7-98F8-1F936685F0E7}" type="parTrans" cxnId="{6E3124FA-C4FF-4BE2-8091-843C5411EDA1}">
      <dgm:prSet/>
      <dgm:spPr/>
      <dgm:t>
        <a:bodyPr/>
        <a:lstStyle/>
        <a:p>
          <a:pPr algn="ctr"/>
          <a:endParaRPr lang="en-GB" sz="1800"/>
        </a:p>
      </dgm:t>
    </dgm:pt>
    <dgm:pt modelId="{6FB3FAAE-C585-47FE-9D86-4A9B82A3C4A8}" type="sibTrans" cxnId="{6E3124FA-C4FF-4BE2-8091-843C5411EDA1}">
      <dgm:prSet/>
      <dgm:spPr/>
      <dgm:t>
        <a:bodyPr/>
        <a:lstStyle/>
        <a:p>
          <a:pPr algn="ctr"/>
          <a:endParaRPr lang="en-GB" sz="1800"/>
        </a:p>
      </dgm:t>
    </dgm:pt>
    <dgm:pt modelId="{54E12785-CD60-40B2-B87B-EF9DD59F8FCD}">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500" dirty="0" smtClean="0"/>
            <a:t>Transform from discrete data analytics to connected data analytics</a:t>
          </a:r>
          <a:endParaRPr lang="en-GB" sz="500" dirty="0"/>
        </a:p>
      </dgm:t>
    </dgm:pt>
    <dgm:pt modelId="{378181E5-2424-4ABC-A66B-6710F5F7443F}" type="sibTrans" cxnId="{391FB6BD-FFEB-491A-95EB-CD570656BBF5}">
      <dgm:prSet/>
      <dgm:spPr/>
      <dgm:t>
        <a:bodyPr/>
        <a:lstStyle/>
        <a:p>
          <a:pPr algn="ctr"/>
          <a:endParaRPr lang="en-GB" sz="1800"/>
        </a:p>
      </dgm:t>
    </dgm:pt>
    <dgm:pt modelId="{7D4D74CC-6027-47AC-83FA-29E14688F60E}" type="parTrans" cxnId="{391FB6BD-FFEB-491A-95EB-CD570656BBF5}">
      <dgm:prSet/>
      <dgm:spPr/>
      <dgm:t>
        <a:bodyPr/>
        <a:lstStyle/>
        <a:p>
          <a:pPr algn="ctr"/>
          <a:endParaRPr lang="en-GB" sz="1800"/>
        </a:p>
      </dgm:t>
    </dgm:pt>
    <dgm:pt modelId="{57896AEE-BB93-43AD-9548-0149ABAE2842}">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500" dirty="0" smtClean="0"/>
            <a:t>Accelerated time-to-insights with purpose-built analytics leveraging CPU, GPU and FPGA without moving data around</a:t>
          </a:r>
          <a:endParaRPr lang="en-GB" sz="500" dirty="0"/>
        </a:p>
      </dgm:t>
    </dgm:pt>
    <dgm:pt modelId="{AA44524D-93BF-44E2-92A4-0F3A928D2A00}" type="sibTrans" cxnId="{AAD6064E-2DF8-4F4D-865D-60D2DCD16BDF}">
      <dgm:prSet/>
      <dgm:spPr/>
      <dgm:t>
        <a:bodyPr/>
        <a:lstStyle/>
        <a:p>
          <a:pPr algn="ctr"/>
          <a:endParaRPr lang="en-GB" sz="1800"/>
        </a:p>
      </dgm:t>
    </dgm:pt>
    <dgm:pt modelId="{80B31CA7-49EF-49F0-B55E-603754606291}" type="parTrans" cxnId="{AAD6064E-2DF8-4F4D-865D-60D2DCD16BDF}">
      <dgm:prSet/>
      <dgm:spPr/>
      <dgm:t>
        <a:bodyPr/>
        <a:lstStyle/>
        <a:p>
          <a:pPr algn="ctr"/>
          <a:endParaRPr lang="en-GB" sz="1800"/>
        </a:p>
      </dgm:t>
    </dgm:pt>
    <dgm:pt modelId="{35C21D96-381F-4475-8525-C6314D6C6682}" type="pres">
      <dgm:prSet presAssocID="{5CAAA068-ABB1-4DEF-B2E3-78255887B925}" presName="Name0" presStyleCnt="0">
        <dgm:presLayoutVars>
          <dgm:chMax val="1"/>
          <dgm:chPref val="1"/>
          <dgm:dir/>
          <dgm:animOne val="branch"/>
          <dgm:animLvl val="lvl"/>
        </dgm:presLayoutVars>
      </dgm:prSet>
      <dgm:spPr/>
      <dgm:t>
        <a:bodyPr/>
        <a:lstStyle/>
        <a:p>
          <a:endParaRPr lang="en-GB"/>
        </a:p>
      </dgm:t>
    </dgm:pt>
    <dgm:pt modelId="{BE58EF37-C056-49B6-A6D5-9B4400E3821D}" type="pres">
      <dgm:prSet presAssocID="{2CA6DC45-A87B-4987-8A5C-3E9CB86B68E2}" presName="Parent" presStyleLbl="node0" presStyleIdx="0" presStyleCnt="1" custScaleX="143727">
        <dgm:presLayoutVars>
          <dgm:chMax val="6"/>
          <dgm:chPref val="6"/>
        </dgm:presLayoutVars>
      </dgm:prSet>
      <dgm:spPr/>
      <dgm:t>
        <a:bodyPr/>
        <a:lstStyle/>
        <a:p>
          <a:endParaRPr lang="en-GB"/>
        </a:p>
      </dgm:t>
    </dgm:pt>
    <dgm:pt modelId="{16468750-CC1C-46C9-B6F4-43D57126479F}" type="pres">
      <dgm:prSet presAssocID="{6D43D9CC-0D04-4C49-B288-0B70C8BA5D53}" presName="Accent1" presStyleCnt="0"/>
      <dgm:spPr/>
    </dgm:pt>
    <dgm:pt modelId="{4908A03B-50C1-409C-81F0-50E3A6EBF672}" type="pres">
      <dgm:prSet presAssocID="{6D43D9CC-0D04-4C49-B288-0B70C8BA5D53}" presName="Accent" presStyleLbl="bgShp" presStyleIdx="0" presStyleCnt="6"/>
      <dgm:spPr/>
    </dgm:pt>
    <dgm:pt modelId="{6B628AD9-2A98-46AE-A93B-74588CBC5306}" type="pres">
      <dgm:prSet presAssocID="{6D43D9CC-0D04-4C49-B288-0B70C8BA5D53}" presName="Child1" presStyleLbl="node1" presStyleIdx="0" presStyleCnt="6">
        <dgm:presLayoutVars>
          <dgm:chMax val="0"/>
          <dgm:chPref val="0"/>
          <dgm:bulletEnabled val="1"/>
        </dgm:presLayoutVars>
      </dgm:prSet>
      <dgm:spPr/>
      <dgm:t>
        <a:bodyPr/>
        <a:lstStyle/>
        <a:p>
          <a:endParaRPr lang="en-GB"/>
        </a:p>
      </dgm:t>
    </dgm:pt>
    <dgm:pt modelId="{E3914561-9716-4091-82D7-E66D79104211}" type="pres">
      <dgm:prSet presAssocID="{7E66CD86-C1D5-4E2C-89D1-12475DC5238B}" presName="Accent2" presStyleCnt="0"/>
      <dgm:spPr/>
    </dgm:pt>
    <dgm:pt modelId="{A5B77F9C-3B8D-424E-A6BE-4BE67D16B458}" type="pres">
      <dgm:prSet presAssocID="{7E66CD86-C1D5-4E2C-89D1-12475DC5238B}" presName="Accent" presStyleLbl="bgShp" presStyleIdx="1" presStyleCnt="6"/>
      <dgm:spPr/>
    </dgm:pt>
    <dgm:pt modelId="{DA49FE8D-FF08-412F-B72E-3C8B7F213C1F}" type="pres">
      <dgm:prSet presAssocID="{7E66CD86-C1D5-4E2C-89D1-12475DC5238B}" presName="Child2" presStyleLbl="node1" presStyleIdx="1" presStyleCnt="6">
        <dgm:presLayoutVars>
          <dgm:chMax val="0"/>
          <dgm:chPref val="0"/>
          <dgm:bulletEnabled val="1"/>
        </dgm:presLayoutVars>
      </dgm:prSet>
      <dgm:spPr/>
      <dgm:t>
        <a:bodyPr/>
        <a:lstStyle/>
        <a:p>
          <a:endParaRPr lang="en-GB"/>
        </a:p>
      </dgm:t>
    </dgm:pt>
    <dgm:pt modelId="{7D1D91B4-5A87-41FF-8958-72DC6AA7C02C}" type="pres">
      <dgm:prSet presAssocID="{57896AEE-BB93-43AD-9548-0149ABAE2842}" presName="Accent3" presStyleCnt="0"/>
      <dgm:spPr/>
    </dgm:pt>
    <dgm:pt modelId="{14DEDF1E-AB92-4FD5-8600-7739F80FB291}" type="pres">
      <dgm:prSet presAssocID="{57896AEE-BB93-43AD-9548-0149ABAE2842}" presName="Accent" presStyleLbl="bgShp" presStyleIdx="2" presStyleCnt="6"/>
      <dgm:spPr/>
    </dgm:pt>
    <dgm:pt modelId="{2C571943-76FF-4946-8675-B80655A8CEBA}" type="pres">
      <dgm:prSet presAssocID="{57896AEE-BB93-43AD-9548-0149ABAE2842}" presName="Child3" presStyleLbl="node1" presStyleIdx="2" presStyleCnt="6">
        <dgm:presLayoutVars>
          <dgm:chMax val="0"/>
          <dgm:chPref val="0"/>
          <dgm:bulletEnabled val="1"/>
        </dgm:presLayoutVars>
      </dgm:prSet>
      <dgm:spPr/>
      <dgm:t>
        <a:bodyPr/>
        <a:lstStyle/>
        <a:p>
          <a:endParaRPr lang="en-GB"/>
        </a:p>
      </dgm:t>
    </dgm:pt>
    <dgm:pt modelId="{B4338084-1C38-434C-8CEF-BAEC12062F92}" type="pres">
      <dgm:prSet presAssocID="{0041AE89-741F-4DE8-B6D9-FAF56329EE2E}" presName="Accent4" presStyleCnt="0"/>
      <dgm:spPr/>
    </dgm:pt>
    <dgm:pt modelId="{6F83CD7F-38BE-4CDE-8D9B-E4C40E71779B}" type="pres">
      <dgm:prSet presAssocID="{0041AE89-741F-4DE8-B6D9-FAF56329EE2E}" presName="Accent" presStyleLbl="bgShp" presStyleIdx="3" presStyleCnt="6"/>
      <dgm:spPr/>
    </dgm:pt>
    <dgm:pt modelId="{64BBC9D7-C3A7-4358-9DAA-E54131AEEBBF}" type="pres">
      <dgm:prSet presAssocID="{0041AE89-741F-4DE8-B6D9-FAF56329EE2E}" presName="Child4" presStyleLbl="node1" presStyleIdx="3" presStyleCnt="6">
        <dgm:presLayoutVars>
          <dgm:chMax val="0"/>
          <dgm:chPref val="0"/>
          <dgm:bulletEnabled val="1"/>
        </dgm:presLayoutVars>
      </dgm:prSet>
      <dgm:spPr/>
      <dgm:t>
        <a:bodyPr/>
        <a:lstStyle/>
        <a:p>
          <a:endParaRPr lang="en-GB"/>
        </a:p>
      </dgm:t>
    </dgm:pt>
    <dgm:pt modelId="{A393157A-E2DB-4719-B7C2-9CF780BFF3F6}" type="pres">
      <dgm:prSet presAssocID="{54E12785-CD60-40B2-B87B-EF9DD59F8FCD}" presName="Accent5" presStyleCnt="0"/>
      <dgm:spPr/>
    </dgm:pt>
    <dgm:pt modelId="{C26673AB-1217-4616-A221-E1F7EE66372C}" type="pres">
      <dgm:prSet presAssocID="{54E12785-CD60-40B2-B87B-EF9DD59F8FCD}" presName="Accent" presStyleLbl="bgShp" presStyleIdx="4" presStyleCnt="6"/>
      <dgm:spPr/>
    </dgm:pt>
    <dgm:pt modelId="{2A06F102-B2DB-4B83-A947-969CC72BF599}" type="pres">
      <dgm:prSet presAssocID="{54E12785-CD60-40B2-B87B-EF9DD59F8FCD}" presName="Child5" presStyleLbl="node1" presStyleIdx="4" presStyleCnt="6">
        <dgm:presLayoutVars>
          <dgm:chMax val="0"/>
          <dgm:chPref val="0"/>
          <dgm:bulletEnabled val="1"/>
        </dgm:presLayoutVars>
      </dgm:prSet>
      <dgm:spPr/>
      <dgm:t>
        <a:bodyPr/>
        <a:lstStyle/>
        <a:p>
          <a:endParaRPr lang="en-GB"/>
        </a:p>
      </dgm:t>
    </dgm:pt>
    <dgm:pt modelId="{9FC1E942-A76B-4D19-86B8-EF17773DFD82}" type="pres">
      <dgm:prSet presAssocID="{BA4144BD-38B6-4339-8028-C57B52E2FF9B}" presName="Accent6" presStyleCnt="0"/>
      <dgm:spPr/>
    </dgm:pt>
    <dgm:pt modelId="{B230349D-5495-418D-B065-AFEE57B5AC35}" type="pres">
      <dgm:prSet presAssocID="{BA4144BD-38B6-4339-8028-C57B52E2FF9B}" presName="Accent" presStyleLbl="bgShp" presStyleIdx="5" presStyleCnt="6"/>
      <dgm:spPr/>
    </dgm:pt>
    <dgm:pt modelId="{C629C7D8-09E9-45F9-9E6E-36F1AD7C7432}" type="pres">
      <dgm:prSet presAssocID="{BA4144BD-38B6-4339-8028-C57B52E2FF9B}" presName="Child6" presStyleLbl="node1" presStyleIdx="5" presStyleCnt="6">
        <dgm:presLayoutVars>
          <dgm:chMax val="0"/>
          <dgm:chPref val="0"/>
          <dgm:bulletEnabled val="1"/>
        </dgm:presLayoutVars>
      </dgm:prSet>
      <dgm:spPr/>
      <dgm:t>
        <a:bodyPr/>
        <a:lstStyle/>
        <a:p>
          <a:endParaRPr lang="en-GB"/>
        </a:p>
      </dgm:t>
    </dgm:pt>
  </dgm:ptLst>
  <dgm:cxnLst>
    <dgm:cxn modelId="{AD21F3BE-7A43-4500-89E0-47623F1538C6}" type="presOf" srcId="{57896AEE-BB93-43AD-9548-0149ABAE2842}" destId="{2C571943-76FF-4946-8675-B80655A8CEBA}" srcOrd="0" destOrd="0" presId="urn:microsoft.com/office/officeart/2011/layout/HexagonRadial"/>
    <dgm:cxn modelId="{B2B742DF-1544-450D-B9D9-5286DA85811A}" type="presOf" srcId="{2CA6DC45-A87B-4987-8A5C-3E9CB86B68E2}" destId="{BE58EF37-C056-49B6-A6D5-9B4400E3821D}" srcOrd="0" destOrd="0" presId="urn:microsoft.com/office/officeart/2011/layout/HexagonRadial"/>
    <dgm:cxn modelId="{391FB6BD-FFEB-491A-95EB-CD570656BBF5}" srcId="{2CA6DC45-A87B-4987-8A5C-3E9CB86B68E2}" destId="{54E12785-CD60-40B2-B87B-EF9DD59F8FCD}" srcOrd="4" destOrd="0" parTransId="{7D4D74CC-6027-47AC-83FA-29E14688F60E}" sibTransId="{378181E5-2424-4ABC-A66B-6710F5F7443F}"/>
    <dgm:cxn modelId="{6E3124FA-C4FF-4BE2-8091-843C5411EDA1}" srcId="{2CA6DC45-A87B-4987-8A5C-3E9CB86B68E2}" destId="{BA4144BD-38B6-4339-8028-C57B52E2FF9B}" srcOrd="5" destOrd="0" parTransId="{330E4645-BEFA-46E7-98F8-1F936685F0E7}" sibTransId="{6FB3FAAE-C585-47FE-9D86-4A9B82A3C4A8}"/>
    <dgm:cxn modelId="{8D067743-2F03-4B68-B414-EB2417E06A9D}" type="presOf" srcId="{5CAAA068-ABB1-4DEF-B2E3-78255887B925}" destId="{35C21D96-381F-4475-8525-C6314D6C6682}" srcOrd="0" destOrd="0" presId="urn:microsoft.com/office/officeart/2011/layout/HexagonRadial"/>
    <dgm:cxn modelId="{7A9C2D47-B680-4267-A97D-A04A972FE23C}" type="presOf" srcId="{6D43D9CC-0D04-4C49-B288-0B70C8BA5D53}" destId="{6B628AD9-2A98-46AE-A93B-74588CBC5306}" srcOrd="0" destOrd="0" presId="urn:microsoft.com/office/officeart/2011/layout/HexagonRadial"/>
    <dgm:cxn modelId="{C0311772-D762-4637-928B-257C89B5B73F}" type="presOf" srcId="{7E66CD86-C1D5-4E2C-89D1-12475DC5238B}" destId="{DA49FE8D-FF08-412F-B72E-3C8B7F213C1F}" srcOrd="0" destOrd="0" presId="urn:microsoft.com/office/officeart/2011/layout/HexagonRadial"/>
    <dgm:cxn modelId="{53C78A4D-DA05-4110-B488-19188418FE9E}" srcId="{2CA6DC45-A87B-4987-8A5C-3E9CB86B68E2}" destId="{0041AE89-741F-4DE8-B6D9-FAF56329EE2E}" srcOrd="3" destOrd="0" parTransId="{E8FBE994-BC94-4521-AE5E-3CE9950F1182}" sibTransId="{D3FA40F8-04A3-47EB-8ABD-3310289B52D9}"/>
    <dgm:cxn modelId="{26FAD332-465C-4EB8-BD40-9DE4DA0ADAC0}" srcId="{2CA6DC45-A87B-4987-8A5C-3E9CB86B68E2}" destId="{7E66CD86-C1D5-4E2C-89D1-12475DC5238B}" srcOrd="1" destOrd="0" parTransId="{D14B50EC-013A-4005-BAFA-02C3952A21D4}" sibTransId="{8F54BEAF-5F91-40DC-866F-95931C6781A9}"/>
    <dgm:cxn modelId="{629E4462-67F3-452C-AB79-E36885A3F190}" type="presOf" srcId="{BA4144BD-38B6-4339-8028-C57B52E2FF9B}" destId="{C629C7D8-09E9-45F9-9E6E-36F1AD7C7432}" srcOrd="0" destOrd="0" presId="urn:microsoft.com/office/officeart/2011/layout/HexagonRadial"/>
    <dgm:cxn modelId="{16FB9DC9-3C59-4CCB-921F-55ADAA0FF2D0}" srcId="{2CA6DC45-A87B-4987-8A5C-3E9CB86B68E2}" destId="{6D43D9CC-0D04-4C49-B288-0B70C8BA5D53}" srcOrd="0" destOrd="0" parTransId="{7759F4E1-2A24-4517-9DAB-3F1CF56883A5}" sibTransId="{F0E07294-DD44-4C5F-B5A8-3A81E5FA97A2}"/>
    <dgm:cxn modelId="{4D12604D-F386-4AFF-B521-207179E7DED1}" type="presOf" srcId="{54E12785-CD60-40B2-B87B-EF9DD59F8FCD}" destId="{2A06F102-B2DB-4B83-A947-969CC72BF599}" srcOrd="0" destOrd="0" presId="urn:microsoft.com/office/officeart/2011/layout/HexagonRadial"/>
    <dgm:cxn modelId="{AAD6064E-2DF8-4F4D-865D-60D2DCD16BDF}" srcId="{2CA6DC45-A87B-4987-8A5C-3E9CB86B68E2}" destId="{57896AEE-BB93-43AD-9548-0149ABAE2842}" srcOrd="2" destOrd="0" parTransId="{80B31CA7-49EF-49F0-B55E-603754606291}" sibTransId="{AA44524D-93BF-44E2-92A4-0F3A928D2A00}"/>
    <dgm:cxn modelId="{AB96098A-6708-4299-9FF5-C58AE0816C2A}" srcId="{5CAAA068-ABB1-4DEF-B2E3-78255887B925}" destId="{2CA6DC45-A87B-4987-8A5C-3E9CB86B68E2}" srcOrd="0" destOrd="0" parTransId="{A3991645-DC6F-4DE6-A61E-6CDE161E97E5}" sibTransId="{AF33296D-01E1-47CE-8949-D03A9E594581}"/>
    <dgm:cxn modelId="{4D845428-9BD6-4327-BFF5-E9A617FE7137}" type="presOf" srcId="{0041AE89-741F-4DE8-B6D9-FAF56329EE2E}" destId="{64BBC9D7-C3A7-4358-9DAA-E54131AEEBBF}" srcOrd="0" destOrd="0" presId="urn:microsoft.com/office/officeart/2011/layout/HexagonRadial"/>
    <dgm:cxn modelId="{407FFBBB-E5B2-42FD-85BA-CF0516BD7474}" type="presParOf" srcId="{35C21D96-381F-4475-8525-C6314D6C6682}" destId="{BE58EF37-C056-49B6-A6D5-9B4400E3821D}" srcOrd="0" destOrd="0" presId="urn:microsoft.com/office/officeart/2011/layout/HexagonRadial"/>
    <dgm:cxn modelId="{E5835F68-F2BC-451C-AFC3-404C89C829A2}" type="presParOf" srcId="{35C21D96-381F-4475-8525-C6314D6C6682}" destId="{16468750-CC1C-46C9-B6F4-43D57126479F}" srcOrd="1" destOrd="0" presId="urn:microsoft.com/office/officeart/2011/layout/HexagonRadial"/>
    <dgm:cxn modelId="{84435919-A1D5-478D-A182-D2050FF03713}" type="presParOf" srcId="{16468750-CC1C-46C9-B6F4-43D57126479F}" destId="{4908A03B-50C1-409C-81F0-50E3A6EBF672}" srcOrd="0" destOrd="0" presId="urn:microsoft.com/office/officeart/2011/layout/HexagonRadial"/>
    <dgm:cxn modelId="{8B58929A-55EF-4639-B33C-7DD36CA78E48}" type="presParOf" srcId="{35C21D96-381F-4475-8525-C6314D6C6682}" destId="{6B628AD9-2A98-46AE-A93B-74588CBC5306}" srcOrd="2" destOrd="0" presId="urn:microsoft.com/office/officeart/2011/layout/HexagonRadial"/>
    <dgm:cxn modelId="{CD57C0DC-2AF2-4E49-BDD0-2E766E807A77}" type="presParOf" srcId="{35C21D96-381F-4475-8525-C6314D6C6682}" destId="{E3914561-9716-4091-82D7-E66D79104211}" srcOrd="3" destOrd="0" presId="urn:microsoft.com/office/officeart/2011/layout/HexagonRadial"/>
    <dgm:cxn modelId="{52A63681-7C45-4EA8-ABD2-B676932B40AB}" type="presParOf" srcId="{E3914561-9716-4091-82D7-E66D79104211}" destId="{A5B77F9C-3B8D-424E-A6BE-4BE67D16B458}" srcOrd="0" destOrd="0" presId="urn:microsoft.com/office/officeart/2011/layout/HexagonRadial"/>
    <dgm:cxn modelId="{35B24655-D1CF-4C5F-B46E-DE103A0E6723}" type="presParOf" srcId="{35C21D96-381F-4475-8525-C6314D6C6682}" destId="{DA49FE8D-FF08-412F-B72E-3C8B7F213C1F}" srcOrd="4" destOrd="0" presId="urn:microsoft.com/office/officeart/2011/layout/HexagonRadial"/>
    <dgm:cxn modelId="{E88F76B3-910B-48DF-A8F7-C5BEA40C48FC}" type="presParOf" srcId="{35C21D96-381F-4475-8525-C6314D6C6682}" destId="{7D1D91B4-5A87-41FF-8958-72DC6AA7C02C}" srcOrd="5" destOrd="0" presId="urn:microsoft.com/office/officeart/2011/layout/HexagonRadial"/>
    <dgm:cxn modelId="{95679B9E-78E6-486B-9D52-E8B73A282E4A}" type="presParOf" srcId="{7D1D91B4-5A87-41FF-8958-72DC6AA7C02C}" destId="{14DEDF1E-AB92-4FD5-8600-7739F80FB291}" srcOrd="0" destOrd="0" presId="urn:microsoft.com/office/officeart/2011/layout/HexagonRadial"/>
    <dgm:cxn modelId="{188ABBB2-1EB5-41B6-B9D3-5C5F82C725A2}" type="presParOf" srcId="{35C21D96-381F-4475-8525-C6314D6C6682}" destId="{2C571943-76FF-4946-8675-B80655A8CEBA}" srcOrd="6" destOrd="0" presId="urn:microsoft.com/office/officeart/2011/layout/HexagonRadial"/>
    <dgm:cxn modelId="{3DD1ECEC-C5DB-42C9-8FA6-254E2FD3429A}" type="presParOf" srcId="{35C21D96-381F-4475-8525-C6314D6C6682}" destId="{B4338084-1C38-434C-8CEF-BAEC12062F92}" srcOrd="7" destOrd="0" presId="urn:microsoft.com/office/officeart/2011/layout/HexagonRadial"/>
    <dgm:cxn modelId="{6DB71797-14BF-4024-95EF-80AF3E5B42E6}" type="presParOf" srcId="{B4338084-1C38-434C-8CEF-BAEC12062F92}" destId="{6F83CD7F-38BE-4CDE-8D9B-E4C40E71779B}" srcOrd="0" destOrd="0" presId="urn:microsoft.com/office/officeart/2011/layout/HexagonRadial"/>
    <dgm:cxn modelId="{BA04AC98-7AFC-4856-B8DC-C7C1A438A83B}" type="presParOf" srcId="{35C21D96-381F-4475-8525-C6314D6C6682}" destId="{64BBC9D7-C3A7-4358-9DAA-E54131AEEBBF}" srcOrd="8" destOrd="0" presId="urn:microsoft.com/office/officeart/2011/layout/HexagonRadial"/>
    <dgm:cxn modelId="{77843EC3-959C-416D-AA1C-4F177F8682AA}" type="presParOf" srcId="{35C21D96-381F-4475-8525-C6314D6C6682}" destId="{A393157A-E2DB-4719-B7C2-9CF780BFF3F6}" srcOrd="9" destOrd="0" presId="urn:microsoft.com/office/officeart/2011/layout/HexagonRadial"/>
    <dgm:cxn modelId="{5F38C73D-3EE4-44F9-B19A-014F293AE86F}" type="presParOf" srcId="{A393157A-E2DB-4719-B7C2-9CF780BFF3F6}" destId="{C26673AB-1217-4616-A221-E1F7EE66372C}" srcOrd="0" destOrd="0" presId="urn:microsoft.com/office/officeart/2011/layout/HexagonRadial"/>
    <dgm:cxn modelId="{600AE66C-900E-4F31-8798-FE25DC3CF4C5}" type="presParOf" srcId="{35C21D96-381F-4475-8525-C6314D6C6682}" destId="{2A06F102-B2DB-4B83-A947-969CC72BF599}" srcOrd="10" destOrd="0" presId="urn:microsoft.com/office/officeart/2011/layout/HexagonRadial"/>
    <dgm:cxn modelId="{A26EC8A4-12C7-456D-904B-0E05364C0646}" type="presParOf" srcId="{35C21D96-381F-4475-8525-C6314D6C6682}" destId="{9FC1E942-A76B-4D19-86B8-EF17773DFD82}" srcOrd="11" destOrd="0" presId="urn:microsoft.com/office/officeart/2011/layout/HexagonRadial"/>
    <dgm:cxn modelId="{41AE70D1-0ACD-40A8-9277-30EE5A78B19B}" type="presParOf" srcId="{9FC1E942-A76B-4D19-86B8-EF17773DFD82}" destId="{B230349D-5495-418D-B065-AFEE57B5AC35}" srcOrd="0" destOrd="0" presId="urn:microsoft.com/office/officeart/2011/layout/HexagonRadial"/>
    <dgm:cxn modelId="{62A02E10-4D96-40C3-B78A-6066A46389D5}" type="presParOf" srcId="{35C21D96-381F-4475-8525-C6314D6C6682}" destId="{C629C7D8-09E9-45F9-9E6E-36F1AD7C7432}" srcOrd="12" destOrd="0" presId="urn:microsoft.com/office/officeart/2011/layout/HexagonRadial"/>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58EF37-C056-49B6-A6D5-9B4400E3821D}">
      <dsp:nvSpPr>
        <dsp:cNvPr id="0" name=""/>
        <dsp:cNvSpPr/>
      </dsp:nvSpPr>
      <dsp:spPr>
        <a:xfrm>
          <a:off x="1224128" y="740741"/>
          <a:ext cx="1353210" cy="814447"/>
        </a:xfrm>
        <a:prstGeom prst="hexagon">
          <a:avLst>
            <a:gd name="adj" fmla="val 28570"/>
            <a:gd name="vf" fmla="val 11547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smtClean="0"/>
            <a:t>Memory-Driven Computing</a:t>
          </a:r>
        </a:p>
      </dsp:txBody>
      <dsp:txXfrm>
        <a:off x="1414458" y="855294"/>
        <a:ext cx="972550" cy="585341"/>
      </dsp:txXfrm>
    </dsp:sp>
    <dsp:sp modelId="{A5B77F9C-3B8D-424E-A6BE-4BE67D16B458}">
      <dsp:nvSpPr>
        <dsp:cNvPr id="0" name=""/>
        <dsp:cNvSpPr/>
      </dsp:nvSpPr>
      <dsp:spPr>
        <a:xfrm>
          <a:off x="2019545" y="351082"/>
          <a:ext cx="355230" cy="306078"/>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B628AD9-2A98-46AE-A93B-74588CBC5306}">
      <dsp:nvSpPr>
        <dsp:cNvPr id="0" name=""/>
        <dsp:cNvSpPr/>
      </dsp:nvSpPr>
      <dsp:spPr>
        <a:xfrm>
          <a:off x="1516703" y="0"/>
          <a:ext cx="771564" cy="667493"/>
        </a:xfrm>
        <a:prstGeom prst="hexagon">
          <a:avLst>
            <a:gd name="adj" fmla="val 28570"/>
            <a:gd name="vf" fmla="val 11547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dirty="0" smtClean="0"/>
            <a:t>Co-located business logic, analytics and data</a:t>
          </a:r>
          <a:endParaRPr lang="en-GB" sz="500" kern="1200" dirty="0"/>
        </a:p>
      </dsp:txBody>
      <dsp:txXfrm>
        <a:off x="1644568" y="110618"/>
        <a:ext cx="515834" cy="446257"/>
      </dsp:txXfrm>
    </dsp:sp>
    <dsp:sp modelId="{14DEDF1E-AB92-4FD5-8600-7739F80FB291}">
      <dsp:nvSpPr>
        <dsp:cNvPr id="0" name=""/>
        <dsp:cNvSpPr/>
      </dsp:nvSpPr>
      <dsp:spPr>
        <a:xfrm>
          <a:off x="2434127" y="923285"/>
          <a:ext cx="355230" cy="306078"/>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A49FE8D-FF08-412F-B72E-3C8B7F213C1F}">
      <dsp:nvSpPr>
        <dsp:cNvPr id="0" name=""/>
        <dsp:cNvSpPr/>
      </dsp:nvSpPr>
      <dsp:spPr>
        <a:xfrm>
          <a:off x="2224317" y="410553"/>
          <a:ext cx="771564" cy="667493"/>
        </a:xfrm>
        <a:prstGeom prst="hexagon">
          <a:avLst>
            <a:gd name="adj" fmla="val 28570"/>
            <a:gd name="vf" fmla="val 11547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dirty="0" smtClean="0"/>
            <a:t>Unified memory for applications with polyglot persistence</a:t>
          </a:r>
          <a:endParaRPr lang="en-GB" sz="500" kern="1200" dirty="0"/>
        </a:p>
      </dsp:txBody>
      <dsp:txXfrm>
        <a:off x="2352182" y="521171"/>
        <a:ext cx="515834" cy="446257"/>
      </dsp:txXfrm>
    </dsp:sp>
    <dsp:sp modelId="{6F83CD7F-38BE-4CDE-8D9B-E4C40E71779B}">
      <dsp:nvSpPr>
        <dsp:cNvPr id="0" name=""/>
        <dsp:cNvSpPr/>
      </dsp:nvSpPr>
      <dsp:spPr>
        <a:xfrm>
          <a:off x="2146132" y="1569195"/>
          <a:ext cx="355230" cy="306078"/>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C571943-76FF-4946-8675-B80655A8CEBA}">
      <dsp:nvSpPr>
        <dsp:cNvPr id="0" name=""/>
        <dsp:cNvSpPr/>
      </dsp:nvSpPr>
      <dsp:spPr>
        <a:xfrm>
          <a:off x="2224317" y="1217653"/>
          <a:ext cx="771564" cy="667493"/>
        </a:xfrm>
        <a:prstGeom prst="hexagon">
          <a:avLst>
            <a:gd name="adj" fmla="val 28570"/>
            <a:gd name="vf" fmla="val 11547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dirty="0" smtClean="0"/>
            <a:t>Accelerated time-to-insights with purpose-built analytics leveraging CPU, GPU and FPGA without moving data around</a:t>
          </a:r>
          <a:endParaRPr lang="en-GB" sz="500" kern="1200" dirty="0"/>
        </a:p>
      </dsp:txBody>
      <dsp:txXfrm>
        <a:off x="2352182" y="1328271"/>
        <a:ext cx="515834" cy="446257"/>
      </dsp:txXfrm>
    </dsp:sp>
    <dsp:sp modelId="{C26673AB-1217-4616-A221-E1F7EE66372C}">
      <dsp:nvSpPr>
        <dsp:cNvPr id="0" name=""/>
        <dsp:cNvSpPr/>
      </dsp:nvSpPr>
      <dsp:spPr>
        <a:xfrm>
          <a:off x="1431728" y="1636243"/>
          <a:ext cx="355230" cy="306078"/>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4BBC9D7-C3A7-4358-9DAA-E54131AEEBBF}">
      <dsp:nvSpPr>
        <dsp:cNvPr id="0" name=""/>
        <dsp:cNvSpPr/>
      </dsp:nvSpPr>
      <dsp:spPr>
        <a:xfrm>
          <a:off x="1516703" y="1628666"/>
          <a:ext cx="771564" cy="667493"/>
        </a:xfrm>
        <a:prstGeom prst="hexagon">
          <a:avLst>
            <a:gd name="adj" fmla="val 28570"/>
            <a:gd name="vf" fmla="val 11547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dirty="0" smtClean="0"/>
            <a:t>large volume of data pre-processing i.e. data normalizing and harmonizing before deriving insights</a:t>
          </a:r>
          <a:endParaRPr lang="en-GB" sz="500" kern="1200" dirty="0"/>
        </a:p>
      </dsp:txBody>
      <dsp:txXfrm>
        <a:off x="1644568" y="1739284"/>
        <a:ext cx="515834" cy="446257"/>
      </dsp:txXfrm>
    </dsp:sp>
    <dsp:sp modelId="{B230349D-5495-418D-B065-AFEE57B5AC35}">
      <dsp:nvSpPr>
        <dsp:cNvPr id="0" name=""/>
        <dsp:cNvSpPr/>
      </dsp:nvSpPr>
      <dsp:spPr>
        <a:xfrm>
          <a:off x="1010358" y="1064270"/>
          <a:ext cx="355230" cy="306078"/>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A06F102-B2DB-4B83-A947-969CC72BF599}">
      <dsp:nvSpPr>
        <dsp:cNvPr id="0" name=""/>
        <dsp:cNvSpPr/>
      </dsp:nvSpPr>
      <dsp:spPr>
        <a:xfrm>
          <a:off x="805804" y="1218112"/>
          <a:ext cx="771564" cy="667493"/>
        </a:xfrm>
        <a:prstGeom prst="hexagon">
          <a:avLst>
            <a:gd name="adj" fmla="val 28570"/>
            <a:gd name="vf" fmla="val 11547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dirty="0" smtClean="0"/>
            <a:t>Transform from discrete data analytics to connected data analytics</a:t>
          </a:r>
          <a:endParaRPr lang="en-GB" sz="500" kern="1200" dirty="0"/>
        </a:p>
      </dsp:txBody>
      <dsp:txXfrm>
        <a:off x="933669" y="1328730"/>
        <a:ext cx="515834" cy="446257"/>
      </dsp:txXfrm>
    </dsp:sp>
    <dsp:sp modelId="{C629C7D8-09E9-45F9-9E6E-36F1AD7C7432}">
      <dsp:nvSpPr>
        <dsp:cNvPr id="0" name=""/>
        <dsp:cNvSpPr/>
      </dsp:nvSpPr>
      <dsp:spPr>
        <a:xfrm>
          <a:off x="805804" y="409634"/>
          <a:ext cx="771564" cy="667493"/>
        </a:xfrm>
        <a:prstGeom prst="hexagon">
          <a:avLst>
            <a:gd name="adj" fmla="val 28570"/>
            <a:gd name="vf" fmla="val 11547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dirty="0" smtClean="0"/>
            <a:t>Unified analytics on streaming, hot and historical data</a:t>
          </a:r>
          <a:endParaRPr lang="en-GB" sz="500" kern="1200" dirty="0"/>
        </a:p>
      </dsp:txBody>
      <dsp:txXfrm>
        <a:off x="933669" y="520252"/>
        <a:ext cx="515834" cy="446257"/>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60C9FD157E0544BD6F2A0CC91C3381" ma:contentTypeVersion="12" ma:contentTypeDescription="Create a new document." ma:contentTypeScope="" ma:versionID="d9937ae204f0ead7e6b7c96326522cbd">
  <xsd:schema xmlns:xsd="http://www.w3.org/2001/XMLSchema" xmlns:xs="http://www.w3.org/2001/XMLSchema" xmlns:p="http://schemas.microsoft.com/office/2006/metadata/properties" xmlns:ns2="0ba27319-f891-4a20-baae-1a16190d5727" xmlns:ns3="df91a760-0064-47c8-9a28-ea12d2dd288f" targetNamespace="http://schemas.microsoft.com/office/2006/metadata/properties" ma:root="true" ma:fieldsID="92a74b4b4db1603d73d897525dd21a92" ns2:_="" ns3:_="">
    <xsd:import namespace="0ba27319-f891-4a20-baae-1a16190d5727"/>
    <xsd:import namespace="df91a760-0064-47c8-9a28-ea12d2dd288f"/>
    <xsd:element name="properties">
      <xsd:complexType>
        <xsd:sequence>
          <xsd:element name="documentManagement">
            <xsd:complexType>
              <xsd:all>
                <xsd:element ref="ns2:Author_x0020_Name"/>
                <xsd:element ref="ns2:Engineering_x0020_Manager"/>
                <xsd:element ref="ns2:Stage" minOccurs="0"/>
                <xsd:element ref="ns2:MediaServiceMetadata" minOccurs="0"/>
                <xsd:element ref="ns2:MediaServiceFastMetadata" minOccurs="0"/>
                <xsd:element ref="ns2:Domai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27319-f891-4a20-baae-1a16190d5727" elementFormDefault="qualified">
    <xsd:import namespace="http://schemas.microsoft.com/office/2006/documentManagement/types"/>
    <xsd:import namespace="http://schemas.microsoft.com/office/infopath/2007/PartnerControls"/>
    <xsd:element name="Author_x0020_Name" ma:index="2" ma:displayName="Author Name" ma:list="UserInfo" ma:SharePointGroup="0" ma:internalName="Author_x0020_Name"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Engineering_x0020_Manager" ma:index="3" ma:displayName="Engineering Manager" ma:list="UserInfo" ma:SharePointGroup="0" ma:internalName="Engineering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tage" ma:index="4" nillable="true" ma:displayName="Stage" ma:default="Unassigned" ma:description="Describes stage of the blog" ma:format="Dropdown" ma:internalName="Stage">
      <xsd:simpleType>
        <xsd:restriction base="dms:Choice">
          <xsd:enumeration value="Unassigned"/>
          <xsd:enumeration value="Under review with Engineering Manager"/>
          <xsd:enumeration value="Review complete by Engineering Manager"/>
          <xsd:enumeration value="Under review with ESP Comms"/>
          <xsd:enumeration value="Review complete by ESP Comms"/>
          <xsd:enumeration value="Under review with Digital Marketing team"/>
          <xsd:enumeration value="Review complete by Digital Marketing team"/>
          <xsd:enumeration value="Ready to publish"/>
          <xsd:enumeration value="Published"/>
          <xsd:enumeration value="Dropped"/>
        </xsd:restriction>
      </xsd:simpleType>
    </xsd:element>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Domain" ma:index="13" nillable="true" ma:displayName="Domain" ma:default="Others" ma:description="&#10;" ma:format="Dropdown" ma:internalName="Domain">
      <xsd:simpleType>
        <xsd:restriction base="dms:Choice">
          <xsd:enumeration value="Private Cloud"/>
          <xsd:enumeration value="VDI"/>
          <xsd:enumeration value="Big Data"/>
          <xsd:enumeration value="SQL server"/>
          <xsd:enumeration value="OneSphere"/>
          <xsd:enumeration value="Open Stack"/>
          <xsd:enumeration value="Containers"/>
          <xsd:enumeration value="SAP HANA"/>
          <xsd:enumeration value="BURA"/>
          <xsd:enumeration value="SAS"/>
          <xsd:enumeration value="Oracle"/>
          <xsd:enumeration value="Blockchain"/>
          <xsd:enumeration value="Emerging technologies"/>
          <xsd:enumeration value="Others"/>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91a760-0064-47c8-9a28-ea12d2dd28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uthor_x0020_Name xmlns="0ba27319-f891-4a20-baae-1a16190d5727">
      <UserInfo>
        <DisplayName>Pol, Daniel</DisplayName>
        <AccountId>95</AccountId>
        <AccountType/>
      </UserInfo>
    </Author_x0020_Name>
    <Engineering_x0020_Manager xmlns="0ba27319-f891-4a20-baae-1a16190d5727">
      <UserInfo>
        <DisplayName>Tramack, Steve (Enterprise Solutions)</DisplayName>
        <AccountId>94</AccountId>
        <AccountType/>
      </UserInfo>
    </Engineering_x0020_Manager>
    <Domain xmlns="0ba27319-f891-4a20-baae-1a16190d5727">Big Data</Domain>
    <Stage xmlns="0ba27319-f891-4a20-baae-1a16190d5727">Review complete by Engineering Manager</Stag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5C7D12-ED66-4D78-8C28-2F21B91B5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27319-f891-4a20-baae-1a16190d5727"/>
    <ds:schemaRef ds:uri="df91a760-0064-47c8-9a28-ea12d2dd2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3F28A7-DFD3-4864-B963-04154D1E55C9}">
  <ds:schemaRefs>
    <ds:schemaRef ds:uri="http://schemas.microsoft.com/office/2006/metadata/properties"/>
    <ds:schemaRef ds:uri="http://schemas.microsoft.com/office/infopath/2007/PartnerControls"/>
    <ds:schemaRef ds:uri="0ba27319-f891-4a20-baae-1a16190d5727"/>
  </ds:schemaRefs>
</ds:datastoreItem>
</file>

<file path=customXml/itemProps3.xml><?xml version="1.0" encoding="utf-8"?>
<ds:datastoreItem xmlns:ds="http://schemas.openxmlformats.org/officeDocument/2006/customXml" ds:itemID="{0E79CE05-7BF8-4A88-86B9-EEEAEEAF12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1826</Words>
  <Characters>10414</Characters>
  <Application>Microsoft Office Word</Application>
  <DocSecurity>0</DocSecurity>
  <Lines>86</Lines>
  <Paragraphs>24</Paragraphs>
  <ScaleCrop>false</ScaleCrop>
  <Company>Hewlett Packard Enterprise</Company>
  <LinksUpToDate>false</LinksUpToDate>
  <CharactersWithSpaces>12216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Data Lake high speed ingest into Superdome Flex</dc:title>
  <dc:subject/>
  <dc:creator>Pol, Daniel</dc:creator>
  <cp:keywords/>
  <dc:description/>
  <cp:lastModifiedBy>Kumar, Ashish</cp:lastModifiedBy>
  <cp:revision>9</cp:revision>
  <dcterms:created xsi:type="dcterms:W3CDTF">2019-08-07T15:34:00Z</dcterms:created>
  <dcterms:modified xsi:type="dcterms:W3CDTF">2019-08-13T08:05:00Z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0x0101007160C9FD157E0544BD6F2A0CC91C3381</vt:lpwstr>
  </property>
</Properties>
</file>