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26CA" w14:textId="2155DD4C" w:rsidR="00187772" w:rsidRPr="009053B2" w:rsidRDefault="00BE0BD7" w:rsidP="00BE0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E0BD7">
        <w:rPr>
          <w:rFonts w:ascii="Minion-Regular" w:hAnsi="Minion-Regular" w:cs="Minion-Regular"/>
          <w:sz w:val="20"/>
          <w:szCs w:val="20"/>
        </w:rPr>
        <w:t>The time needed to assemble a particular piece of furniture with experience is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>normally distributed with a mean time of 43 minutes. If 68% of the assembly times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>are between 40 and 46 minutes, what is the value of the standard deviation? Suppose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 xml:space="preserve">99.7% of the assembly times are between 35 and 51 minutes and the mean </w:t>
      </w:r>
      <w:proofErr w:type="gramStart"/>
      <w:r w:rsidRPr="00BE0BD7">
        <w:rPr>
          <w:rFonts w:ascii="Minion-Regular" w:hAnsi="Minion-Regular" w:cs="Minion-Regular"/>
          <w:sz w:val="20"/>
          <w:szCs w:val="20"/>
        </w:rPr>
        <w:t>is</w:t>
      </w:r>
      <w:proofErr w:type="gramEnd"/>
      <w:r w:rsidRPr="00BE0BD7">
        <w:rPr>
          <w:rFonts w:ascii="Minion-Regular" w:hAnsi="Minion-Regular" w:cs="Minion-Regular"/>
          <w:sz w:val="20"/>
          <w:szCs w:val="20"/>
        </w:rPr>
        <w:t xml:space="preserve"> still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 xml:space="preserve">43 </w:t>
      </w:r>
      <w:r w:rsidRPr="00BE0BD7">
        <w:rPr>
          <w:rFonts w:ascii="Minion-Regular" w:hAnsi="Minion-Regular" w:cs="Minion-Regular"/>
          <w:sz w:val="20"/>
          <w:szCs w:val="20"/>
        </w:rPr>
        <w:t>minutes. What</w:t>
      </w:r>
      <w:r w:rsidRPr="00BE0BD7">
        <w:rPr>
          <w:rFonts w:ascii="Minion-Regular" w:hAnsi="Minion-Regular" w:cs="Minion-Regular"/>
          <w:sz w:val="20"/>
          <w:szCs w:val="20"/>
        </w:rPr>
        <w:t xml:space="preserve"> would the value of the standard deviation be now? Suppose the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>time needed to assemble another piece of furniture is not normally distributed and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 xml:space="preserve">that the mean assembly time is 28 </w:t>
      </w:r>
      <w:r w:rsidRPr="00BE0BD7">
        <w:rPr>
          <w:rFonts w:ascii="Minion-Regular" w:hAnsi="Minion-Regular" w:cs="Minion-Regular"/>
          <w:sz w:val="20"/>
          <w:szCs w:val="20"/>
        </w:rPr>
        <w:t>minutes. What</w:t>
      </w:r>
      <w:r w:rsidRPr="00BE0BD7">
        <w:rPr>
          <w:rFonts w:ascii="Minion-Regular" w:hAnsi="Minion-Regular" w:cs="Minion-Regular"/>
          <w:sz w:val="20"/>
          <w:szCs w:val="20"/>
        </w:rPr>
        <w:t xml:space="preserve"> is the value of the standard deviation</w:t>
      </w:r>
      <w:r w:rsidRPr="00BE0BD7">
        <w:rPr>
          <w:rFonts w:ascii="Minion-Regular" w:hAnsi="Minion-Regular" w:cs="Minion-Regular"/>
          <w:sz w:val="20"/>
          <w:szCs w:val="20"/>
        </w:rPr>
        <w:t xml:space="preserve"> </w:t>
      </w:r>
      <w:r w:rsidRPr="00BE0BD7">
        <w:rPr>
          <w:rFonts w:ascii="Minion-Regular" w:hAnsi="Minion-Regular" w:cs="Minion-Regular"/>
          <w:sz w:val="20"/>
          <w:szCs w:val="20"/>
        </w:rPr>
        <w:t>if at least 77% of the assembly times are between 24 and 32 minutes?</w:t>
      </w:r>
    </w:p>
    <w:p w14:paraId="76176C72" w14:textId="3B7BEEE4" w:rsidR="009053B2" w:rsidRDefault="009053B2" w:rsidP="009053B2">
      <w:pPr>
        <w:autoSpaceDE w:val="0"/>
        <w:autoSpaceDN w:val="0"/>
        <w:adjustRightInd w:val="0"/>
        <w:spacing w:after="0" w:line="240" w:lineRule="auto"/>
      </w:pPr>
    </w:p>
    <w:p w14:paraId="1C887A38" w14:textId="41F27492" w:rsidR="009053B2" w:rsidRPr="00FD3479" w:rsidRDefault="009053B2" w:rsidP="009053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053B2">
        <w:rPr>
          <w:rFonts w:ascii="Minion-Regular" w:hAnsi="Minion-Regular" w:cs="Minion-Regular"/>
          <w:sz w:val="20"/>
          <w:szCs w:val="20"/>
        </w:rPr>
        <w:t xml:space="preserve">Environmentalists are concerned about emissions of </w:t>
      </w:r>
      <w:r w:rsidR="00C21DAC" w:rsidRPr="009053B2">
        <w:rPr>
          <w:rFonts w:ascii="Minion-Regular" w:hAnsi="Minion-Regular" w:cs="Minion-Regular"/>
          <w:sz w:val="20"/>
          <w:szCs w:val="20"/>
        </w:rPr>
        <w:t>sulphur</w:t>
      </w:r>
      <w:r w:rsidRPr="009053B2">
        <w:rPr>
          <w:rFonts w:ascii="Minion-Regular" w:hAnsi="Minion-Regular" w:cs="Minion-Regular"/>
          <w:sz w:val="20"/>
          <w:szCs w:val="20"/>
        </w:rPr>
        <w:t xml:space="preserve"> dioxide into the air. The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 xml:space="preserve">average number of days per year in which </w:t>
      </w:r>
      <w:r w:rsidR="00C21DAC" w:rsidRPr="009053B2">
        <w:rPr>
          <w:rFonts w:ascii="Minion-Regular" w:hAnsi="Minion-Regular" w:cs="Minion-Regular"/>
          <w:sz w:val="20"/>
          <w:szCs w:val="20"/>
        </w:rPr>
        <w:t>sulphur</w:t>
      </w:r>
      <w:r w:rsidRPr="009053B2">
        <w:rPr>
          <w:rFonts w:ascii="Minion-Regular" w:hAnsi="Minion-Regular" w:cs="Minion-Regular"/>
          <w:sz w:val="20"/>
          <w:szCs w:val="20"/>
        </w:rPr>
        <w:t xml:space="preserve"> dioxide levels exceed 150 milligrams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>per cubic meter in Milan, Italy, is 29. The number of days per year in which emission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>limits are exceeded is normally distributed with a standard deviation of 4.0 days.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>What percentage of the years would average between 21 and 37 days of excess emissions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 xml:space="preserve">of </w:t>
      </w:r>
      <w:r w:rsidR="00C21DAC" w:rsidRPr="009053B2">
        <w:rPr>
          <w:rFonts w:ascii="Minion-Regular" w:hAnsi="Minion-Regular" w:cs="Minion-Regular"/>
          <w:sz w:val="20"/>
          <w:szCs w:val="20"/>
        </w:rPr>
        <w:t>sulphur</w:t>
      </w:r>
      <w:r w:rsidRPr="009053B2">
        <w:rPr>
          <w:rFonts w:ascii="Minion-Regular" w:hAnsi="Minion-Regular" w:cs="Minion-Regular"/>
          <w:sz w:val="20"/>
          <w:szCs w:val="20"/>
        </w:rPr>
        <w:t xml:space="preserve"> dioxide? What percentage of the years would exceed 37 days? What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>percentage of the years would exceed 41 days? In what percentage of the years would</w:t>
      </w:r>
      <w:r w:rsidRPr="009053B2">
        <w:rPr>
          <w:rFonts w:ascii="Minion-Regular" w:hAnsi="Minion-Regular" w:cs="Minion-Regular"/>
          <w:sz w:val="20"/>
          <w:szCs w:val="20"/>
        </w:rPr>
        <w:t xml:space="preserve"> </w:t>
      </w:r>
      <w:r w:rsidRPr="009053B2">
        <w:rPr>
          <w:rFonts w:ascii="Minion-Regular" w:hAnsi="Minion-Regular" w:cs="Minion-Regular"/>
          <w:sz w:val="20"/>
          <w:szCs w:val="20"/>
        </w:rPr>
        <w:t xml:space="preserve">there be fewer than 25 days with excess </w:t>
      </w:r>
      <w:r w:rsidR="00C21DAC" w:rsidRPr="009053B2">
        <w:rPr>
          <w:rFonts w:ascii="Minion-Regular" w:hAnsi="Minion-Regular" w:cs="Minion-Regular"/>
          <w:sz w:val="20"/>
          <w:szCs w:val="20"/>
        </w:rPr>
        <w:t>sulphur</w:t>
      </w:r>
      <w:r w:rsidRPr="009053B2">
        <w:rPr>
          <w:rFonts w:ascii="Minion-Regular" w:hAnsi="Minion-Regular" w:cs="Minion-Regular"/>
          <w:sz w:val="20"/>
          <w:szCs w:val="20"/>
        </w:rPr>
        <w:t xml:space="preserve"> dioxide emissions?</w:t>
      </w:r>
    </w:p>
    <w:p w14:paraId="0952F4EF" w14:textId="77777777" w:rsidR="00FD3479" w:rsidRDefault="00FD3479" w:rsidP="00FD3479">
      <w:pPr>
        <w:pStyle w:val="ListParagraph"/>
      </w:pPr>
    </w:p>
    <w:p w14:paraId="694B5042" w14:textId="37255C38" w:rsidR="00FD3479" w:rsidRPr="00F80AE8" w:rsidRDefault="00F80AE8" w:rsidP="00F80A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80AE8">
        <w:rPr>
          <w:rFonts w:ascii="Minion-Regular" w:hAnsi="Minion-Regular" w:cs="Minion-Regular"/>
          <w:sz w:val="20"/>
          <w:szCs w:val="20"/>
        </w:rPr>
        <w:t xml:space="preserve">On a certain </w:t>
      </w:r>
      <w:proofErr w:type="gramStart"/>
      <w:r w:rsidRPr="00F80AE8">
        <w:rPr>
          <w:rFonts w:ascii="Minion-Regular" w:hAnsi="Minion-Regular" w:cs="Minion-Regular"/>
          <w:sz w:val="20"/>
          <w:szCs w:val="20"/>
        </w:rPr>
        <w:t>day</w:t>
      </w:r>
      <w:proofErr w:type="gramEnd"/>
      <w:r w:rsidRPr="00F80AE8">
        <w:rPr>
          <w:rFonts w:ascii="Minion-Regular" w:hAnsi="Minion-Regular" w:cs="Minion-Regular"/>
          <w:sz w:val="20"/>
          <w:szCs w:val="20"/>
        </w:rPr>
        <w:t xml:space="preserve"> the average closing price of a group of stocks on the New York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Stock Exchange is $35 (to the nearest dollar). If the median value is $33 and the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mode is $21, is the distribution of these stock prices skewed? If so, how?</w:t>
      </w:r>
    </w:p>
    <w:p w14:paraId="1E409EC0" w14:textId="77777777" w:rsidR="00F80AE8" w:rsidRDefault="00F80AE8" w:rsidP="00F80AE8">
      <w:pPr>
        <w:pStyle w:val="ListParagraph"/>
      </w:pPr>
    </w:p>
    <w:p w14:paraId="2F4FAA2F" w14:textId="62662E65" w:rsidR="00F80AE8" w:rsidRPr="002E590F" w:rsidRDefault="00F80AE8" w:rsidP="00F80A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80AE8">
        <w:rPr>
          <w:rFonts w:ascii="Minion-Regular" w:hAnsi="Minion-Regular" w:cs="Minion-Regular"/>
          <w:sz w:val="20"/>
          <w:szCs w:val="20"/>
        </w:rPr>
        <w:t>The sales volumes for the top real estate brokerage firms in the United States for a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 xml:space="preserve">recent year were </w:t>
      </w:r>
      <w:r w:rsidRPr="00F80AE8">
        <w:rPr>
          <w:rFonts w:ascii="Minion-Regular" w:hAnsi="Minion-Regular" w:cs="Minion-Regular"/>
          <w:sz w:val="20"/>
          <w:szCs w:val="20"/>
        </w:rPr>
        <w:t>analysed</w:t>
      </w:r>
      <w:r w:rsidRPr="00F80AE8">
        <w:rPr>
          <w:rFonts w:ascii="Minion-Regular" w:hAnsi="Minion-Regular" w:cs="Minion-Regular"/>
          <w:sz w:val="20"/>
          <w:szCs w:val="20"/>
        </w:rPr>
        <w:t xml:space="preserve"> using descriptive statistics. The mean annual dollar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volume for these firms was $5.51 billion, the median was $3.19 billion, and the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standard deviation was $9.59 billion. Compute the value of the Pearsonian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coefficient of skewness and discuss the meaning of it. Is the distribution skewed?</w:t>
      </w:r>
      <w:r w:rsidRPr="00F80AE8">
        <w:rPr>
          <w:rFonts w:ascii="Minion-Regular" w:hAnsi="Minion-Regular" w:cs="Minion-Regular"/>
          <w:sz w:val="20"/>
          <w:szCs w:val="20"/>
        </w:rPr>
        <w:t xml:space="preserve"> </w:t>
      </w:r>
      <w:r w:rsidRPr="00F80AE8">
        <w:rPr>
          <w:rFonts w:ascii="Minion-Regular" w:hAnsi="Minion-Regular" w:cs="Minion-Regular"/>
          <w:sz w:val="20"/>
          <w:szCs w:val="20"/>
        </w:rPr>
        <w:t>If so, to what extent?</w:t>
      </w:r>
    </w:p>
    <w:p w14:paraId="203A1933" w14:textId="77777777" w:rsidR="002E590F" w:rsidRDefault="002E590F" w:rsidP="002E590F">
      <w:pPr>
        <w:pStyle w:val="ListParagraph"/>
      </w:pPr>
    </w:p>
    <w:p w14:paraId="050EB4C8" w14:textId="2975B138" w:rsidR="002E590F" w:rsidRPr="007E520E" w:rsidRDefault="005D0BB6" w:rsidP="005D0B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D0BB6">
        <w:rPr>
          <w:rFonts w:ascii="Minion-Regular" w:hAnsi="Minion-Regular" w:cs="Minion-Regular"/>
          <w:sz w:val="20"/>
          <w:szCs w:val="20"/>
        </w:rPr>
        <w:t>Construct a box-and-whisker plot on the following data. Do the data contain any</w:t>
      </w:r>
      <w:r w:rsidRPr="005D0BB6">
        <w:rPr>
          <w:rFonts w:ascii="Minion-Regular" w:hAnsi="Minion-Regular" w:cs="Minion-Regular"/>
          <w:sz w:val="20"/>
          <w:szCs w:val="20"/>
        </w:rPr>
        <w:t xml:space="preserve"> </w:t>
      </w:r>
      <w:r w:rsidRPr="005D0BB6">
        <w:rPr>
          <w:rFonts w:ascii="Minion-Regular" w:hAnsi="Minion-Regular" w:cs="Minion-Regular"/>
          <w:sz w:val="20"/>
          <w:szCs w:val="20"/>
        </w:rPr>
        <w:t>outliers? Is the</w:t>
      </w:r>
      <w:r w:rsidRPr="005D0BB6">
        <w:rPr>
          <w:rFonts w:ascii="Minion-Regular" w:hAnsi="Minion-Regular" w:cs="Minion-Regular"/>
          <w:sz w:val="20"/>
          <w:szCs w:val="20"/>
        </w:rPr>
        <w:t xml:space="preserve"> </w:t>
      </w:r>
      <w:r w:rsidRPr="005D0BB6">
        <w:rPr>
          <w:rFonts w:ascii="Minion-Regular" w:hAnsi="Minion-Regular" w:cs="Minion-Regular"/>
          <w:sz w:val="20"/>
          <w:szCs w:val="20"/>
        </w:rPr>
        <w:t>distribution of data skewed?</w:t>
      </w:r>
      <w:r w:rsidR="0073599F">
        <w:rPr>
          <w:rFonts w:ascii="Minion-Regular" w:hAnsi="Minion-Regular" w:cs="Minion-Regular"/>
          <w:sz w:val="20"/>
          <w:szCs w:val="20"/>
        </w:rPr>
        <w:t xml:space="preserve"> Draw the various points of box-and whisker </w:t>
      </w:r>
      <w:r w:rsidR="006F340A">
        <w:rPr>
          <w:rFonts w:ascii="Minion-Regular" w:hAnsi="Minion-Regular" w:cs="Minion-Regular"/>
          <w:sz w:val="20"/>
          <w:szCs w:val="20"/>
        </w:rPr>
        <w:t>points,</w:t>
      </w:r>
      <w:r w:rsidR="0073599F">
        <w:rPr>
          <w:rFonts w:ascii="Minion-Regular" w:hAnsi="Minion-Regular" w:cs="Minion-Regular"/>
          <w:sz w:val="20"/>
          <w:szCs w:val="20"/>
        </w:rPr>
        <w:t xml:space="preserve"> need not draw.</w:t>
      </w:r>
    </w:p>
    <w:p w14:paraId="13BC0136" w14:textId="77777777" w:rsidR="007E520E" w:rsidRDefault="007E520E" w:rsidP="007E520E">
      <w:pPr>
        <w:pStyle w:val="ListParagraph"/>
      </w:pPr>
    </w:p>
    <w:p w14:paraId="615BA453" w14:textId="200EB658" w:rsidR="007E520E" w:rsidRDefault="007E520E" w:rsidP="007E520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7E520E">
        <w:t>540 690 503 558 490 609 379 601 559 495 562 580 510 623 477 574 588 497 527 570 495 590 602 541</w:t>
      </w:r>
    </w:p>
    <w:p w14:paraId="6F75FF7E" w14:textId="108A882E" w:rsidR="007E520E" w:rsidRPr="00812D50" w:rsidRDefault="007E520E" w:rsidP="007E52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E520E">
        <w:rPr>
          <w:rFonts w:ascii="Minion-Regular" w:hAnsi="Minion-Regular" w:cs="Minion-Regular"/>
          <w:sz w:val="20"/>
          <w:szCs w:val="20"/>
        </w:rPr>
        <w:t>Shown here are the U.S. oil refineries with the largest</w:t>
      </w:r>
      <w:r w:rsidRPr="007E520E">
        <w:rPr>
          <w:rFonts w:ascii="Minion-Regular" w:hAnsi="Minion-Regular" w:cs="Minion-Regular"/>
          <w:sz w:val="20"/>
          <w:szCs w:val="20"/>
        </w:rPr>
        <w:t xml:space="preserve"> </w:t>
      </w:r>
      <w:r w:rsidRPr="007E520E">
        <w:rPr>
          <w:rFonts w:ascii="Minion-Regular" w:hAnsi="Minion-Regular" w:cs="Minion-Regular"/>
          <w:sz w:val="20"/>
          <w:szCs w:val="20"/>
        </w:rPr>
        <w:t>capacity in terms of barrels per day according to the U.S.</w:t>
      </w:r>
      <w:r w:rsidRPr="007E520E">
        <w:rPr>
          <w:rFonts w:ascii="Minion-Regular" w:hAnsi="Minion-Regular" w:cs="Minion-Regular"/>
          <w:sz w:val="20"/>
          <w:szCs w:val="20"/>
        </w:rPr>
        <w:t xml:space="preserve"> </w:t>
      </w:r>
      <w:r w:rsidRPr="007E520E">
        <w:rPr>
          <w:rFonts w:ascii="Minion-Regular" w:hAnsi="Minion-Regular" w:cs="Minion-Regular"/>
          <w:sz w:val="20"/>
          <w:szCs w:val="20"/>
        </w:rPr>
        <w:t>Energy Information Administration. Use these as population</w:t>
      </w:r>
      <w:r w:rsidRPr="007E520E">
        <w:rPr>
          <w:rFonts w:ascii="Minion-Regular" w:hAnsi="Minion-Regular" w:cs="Minion-Regular"/>
          <w:sz w:val="20"/>
          <w:szCs w:val="20"/>
        </w:rPr>
        <w:t xml:space="preserve"> </w:t>
      </w:r>
      <w:r w:rsidRPr="007E520E">
        <w:rPr>
          <w:rFonts w:ascii="Minion-Regular" w:hAnsi="Minion-Regular" w:cs="Minion-Regular"/>
          <w:sz w:val="20"/>
          <w:szCs w:val="20"/>
        </w:rPr>
        <w:t>data and answer the questions.</w:t>
      </w:r>
    </w:p>
    <w:p w14:paraId="0B716C22" w14:textId="3212099E" w:rsidR="00812D50" w:rsidRPr="007D5456" w:rsidRDefault="00812D50" w:rsidP="007D5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What are the values of the mean and the </w:t>
      </w:r>
      <w:proofErr w:type="spellStart"/>
      <w:proofErr w:type="gramStart"/>
      <w:r w:rsidRPr="007D5456">
        <w:rPr>
          <w:rFonts w:ascii="Minion-Regular" w:hAnsi="Minion-Regular" w:cs="Minion-Regular"/>
          <w:color w:val="000000"/>
          <w:sz w:val="20"/>
          <w:szCs w:val="20"/>
        </w:rPr>
        <w:t>median?Compare</w:t>
      </w:r>
      <w:proofErr w:type="spellEnd"/>
      <w:proofErr w:type="gramEnd"/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the answers and state which you prefer as a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>measure of location for these data and why.</w:t>
      </w:r>
    </w:p>
    <w:p w14:paraId="13B3656F" w14:textId="2279D016" w:rsidR="00812D50" w:rsidRPr="007D5456" w:rsidRDefault="00812D50" w:rsidP="007D5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 w:rsidRPr="007D5456">
        <w:rPr>
          <w:rFonts w:ascii="Minion-Regular" w:hAnsi="Minion-Regular" w:cs="Minion-Regular"/>
          <w:color w:val="000000"/>
          <w:sz w:val="20"/>
          <w:szCs w:val="20"/>
        </w:rPr>
        <w:t>What are the values of the range and interquartile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>range? How do they differ?</w:t>
      </w:r>
    </w:p>
    <w:p w14:paraId="169458DA" w14:textId="555D5360" w:rsidR="00812D50" w:rsidRPr="007D5456" w:rsidRDefault="00812D50" w:rsidP="007D5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 w:rsidRPr="007D5456">
        <w:rPr>
          <w:rFonts w:ascii="Minion-Regular" w:hAnsi="Minion-Regular" w:cs="Minion-Regular"/>
          <w:color w:val="000000"/>
          <w:sz w:val="20"/>
          <w:szCs w:val="20"/>
        </w:rPr>
        <w:t>What are the values of variance and standard deviation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>for these data?</w:t>
      </w:r>
    </w:p>
    <w:p w14:paraId="1DFB56AD" w14:textId="47D87B1A" w:rsidR="00812D50" w:rsidRPr="007D5456" w:rsidRDefault="00812D50" w:rsidP="007D5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What is the </w:t>
      </w:r>
      <w:r w:rsidRPr="007D5456">
        <w:rPr>
          <w:rFonts w:ascii="Minion-Italic" w:hAnsi="Minion-Italic" w:cs="Minion-Italic"/>
          <w:i/>
          <w:iCs/>
          <w:color w:val="000000"/>
          <w:sz w:val="20"/>
          <w:szCs w:val="20"/>
        </w:rPr>
        <w:t xml:space="preserve">z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score for </w:t>
      </w:r>
      <w:proofErr w:type="spellStart"/>
      <w:proofErr w:type="gramStart"/>
      <w:r w:rsidRPr="007D5456">
        <w:rPr>
          <w:rFonts w:ascii="Minion-Regular" w:hAnsi="Minion-Regular" w:cs="Minion-Regular"/>
          <w:color w:val="000000"/>
          <w:sz w:val="20"/>
          <w:szCs w:val="20"/>
        </w:rPr>
        <w:t>Pascagoula,Mississippi</w:t>
      </w:r>
      <w:proofErr w:type="spellEnd"/>
      <w:proofErr w:type="gramEnd"/>
      <w:r w:rsidRPr="007D5456">
        <w:rPr>
          <w:rFonts w:ascii="Minion-Regular" w:hAnsi="Minion-Regular" w:cs="Minion-Regular"/>
          <w:color w:val="000000"/>
          <w:sz w:val="20"/>
          <w:szCs w:val="20"/>
        </w:rPr>
        <w:t>? What is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the </w:t>
      </w:r>
      <w:r w:rsidRPr="007D5456">
        <w:rPr>
          <w:rFonts w:ascii="Minion-Italic" w:hAnsi="Minion-Italic" w:cs="Minion-Italic"/>
          <w:i/>
          <w:iCs/>
          <w:color w:val="000000"/>
          <w:sz w:val="20"/>
          <w:szCs w:val="20"/>
        </w:rPr>
        <w:t xml:space="preserve">z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score for Texas </w:t>
      </w:r>
      <w:proofErr w:type="spellStart"/>
      <w:proofErr w:type="gramStart"/>
      <w:r w:rsidRPr="007D5456">
        <w:rPr>
          <w:rFonts w:ascii="Minion-Regular" w:hAnsi="Minion-Regular" w:cs="Minion-Regular"/>
          <w:color w:val="000000"/>
          <w:sz w:val="20"/>
          <w:szCs w:val="20"/>
        </w:rPr>
        <w:t>City,Texas</w:t>
      </w:r>
      <w:proofErr w:type="spellEnd"/>
      <w:proofErr w:type="gramEnd"/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? Interpret these </w:t>
      </w:r>
      <w:r w:rsidRPr="007D5456">
        <w:rPr>
          <w:rFonts w:ascii="Minion-Italic" w:hAnsi="Minion-Italic" w:cs="Minion-Italic"/>
          <w:i/>
          <w:iCs/>
          <w:color w:val="000000"/>
          <w:sz w:val="20"/>
          <w:szCs w:val="20"/>
        </w:rPr>
        <w:t>z</w:t>
      </w:r>
      <w:r w:rsidR="007D5456" w:rsidRPr="007D5456">
        <w:rPr>
          <w:rFonts w:ascii="Minion-Italic" w:hAnsi="Minion-Italic" w:cs="Minion-Italic"/>
          <w:i/>
          <w:iCs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>scores.</w:t>
      </w:r>
    </w:p>
    <w:p w14:paraId="2D97116C" w14:textId="34A38EF1" w:rsidR="00812D50" w:rsidRPr="0073599F" w:rsidRDefault="00812D50" w:rsidP="007D5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7D5456">
        <w:rPr>
          <w:rFonts w:ascii="Minion-Regular" w:hAnsi="Minion-Regular" w:cs="Minion-Regular"/>
          <w:color w:val="000000"/>
          <w:sz w:val="20"/>
          <w:szCs w:val="20"/>
        </w:rPr>
        <w:t>Calculate the Pearsonian coefficient of skewness and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 xml:space="preserve"> </w:t>
      </w:r>
      <w:r w:rsidRPr="007D5456">
        <w:rPr>
          <w:rFonts w:ascii="Minion-Regular" w:hAnsi="Minion-Regular" w:cs="Minion-Regular"/>
          <w:color w:val="000000"/>
          <w:sz w:val="20"/>
          <w:szCs w:val="20"/>
        </w:rPr>
        <w:t>comment on the skewness of this distribution.</w:t>
      </w:r>
    </w:p>
    <w:p w14:paraId="34FE71EE" w14:textId="0F7B8F63" w:rsidR="0073599F" w:rsidRDefault="00812D50" w:rsidP="0073599F">
      <w:pPr>
        <w:pStyle w:val="ListParagraph"/>
      </w:pPr>
      <w:r>
        <w:rPr>
          <w:noProof/>
        </w:rPr>
        <w:drawing>
          <wp:inline distT="0" distB="0" distL="0" distR="0" wp14:anchorId="12388237" wp14:editId="1CE822C4">
            <wp:extent cx="29622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7FA" w14:textId="77777777" w:rsidR="007E520E" w:rsidRDefault="007E520E" w:rsidP="007E520E">
      <w:pPr>
        <w:autoSpaceDE w:val="0"/>
        <w:autoSpaceDN w:val="0"/>
        <w:adjustRightInd w:val="0"/>
        <w:spacing w:after="0" w:line="240" w:lineRule="auto"/>
      </w:pPr>
    </w:p>
    <w:sectPr w:rsidR="007E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B4D"/>
    <w:multiLevelType w:val="hybridMultilevel"/>
    <w:tmpl w:val="3378F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75E1"/>
    <w:multiLevelType w:val="hybridMultilevel"/>
    <w:tmpl w:val="3378F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2410"/>
    <w:multiLevelType w:val="hybridMultilevel"/>
    <w:tmpl w:val="4E4E8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09E8"/>
    <w:multiLevelType w:val="hybridMultilevel"/>
    <w:tmpl w:val="B2027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E6AAA"/>
    <w:multiLevelType w:val="hybridMultilevel"/>
    <w:tmpl w:val="ADECD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DAE"/>
    <w:multiLevelType w:val="hybridMultilevel"/>
    <w:tmpl w:val="084E0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72F2E"/>
    <w:multiLevelType w:val="hybridMultilevel"/>
    <w:tmpl w:val="33EC7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81C64"/>
    <w:multiLevelType w:val="hybridMultilevel"/>
    <w:tmpl w:val="ADA2A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8"/>
    <w:rsid w:val="002E590F"/>
    <w:rsid w:val="005D0BB6"/>
    <w:rsid w:val="006A1E68"/>
    <w:rsid w:val="006F340A"/>
    <w:rsid w:val="0073599F"/>
    <w:rsid w:val="007D5456"/>
    <w:rsid w:val="007E520E"/>
    <w:rsid w:val="00812D50"/>
    <w:rsid w:val="009053B2"/>
    <w:rsid w:val="00BE0BD7"/>
    <w:rsid w:val="00C21DAC"/>
    <w:rsid w:val="00D879AC"/>
    <w:rsid w:val="00F73C8E"/>
    <w:rsid w:val="00F80AE8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097F"/>
  <w15:chartTrackingRefBased/>
  <w15:docId w15:val="{BAB5DBAF-959B-42C3-8F6C-876A90C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Nayak</dc:creator>
  <cp:keywords/>
  <dc:description/>
  <cp:lastModifiedBy>Hitesh Nayak</cp:lastModifiedBy>
  <cp:revision>11</cp:revision>
  <dcterms:created xsi:type="dcterms:W3CDTF">2020-08-23T03:53:00Z</dcterms:created>
  <dcterms:modified xsi:type="dcterms:W3CDTF">2020-08-23T04:16:00Z</dcterms:modified>
</cp:coreProperties>
</file>