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<w:pPr>
    <w:jc w:val="center"/>
    <w:spacing w:before="0" w:after="60" w:line="260" w:lineRule="auto"/>
  </w:pPr>
  <w:r>
    <w:rPr>
      <w:b/>
      <w:sz w:val="32"/>
      <w:color w:val="0F172A"/>
    </w:rPr>
    <w:t xml:space="preserve">AURA EDIT</w:t>
  </w:r>
</w:p><w:p>
  <w:pPr>
    <w:jc w:val="center"/>
    <w:spacing w:before="0" w:after="140" w:line="260" w:lineRule="auto"/>
  </w:pPr>
  <w:r>
    <w:rPr>
      <w:i/>
      <w:sz w:val="20"/>
      <w:color w:val="64748B"/>
    </w:rPr>
    <w:t xml:space="preserve">Automated Real-Time AI Video Generator for Cinematic Anime &amp; Phonk Edits</w:t>
  </w:r>
</w:p><w:p>
  <w:pPr><w:pBdr><w:bottom w:val="single" w:sz="6" w:space="1" w:color="CBD5E1"/></w:pBdr>
  <w:spacing w:before="0" w:after="120"/>
  </w:pPr>
</w:p><w:p>
  <w:pPr>
    
    <w:spacing w:before="140" w:after="40" w:line="260" w:lineRule="auto"/>
  </w:pPr>
  <w:r>
    <w:rPr>
      <w:b/>
      <w:sz w:val="23"/>
      <w:color w:val="1E3A8A"/>
    </w:rPr>
    <w:t xml:space="preserve">1. Project Overview &amp; Motivation</w:t>
  </w:r>
</w:p><w:p>
  <w:pPr>
    
    <w:spacing w:before="0" w:after="90" w:line="260" w:lineRule="auto"/>
  </w:pPr>
  <w:r>
    <w:rPr>
      
      <w:sz w:val="20"/>
      <w:color w:val="334155"/>
    </w:rPr>
    <w:t xml:space="preserve">Short-form social media trends frequently feature viral &quot;aura edits&quot;&mdash;dynamic vertical videos characterized by dramatic face push-ins, beat-synced cuts, neon contour blooms, and high-energy phonk music. Creating these edits manually requires advanced video editing skills, tedious frame rotoscoping, and hours of post-production in Adobe After Effects. AURA EDIT solves this problem by automating the entire creative pipeline, converting a simple 3&ndash;4 second webcam clip or video into a fully composed, broadcast-quality 6-second vertical HD edit in under 15 seconds.</w:t>
  </w:r>
</w:p><w:p>
  <w:pPr>
    
    <w:spacing w:before="140" w:after="40" w:line="260" w:lineRule="auto"/>
  </w:pPr>
  <w:r>
    <w:rPr>
      <w:b/>
      <w:sz w:val="23"/>
      <w:color w:val="1E3A8A"/>
    </w:rPr>
    <w:t xml:space="preserve">2. System Architecture &amp; Pipeline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Keyframe Processing: </w:t>
  </w:r>
  <w:r>
    <w:rPr><w:sz w:val="20"/><w:color w:val="334155"/></w:rPr>
    <w:t xml:space="preserve">Extracts and normalizes keyframes via OpenCV to maximize throughput on consumer CPUs.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Face &amp; Focal Tracking: </w:t>
  </w:r>
  <w:r>
    <w:rPr><w:sz w:val="20"/><w:color w:val="334155"/></w:rPr>
    <w:t xml:space="preserve">MediaPipe BlazeFace tracks face coordinates, stabilizing a jitter-free dynamic zoom target (cx, cy).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Expression AI (ViT): </w:t>
  </w:r>
  <w:r>
    <w:rPr><w:sz w:val="20"/><w:color w:val="334155"/></w:rPr>
    <w:t xml:space="preserve">A Vision Transformer classifies emotion and assigns a tailored aesthetic theme: DARK (Focus), GOLD (Charisma), or FIRE (Intensity).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Neural Matting &amp; Neon VFX: </w:t>
  </w:r>
  <w:r>
    <w:rPr><w:sz w:val="20"/><w:color w:val="334155"/></w:rPr>
    <w:t xml:space="preserve">U&sup2;-Net segments the subject, overlaying procedural speed lines and dual-layer glowing aura contours.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Procedural 808 Phonk Audio: </w:t>
  </w:r>
  <w:r>
    <w:rPr><w:sz w:val="20"/><w:color w:val="334155"/></w:rPr>
    <w:t xml:space="preserve">Synthesizes an original beat using NumPy/SciPy (sliding 808 sub-bass, cowbell melody, trap hats) or mixes custom tracks.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Multi-layer Video Assembly: </w:t>
  </w:r>
  <w:r>
    <w:rPr><w:sz w:val="20"/><w:color w:val="334155"/></w:rPr>
    <w:t xml:space="preserve">Composites 144 frames (24 FPS, 720&times;1280 9:16 HD) with beat-synced flash cuts and renders to H.264 MP4 via MoviePy.</w:t>
  </w:r>
</w:p><w:p>
  <w:pPr>
    
    <w:spacing w:before="140" w:after="40" w:line="260" w:lineRule="auto"/>
  </w:pPr>
  <w:r>
    <w:rPr>
      <w:b/>
      <w:sz w:val="23"/>
      <w:color w:val="1E3A8A"/>
    </w:rPr>
    <w:t xml:space="preserve">3. Key Highlights &amp; Innovations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100% Offline &amp; Air-Gapped: </w:t>
  </w:r>
  <w:r>
    <w:rPr><w:sz w:val="20"/><w:color w:val="334155"/></w:rPr>
    <w:t xml:space="preserve">Runs fully local without cloud APIs or active Wi-Fi&mdash;ideal for live expo booths and events.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High CPU Efficiency: </w:t>
  </w:r>
  <w:r>
    <w:rPr><w:sz w:val="20"/><w:color w:val="334155"/></w:rPr>
    <w:t xml:space="preserve">Delivers rapid &sim;12-second generation times on standard laptops without requiring costly GPUs.</w:t>
  </w:r>
</w:p><w:p>
  <w:pPr>
    <w:ind w:left="360" w:hanging="240"/>
    <w:spacing w:before="30" w:after="50" w:line="240" w:lineRule="auto"/>
  </w:pPr>
  <w:r>
    <w:rPr><w:sz w:val="20"/><w:color w:val="1E3A8A"/></w:rPr>
    <w:t>• </w:t>
  </w:r>
  <w:r>
    <w:rPr><w:b/><w:sz w:val="20"/><w:color w:val="0F172A"/></w:rPr>
    <w:t xml:space="preserve">Appearance-Safe AI: </w:t>
  </w:r>
  <w:r>
    <w:rPr><w:sz w:val="20"/><w:color w:val="334155"/></w:rPr>
    <w:t xml:space="preserve">Focuses strictly on expression and mood without scoring or judging physical traits.</w:t>
  </w:r>
</w:p><w:p>
  <w:pPr>
    
    <w:spacing w:before="140" w:after="40" w:line="260" w:lineRule="auto"/>
  </w:pPr>
  <w:r>
    <w:rPr>
      <w:b/>
      <w:sz w:val="23"/>
      <w:color w:val="1E3A8A"/>
    </w:rPr>
    <w:t xml:space="preserve">4. Conclusion</w:t>
  </w:r>
</w:p><w:p>
  <w:pPr>
    
    <w:spacing w:before="0" w:after="40" w:line="260" w:lineRule="auto"/>
  </w:pPr>
  <w:r>
    <w:rPr>
      
      <w:sz w:val="20"/>
      <w:color w:val="334155"/>
    </w:rPr>
    <w:t xml:space="preserve">AURA EDIT bridges advanced computer vision and creative media automation, giving everyday users instantaneous access to viral video aesthetics through an intuitive, accessible web interface.</w:t>
  </w:r>
</w:p>
    <w:sectPr>
  <w:pgSz w:w="12240" w:h="15840"/>
  <w:pgMar w:top="1080" w:right="1152" w:bottom="1080" w:left="1152" w:header="720" w:footer="720" w:gutter="0"/>
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222222"/>
      </w:rPr>
    </w:rPrDefault>
    <w:pPrDefault>
      <w:pPr>
        <w:spacing w:after="120" w:line="260" w:lineRule="auto"/>
      </w:pPr>
    </w:pPrDefault>
  </w:docDefaults>
</w:styles>
</file>