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C8D" w:rsidRDefault="00893098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rFonts w:ascii="Georgia" w:eastAsia="Georgia" w:hAnsi="Georgia" w:cs="Georgia"/>
          <w:color w:val="595959"/>
          <w:sz w:val="20"/>
          <w:szCs w:val="20"/>
        </w:rPr>
      </w:pPr>
      <w:bookmarkStart w:id="0" w:name="_GoBack"/>
      <w:bookmarkEnd w:id="0"/>
      <w:r>
        <w:rPr>
          <w:rFonts w:ascii="Georgia" w:eastAsia="Georgia" w:hAnsi="Georgia" w:cs="Georgia"/>
          <w:color w:val="595959"/>
          <w:sz w:val="20"/>
          <w:szCs w:val="20"/>
        </w:rPr>
        <w:t xml:space="preserve">No.36 </w:t>
      </w:r>
      <w:proofErr w:type="spellStart"/>
      <w:r>
        <w:rPr>
          <w:rFonts w:ascii="Georgia" w:eastAsia="Georgia" w:hAnsi="Georgia" w:cs="Georgia"/>
          <w:color w:val="595959"/>
          <w:sz w:val="20"/>
          <w:szCs w:val="20"/>
        </w:rPr>
        <w:t>Dhanalakshmi</w:t>
      </w:r>
      <w:proofErr w:type="spellEnd"/>
      <w:r>
        <w:rPr>
          <w:rFonts w:ascii="Georgia" w:eastAsia="Georgia" w:hAnsi="Georgia" w:cs="Georgia"/>
          <w:color w:val="595959"/>
          <w:sz w:val="20"/>
          <w:szCs w:val="20"/>
        </w:rPr>
        <w:t xml:space="preserve"> 2</w:t>
      </w:r>
      <w:r>
        <w:rPr>
          <w:rFonts w:ascii="Georgia" w:eastAsia="Georgia" w:hAnsi="Georgia" w:cs="Georgia"/>
          <w:color w:val="595959"/>
          <w:sz w:val="20"/>
          <w:szCs w:val="20"/>
          <w:vertAlign w:val="superscript"/>
        </w:rPr>
        <w:t>nd</w:t>
      </w:r>
      <w:r>
        <w:rPr>
          <w:rFonts w:ascii="Georgia" w:eastAsia="Georgia" w:hAnsi="Georgia" w:cs="Georgia"/>
          <w:color w:val="595959"/>
          <w:sz w:val="20"/>
          <w:szCs w:val="20"/>
        </w:rPr>
        <w:t xml:space="preserve"> street,</w:t>
      </w:r>
    </w:p>
    <w:p w:rsidR="009C6C8D" w:rsidRDefault="00893098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rFonts w:ascii="Georgia" w:eastAsia="Georgia" w:hAnsi="Georgia" w:cs="Georgia"/>
          <w:color w:val="595959"/>
          <w:sz w:val="20"/>
          <w:szCs w:val="20"/>
        </w:rPr>
      </w:pPr>
      <w:proofErr w:type="spellStart"/>
      <w:r>
        <w:rPr>
          <w:rFonts w:ascii="Georgia" w:eastAsia="Georgia" w:hAnsi="Georgia" w:cs="Georgia"/>
          <w:color w:val="595959"/>
          <w:sz w:val="20"/>
          <w:szCs w:val="20"/>
        </w:rPr>
        <w:t>Avadi</w:t>
      </w:r>
      <w:proofErr w:type="spellEnd"/>
      <w:r>
        <w:rPr>
          <w:rFonts w:ascii="Georgia" w:eastAsia="Georgia" w:hAnsi="Georgia" w:cs="Georgia"/>
          <w:color w:val="595959"/>
          <w:sz w:val="20"/>
          <w:szCs w:val="20"/>
        </w:rPr>
        <w:t xml:space="preserve">, Chennai-600071 </w:t>
      </w:r>
    </w:p>
    <w:p w:rsidR="009C6C8D" w:rsidRDefault="00893098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9043209374</w:t>
      </w:r>
    </w:p>
    <w:p w:rsidR="009C6C8D" w:rsidRDefault="00893098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rFonts w:ascii="Georgia" w:eastAsia="Georgia" w:hAnsi="Georgia" w:cs="Georgia"/>
          <w:color w:val="595959"/>
          <w:sz w:val="18"/>
          <w:szCs w:val="18"/>
        </w:rPr>
      </w:pPr>
      <w:r>
        <w:rPr>
          <w:rFonts w:ascii="Georgia" w:eastAsia="Georgia" w:hAnsi="Georgia" w:cs="Georgia"/>
          <w:color w:val="595959"/>
          <w:sz w:val="18"/>
          <w:szCs w:val="18"/>
        </w:rPr>
        <w:t>deepthivijitha@gmail.com</w:t>
      </w:r>
    </w:p>
    <w:p w:rsidR="009C6C8D" w:rsidRDefault="00893098">
      <w:pPr>
        <w:pBdr>
          <w:top w:val="single" w:sz="4" w:space="4" w:color="7E97AD"/>
          <w:left w:val="single" w:sz="4" w:space="6" w:color="7E97AD"/>
          <w:bottom w:val="single" w:sz="4" w:space="0" w:color="7E97AD"/>
          <w:right w:val="single" w:sz="4" w:space="6" w:color="7E97AD"/>
          <w:between w:val="nil"/>
        </w:pBdr>
        <w:shd w:val="clear" w:color="auto" w:fill="577188"/>
        <w:spacing w:before="240" w:after="80" w:line="288" w:lineRule="auto"/>
        <w:ind w:left="144" w:right="144"/>
        <w:rPr>
          <w:rFonts w:ascii="Georgia" w:eastAsia="Georgia" w:hAnsi="Georgia" w:cs="Georgia"/>
          <w:smallCaps/>
          <w:color w:val="FFFFFF"/>
          <w:sz w:val="32"/>
          <w:szCs w:val="32"/>
        </w:rPr>
      </w:pPr>
      <w:r>
        <w:rPr>
          <w:rFonts w:ascii="Georgia" w:eastAsia="Georgia" w:hAnsi="Georgia" w:cs="Georgia"/>
          <w:b/>
          <w:smallCaps/>
          <w:color w:val="FFFFFF"/>
          <w:sz w:val="32"/>
          <w:szCs w:val="32"/>
        </w:rPr>
        <w:t>V.DEEPTHI</w:t>
      </w:r>
    </w:p>
    <w:tbl>
      <w:tblPr>
        <w:tblStyle w:val="a"/>
        <w:tblW w:w="10376" w:type="dxa"/>
        <w:tblInd w:w="-142" w:type="dxa"/>
        <w:tblBorders>
          <w:insideH w:val="single" w:sz="4" w:space="0" w:color="7E97AD"/>
        </w:tblBorders>
        <w:tblLayout w:type="fixed"/>
        <w:tblLook w:val="0400" w:firstRow="0" w:lastRow="0" w:firstColumn="0" w:lastColumn="0" w:noHBand="0" w:noVBand="1"/>
      </w:tblPr>
      <w:tblGrid>
        <w:gridCol w:w="3284"/>
        <w:gridCol w:w="7092"/>
      </w:tblGrid>
      <w:tr w:rsidR="009C6C8D">
        <w:trPr>
          <w:trHeight w:val="1153"/>
        </w:trPr>
        <w:tc>
          <w:tcPr>
            <w:tcW w:w="3284" w:type="dxa"/>
            <w:tcMar>
              <w:right w:w="475" w:type="dxa"/>
            </w:tcMar>
          </w:tcPr>
          <w:p w:rsidR="009C6C8D" w:rsidRDefault="00893098">
            <w:pPr>
              <w:pStyle w:val="Heading1"/>
              <w:jc w:val="center"/>
              <w:outlineLvl w:val="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Objective</w:t>
            </w:r>
          </w:p>
          <w:p w:rsidR="009C6C8D" w:rsidRDefault="009C6C8D">
            <w:pPr>
              <w:jc w:val="center"/>
              <w:rPr>
                <w:rFonts w:ascii="Georgia" w:eastAsia="Georgia" w:hAnsi="Georgia" w:cs="Georgia"/>
              </w:rPr>
            </w:pPr>
          </w:p>
          <w:p w:rsidR="009C6C8D" w:rsidRDefault="009C6C8D">
            <w:pPr>
              <w:jc w:val="center"/>
              <w:rPr>
                <w:rFonts w:ascii="Georgia" w:eastAsia="Georgia" w:hAnsi="Georgia" w:cs="Georgia"/>
              </w:rPr>
            </w:pPr>
          </w:p>
        </w:tc>
        <w:tc>
          <w:tcPr>
            <w:tcW w:w="7092" w:type="dxa"/>
          </w:tcPr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57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Aiming to build my career with your hi-tech environment with committed &amp; dedicated people, which will help me to explore the field and realize my potential. Willing to work as a key player in challenging and creative environment.</w:t>
            </w:r>
          </w:p>
        </w:tc>
      </w:tr>
      <w:tr w:rsidR="009C6C8D">
        <w:trPr>
          <w:trHeight w:val="6282"/>
        </w:trPr>
        <w:tc>
          <w:tcPr>
            <w:tcW w:w="3284" w:type="dxa"/>
            <w:tcMar>
              <w:right w:w="475" w:type="dxa"/>
            </w:tcMar>
          </w:tcPr>
          <w:p w:rsidR="009C6C8D" w:rsidRDefault="009C6C8D">
            <w:pPr>
              <w:pStyle w:val="Heading1"/>
              <w:jc w:val="left"/>
              <w:outlineLvl w:val="0"/>
              <w:rPr>
                <w:rFonts w:ascii="Georgia" w:eastAsia="Georgia" w:hAnsi="Georgia" w:cs="Georgia"/>
              </w:rPr>
            </w:pPr>
          </w:p>
          <w:p w:rsidR="009C6C8D" w:rsidRDefault="00893098">
            <w:pPr>
              <w:pStyle w:val="Heading1"/>
              <w:jc w:val="center"/>
              <w:outlineLvl w:val="0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Experience</w:t>
            </w:r>
          </w:p>
        </w:tc>
        <w:tc>
          <w:tcPr>
            <w:tcW w:w="7092" w:type="dxa"/>
          </w:tcPr>
          <w:p w:rsidR="009C6C8D" w:rsidRDefault="009C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40"/>
              <w:rPr>
                <w:rFonts w:ascii="Georgia" w:eastAsia="Georgia" w:hAnsi="Georgia" w:cs="Georgia"/>
                <w:b/>
              </w:rPr>
            </w:pP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 xml:space="preserve">Uber9 Business Process Services Private Limited </w:t>
            </w:r>
            <w:r>
              <w:rPr>
                <w:rFonts w:ascii="Georgia" w:eastAsia="Georgia" w:hAnsi="Georgia" w:cs="Georgia"/>
              </w:rPr>
              <w:t>(vakilsearh.com)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Senior Business Advisor</w:t>
            </w:r>
            <w:r>
              <w:rPr>
                <w:rFonts w:ascii="Georgia" w:eastAsia="Georgia" w:hAnsi="Georgia" w:cs="Georgia"/>
              </w:rPr>
              <w:t xml:space="preserve"> 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20 January 2020- Present</w:t>
            </w:r>
          </w:p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Work as an Advisor to guide the customer to choose the registration process.</w:t>
            </w:r>
          </w:p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Handling sales calls of New business Registrations under central government process for PVT LTD,OPC and LLP</w:t>
            </w:r>
          </w:p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helping the clients to verify the documents</w:t>
            </w:r>
          </w:p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Handling clients for new incorporation of PVT LTD in India, Subsidiary companies, United States INC and </w:t>
            </w:r>
            <w:r>
              <w:rPr>
                <w:rFonts w:ascii="Georgia" w:eastAsia="Georgia" w:hAnsi="Georgia" w:cs="Georgia"/>
                <w:color w:val="000000"/>
              </w:rPr>
              <w:t>Dubai incorporation.</w:t>
            </w:r>
          </w:p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Senior Business development executive, customer service.</w:t>
            </w:r>
          </w:p>
          <w:p w:rsidR="009C6C8D" w:rsidRDefault="009C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440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440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YES BANK -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PLADA INFOTECH SERVICES PVT LTD  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44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Virtual Relationship Manager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44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04-June 2018 – 30 September 2019</w:t>
            </w:r>
          </w:p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Trained professionally by yes bank team for a month. </w:t>
            </w:r>
          </w:p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Responsible for dealing with customer relevant queries, complaints and request for information on products and services. </w:t>
            </w:r>
          </w:p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Responsible for generating ideas on ways to resolve problems and serve customers in better way.  </w:t>
            </w:r>
          </w:p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Involving in team discussions about </w:t>
            </w:r>
            <w:r>
              <w:rPr>
                <w:rFonts w:ascii="Georgia" w:eastAsia="Georgia" w:hAnsi="Georgia" w:cs="Georgia"/>
                <w:color w:val="000000"/>
              </w:rPr>
              <w:t>the process and ways in handling the customer queries</w:t>
            </w:r>
          </w:p>
        </w:tc>
      </w:tr>
      <w:tr w:rsidR="009C6C8D">
        <w:trPr>
          <w:trHeight w:val="2936"/>
        </w:trPr>
        <w:tc>
          <w:tcPr>
            <w:tcW w:w="3284" w:type="dxa"/>
            <w:tcMar>
              <w:right w:w="475" w:type="dxa"/>
            </w:tcMar>
          </w:tcPr>
          <w:p w:rsidR="009C6C8D" w:rsidRDefault="009C6C8D">
            <w:pPr>
              <w:pStyle w:val="Heading1"/>
              <w:spacing w:after="0"/>
              <w:jc w:val="center"/>
              <w:outlineLvl w:val="0"/>
              <w:rPr>
                <w:rFonts w:ascii="Georgia" w:eastAsia="Georgia" w:hAnsi="Georgia" w:cs="Georgia"/>
                <w:b/>
              </w:rPr>
            </w:pPr>
          </w:p>
          <w:p w:rsidR="009C6C8D" w:rsidRDefault="00893098">
            <w:pPr>
              <w:pStyle w:val="Heading1"/>
              <w:spacing w:after="0"/>
              <w:jc w:val="center"/>
              <w:outlineLvl w:val="0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Education</w:t>
            </w:r>
          </w:p>
        </w:tc>
        <w:tc>
          <w:tcPr>
            <w:tcW w:w="7092" w:type="dxa"/>
          </w:tcPr>
          <w:p w:rsidR="009C6C8D" w:rsidRDefault="009C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0"/>
              <w:rPr>
                <w:rFonts w:ascii="Georgia" w:eastAsia="Georgia" w:hAnsi="Georgia" w:cs="Georgia"/>
                <w:b/>
              </w:rPr>
            </w:pP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0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Bachelor Of Engineering</w:t>
            </w:r>
          </w:p>
          <w:p w:rsidR="009C6C8D" w:rsidRDefault="00893098">
            <w:pPr>
              <w:pStyle w:val="Heading2"/>
              <w:spacing w:after="0" w:line="240" w:lineRule="auto"/>
              <w:outlineLvl w:val="1"/>
              <w:rPr>
                <w:rFonts w:ascii="Georgia" w:eastAsia="Georgia" w:hAnsi="Georgia" w:cs="Georgia"/>
                <w:b w:val="0"/>
              </w:rPr>
            </w:pPr>
            <w:r>
              <w:rPr>
                <w:rFonts w:ascii="Georgia" w:eastAsia="Georgia" w:hAnsi="Georgia" w:cs="Georgia"/>
                <w:b w:val="0"/>
                <w:smallCaps w:val="0"/>
              </w:rPr>
              <w:t xml:space="preserve">Jaya </w:t>
            </w:r>
            <w:proofErr w:type="spellStart"/>
            <w:r>
              <w:rPr>
                <w:rFonts w:ascii="Georgia" w:eastAsia="Georgia" w:hAnsi="Georgia" w:cs="Georgia"/>
                <w:b w:val="0"/>
                <w:smallCaps w:val="0"/>
              </w:rPr>
              <w:t>Sakthi</w:t>
            </w:r>
            <w:proofErr w:type="spellEnd"/>
            <w:r>
              <w:rPr>
                <w:rFonts w:ascii="Georgia" w:eastAsia="Georgia" w:hAnsi="Georgia" w:cs="Georgia"/>
                <w:b w:val="0"/>
                <w:smallCaps w:val="0"/>
              </w:rPr>
              <w:t xml:space="preserve"> Engineering College, Chennai 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Anna  university – </w:t>
            </w:r>
            <w:r>
              <w:rPr>
                <w:rFonts w:ascii="Arial Rounded" w:eastAsia="Arial Rounded" w:hAnsi="Arial Rounded" w:cs="Arial Rounded"/>
                <w:b/>
              </w:rPr>
              <w:t xml:space="preserve">2018 </w:t>
            </w:r>
            <w:r>
              <w:rPr>
                <w:rFonts w:ascii="Georgia" w:eastAsia="Georgia" w:hAnsi="Georgia" w:cs="Georgia"/>
              </w:rPr>
              <w:t xml:space="preserve">Batch with </w:t>
            </w:r>
            <w:r>
              <w:rPr>
                <w:rFonts w:ascii="Arial Rounded" w:eastAsia="Arial Rounded" w:hAnsi="Arial Rounded" w:cs="Arial Rounded"/>
                <w:b/>
              </w:rPr>
              <w:t>6.35%</w:t>
            </w:r>
          </w:p>
          <w:p w:rsidR="009C6C8D" w:rsidRDefault="009C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0"/>
              <w:rPr>
                <w:rFonts w:ascii="Georgia" w:eastAsia="Georgia" w:hAnsi="Georgia" w:cs="Georgia"/>
                <w:b/>
              </w:rPr>
            </w:pP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Higher Secondary School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JGVV Higher secondary school, Chennai 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Department of government examinations 2014 Batch with </w:t>
            </w:r>
            <w:r>
              <w:rPr>
                <w:rFonts w:ascii="Georgia" w:eastAsia="Georgia" w:hAnsi="Georgia" w:cs="Georgia"/>
              </w:rPr>
              <w:t>75</w:t>
            </w:r>
            <w:r>
              <w:rPr>
                <w:rFonts w:ascii="Georgia" w:eastAsia="Georgia" w:hAnsi="Georgia" w:cs="Georgia"/>
              </w:rPr>
              <w:t>%</w:t>
            </w:r>
          </w:p>
          <w:p w:rsidR="009C6C8D" w:rsidRDefault="009C6C8D">
            <w:pPr>
              <w:spacing w:after="0" w:line="240" w:lineRule="auto"/>
              <w:rPr>
                <w:rFonts w:ascii="Georgia" w:eastAsia="Georgia" w:hAnsi="Georgia" w:cs="Georgia"/>
              </w:rPr>
            </w:pPr>
          </w:p>
          <w:p w:rsidR="009C6C8D" w:rsidRDefault="00893098">
            <w:pPr>
              <w:spacing w:after="0"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S.S.L.C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JGVV Higher secondary school, Chennai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Department of government examinations 2012 Batch with 86.8%</w:t>
            </w:r>
          </w:p>
        </w:tc>
      </w:tr>
      <w:tr w:rsidR="009C6C8D">
        <w:trPr>
          <w:trHeight w:val="344"/>
        </w:trPr>
        <w:tc>
          <w:tcPr>
            <w:tcW w:w="3284" w:type="dxa"/>
            <w:tcMar>
              <w:right w:w="475" w:type="dxa"/>
            </w:tcMar>
          </w:tcPr>
          <w:p w:rsidR="009C6C8D" w:rsidRDefault="009C6C8D">
            <w:pPr>
              <w:pStyle w:val="Heading1"/>
              <w:outlineLvl w:val="0"/>
              <w:rPr>
                <w:rFonts w:ascii="Georgia" w:eastAsia="Georgia" w:hAnsi="Georgia" w:cs="Georgia"/>
                <w:b/>
              </w:rPr>
            </w:pPr>
          </w:p>
          <w:p w:rsidR="009C6C8D" w:rsidRDefault="00893098">
            <w:pPr>
              <w:pStyle w:val="Heading1"/>
              <w:jc w:val="center"/>
              <w:outlineLvl w:val="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lastRenderedPageBreak/>
              <w:t>PROJECT FILE</w:t>
            </w:r>
          </w:p>
          <w:p w:rsidR="009C6C8D" w:rsidRDefault="009C6C8D">
            <w:pPr>
              <w:pStyle w:val="Heading1"/>
              <w:outlineLvl w:val="0"/>
              <w:rPr>
                <w:rFonts w:ascii="Georgia" w:eastAsia="Georgia" w:hAnsi="Georgia" w:cs="Georgia"/>
                <w:b/>
              </w:rPr>
            </w:pPr>
          </w:p>
        </w:tc>
        <w:tc>
          <w:tcPr>
            <w:tcW w:w="7092" w:type="dxa"/>
          </w:tcPr>
          <w:p w:rsidR="009C6C8D" w:rsidRDefault="009C6C8D">
            <w:pPr>
              <w:spacing w:line="240" w:lineRule="auto"/>
              <w:rPr>
                <w:rFonts w:ascii="Georgia" w:eastAsia="Georgia" w:hAnsi="Georgia" w:cs="Georgia"/>
              </w:rPr>
            </w:pPr>
          </w:p>
          <w:p w:rsidR="009C6C8D" w:rsidRDefault="00893098">
            <w:pP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lastRenderedPageBreak/>
              <w:t>B.E TITLE:</w:t>
            </w:r>
            <w:r>
              <w:rPr>
                <w:rFonts w:ascii="Georgia" w:eastAsia="Georgia" w:hAnsi="Georgia" w:cs="Georgia"/>
              </w:rPr>
              <w:t xml:space="preserve"> SRAM-based Ternary content Addressable Memory</w:t>
            </w:r>
          </w:p>
        </w:tc>
      </w:tr>
      <w:tr w:rsidR="009C6C8D">
        <w:trPr>
          <w:trHeight w:val="1767"/>
        </w:trPr>
        <w:tc>
          <w:tcPr>
            <w:tcW w:w="3284" w:type="dxa"/>
            <w:tcMar>
              <w:right w:w="475" w:type="dxa"/>
            </w:tcMar>
          </w:tcPr>
          <w:p w:rsidR="009C6C8D" w:rsidRDefault="009C6C8D">
            <w:pPr>
              <w:pStyle w:val="Heading1"/>
              <w:jc w:val="center"/>
              <w:outlineLvl w:val="0"/>
              <w:rPr>
                <w:rFonts w:ascii="Georgia" w:eastAsia="Georgia" w:hAnsi="Georgia" w:cs="Georgia"/>
                <w:b/>
                <w:sz w:val="20"/>
                <w:szCs w:val="20"/>
              </w:rPr>
            </w:pPr>
          </w:p>
          <w:p w:rsidR="009C6C8D" w:rsidRDefault="00893098">
            <w:pPr>
              <w:pStyle w:val="Heading1"/>
              <w:jc w:val="center"/>
              <w:outlineLvl w:val="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ACHIEVEMENTS:</w:t>
            </w:r>
          </w:p>
          <w:p w:rsidR="009C6C8D" w:rsidRDefault="009C6C8D">
            <w:pPr>
              <w:pStyle w:val="Heading1"/>
              <w:jc w:val="center"/>
              <w:outlineLvl w:val="0"/>
              <w:rPr>
                <w:rFonts w:ascii="Georgia" w:eastAsia="Georgia" w:hAnsi="Georgia" w:cs="Georgia"/>
                <w:b/>
              </w:rPr>
            </w:pPr>
          </w:p>
        </w:tc>
        <w:tc>
          <w:tcPr>
            <w:tcW w:w="7092" w:type="dxa"/>
          </w:tcPr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Achieved 100% quality from the month of  August 2018 to Feb 2019 in </w:t>
            </w:r>
            <w:proofErr w:type="spellStart"/>
            <w:r>
              <w:rPr>
                <w:rFonts w:ascii="Georgia" w:eastAsia="Georgia" w:hAnsi="Georgia" w:cs="Georgia"/>
                <w:color w:val="000000"/>
              </w:rPr>
              <w:t>Yesbank</w:t>
            </w:r>
            <w:proofErr w:type="spellEnd"/>
          </w:p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Achieved certificate of recognition award in extra mile within 3 months of joining in </w:t>
            </w:r>
            <w:proofErr w:type="spellStart"/>
            <w:r>
              <w:rPr>
                <w:rFonts w:ascii="Georgia" w:eastAsia="Georgia" w:hAnsi="Georgia" w:cs="Georgia"/>
                <w:color w:val="000000"/>
              </w:rPr>
              <w:t>vakilsearch</w:t>
            </w:r>
            <w:proofErr w:type="spellEnd"/>
          </w:p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Held a perfect attendance record</w:t>
            </w:r>
          </w:p>
          <w:p w:rsidR="009C6C8D" w:rsidRDefault="00893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44" w:right="-15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Achieved 100% sales target consistency for 12 months</w:t>
            </w:r>
          </w:p>
        </w:tc>
      </w:tr>
      <w:tr w:rsidR="009C6C8D">
        <w:trPr>
          <w:trHeight w:val="1003"/>
        </w:trPr>
        <w:tc>
          <w:tcPr>
            <w:tcW w:w="3284" w:type="dxa"/>
            <w:tcMar>
              <w:right w:w="475" w:type="dxa"/>
            </w:tcMar>
          </w:tcPr>
          <w:p w:rsidR="009C6C8D" w:rsidRDefault="00893098">
            <w:pPr>
              <w:pStyle w:val="Heading1"/>
              <w:jc w:val="center"/>
              <w:outlineLvl w:val="0"/>
              <w:rPr>
                <w:rFonts w:ascii="Garamond" w:eastAsia="Garamond" w:hAnsi="Garamond" w:cs="Garamond"/>
                <w:b/>
                <w:sz w:val="20"/>
                <w:szCs w:val="20"/>
                <w:u w:val="single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PROFESSIONAL STRENGHTH</w:t>
            </w:r>
          </w:p>
        </w:tc>
        <w:tc>
          <w:tcPr>
            <w:tcW w:w="7092" w:type="dxa"/>
          </w:tcPr>
          <w:p w:rsidR="009C6C8D" w:rsidRDefault="00893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02" w:right="-15" w:hanging="283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Flexible, attention to detail and ability to learn quickly. </w:t>
            </w:r>
          </w:p>
          <w:p w:rsidR="009C6C8D" w:rsidRDefault="00893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02" w:right="-15" w:hanging="283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Possess excellent listening and responding skills. </w:t>
            </w:r>
          </w:p>
          <w:p w:rsidR="009C6C8D" w:rsidRDefault="00893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1" w:line="246" w:lineRule="auto"/>
              <w:ind w:left="402" w:right="-15" w:hanging="283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Ability to handle multiple tasks and solve customer queries efficiently</w:t>
            </w:r>
          </w:p>
        </w:tc>
      </w:tr>
      <w:tr w:rsidR="009C6C8D">
        <w:trPr>
          <w:trHeight w:val="1767"/>
        </w:trPr>
        <w:tc>
          <w:tcPr>
            <w:tcW w:w="3284" w:type="dxa"/>
            <w:tcMar>
              <w:right w:w="475" w:type="dxa"/>
            </w:tcMar>
          </w:tcPr>
          <w:p w:rsidR="009C6C8D" w:rsidRDefault="009C6C8D">
            <w:pPr>
              <w:pStyle w:val="Heading1"/>
              <w:jc w:val="center"/>
              <w:outlineLvl w:val="0"/>
              <w:rPr>
                <w:rFonts w:ascii="Georgia" w:eastAsia="Georgia" w:hAnsi="Georgia" w:cs="Georgia"/>
                <w:b/>
                <w:sz w:val="20"/>
                <w:szCs w:val="20"/>
              </w:rPr>
            </w:pPr>
          </w:p>
          <w:p w:rsidR="009C6C8D" w:rsidRDefault="00893098">
            <w:pPr>
              <w:pStyle w:val="Heading1"/>
              <w:jc w:val="center"/>
              <w:outlineLvl w:val="0"/>
              <w:rPr>
                <w:rFonts w:ascii="Garamond" w:eastAsia="Garamond" w:hAnsi="Garamond" w:cs="Garamond"/>
                <w:b/>
                <w:u w:val="single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TECHNICAL SKILLS</w:t>
            </w:r>
          </w:p>
        </w:tc>
        <w:tc>
          <w:tcPr>
            <w:tcW w:w="7092" w:type="dxa"/>
          </w:tcPr>
          <w:p w:rsidR="009C6C8D" w:rsidRDefault="00893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02" w:right="-15" w:hanging="283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Professional in MS office </w:t>
            </w:r>
          </w:p>
          <w:p w:rsidR="009C6C8D" w:rsidRDefault="00893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02" w:right="-15" w:hanging="283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C and C++ </w:t>
            </w:r>
          </w:p>
          <w:p w:rsidR="009C6C8D" w:rsidRDefault="00893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02" w:right="-15" w:hanging="283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In-depth knowledge of handling and usage of basic computer operating systems.</w:t>
            </w:r>
          </w:p>
          <w:p w:rsidR="009C6C8D" w:rsidRDefault="00893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1" w:line="246" w:lineRule="auto"/>
              <w:ind w:left="402" w:right="-15" w:hanging="283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Professional experience in usage of fast track software used for credit card application.</w:t>
            </w:r>
          </w:p>
        </w:tc>
      </w:tr>
      <w:tr w:rsidR="009C6C8D">
        <w:trPr>
          <w:trHeight w:val="1303"/>
        </w:trPr>
        <w:tc>
          <w:tcPr>
            <w:tcW w:w="3284" w:type="dxa"/>
            <w:tcMar>
              <w:right w:w="475" w:type="dxa"/>
            </w:tcMar>
          </w:tcPr>
          <w:p w:rsidR="009C6C8D" w:rsidRDefault="00893098">
            <w:pPr>
              <w:pStyle w:val="Heading1"/>
              <w:jc w:val="center"/>
              <w:outlineLvl w:val="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INTERPERSONAL SKILLS</w:t>
            </w:r>
          </w:p>
          <w:p w:rsidR="009C6C8D" w:rsidRDefault="009C6C8D">
            <w:pPr>
              <w:spacing w:after="44" w:line="240" w:lineRule="auto"/>
              <w:rPr>
                <w:rFonts w:ascii="Garamond" w:eastAsia="Garamond" w:hAnsi="Garamond" w:cs="Garamond"/>
                <w:b/>
                <w:u w:val="single"/>
              </w:rPr>
            </w:pPr>
          </w:p>
        </w:tc>
        <w:tc>
          <w:tcPr>
            <w:tcW w:w="7092" w:type="dxa"/>
          </w:tcPr>
          <w:p w:rsidR="009C6C8D" w:rsidRDefault="00893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02" w:right="-15" w:hanging="283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Ability to rapidly build relationship and set up trust </w:t>
            </w:r>
          </w:p>
          <w:p w:rsidR="009C6C8D" w:rsidRDefault="00893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02" w:right="-15" w:hanging="283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Ability to cope up with different situations </w:t>
            </w:r>
          </w:p>
          <w:p w:rsidR="009C6C8D" w:rsidRDefault="00893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left="402" w:right="-15" w:hanging="283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Good leadership skill to set goal, empowerment and motivational skills</w:t>
            </w:r>
          </w:p>
          <w:p w:rsidR="009C6C8D" w:rsidRDefault="00893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1" w:line="246" w:lineRule="auto"/>
              <w:ind w:left="402" w:right="-15" w:hanging="283"/>
              <w:jc w:val="both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Excellent in communicational skill </w:t>
            </w:r>
          </w:p>
        </w:tc>
      </w:tr>
      <w:tr w:rsidR="009C6C8D">
        <w:trPr>
          <w:trHeight w:val="2801"/>
        </w:trPr>
        <w:tc>
          <w:tcPr>
            <w:tcW w:w="3284" w:type="dxa"/>
            <w:tcMar>
              <w:right w:w="475" w:type="dxa"/>
            </w:tcMar>
          </w:tcPr>
          <w:p w:rsidR="009C6C8D" w:rsidRDefault="00893098">
            <w:pPr>
              <w:pStyle w:val="Heading1"/>
              <w:jc w:val="center"/>
              <w:outlineLvl w:val="0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Personal profile</w:t>
            </w:r>
          </w:p>
        </w:tc>
        <w:tc>
          <w:tcPr>
            <w:tcW w:w="7092" w:type="dxa"/>
          </w:tcPr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Name</w:t>
            </w:r>
            <w:r>
              <w:rPr>
                <w:rFonts w:ascii="Georgia" w:eastAsia="Georgia" w:hAnsi="Georgia" w:cs="Georgia"/>
              </w:rPr>
              <w:tab/>
            </w:r>
            <w:r>
              <w:rPr>
                <w:rFonts w:ascii="Georgia" w:eastAsia="Georgia" w:hAnsi="Georgia" w:cs="Georgia"/>
              </w:rPr>
              <w:tab/>
            </w:r>
            <w:r>
              <w:rPr>
                <w:rFonts w:ascii="Georgia" w:eastAsia="Georgia" w:hAnsi="Georgia" w:cs="Georgia"/>
              </w:rPr>
              <w:tab/>
              <w:t>:</w:t>
            </w:r>
            <w:r>
              <w:rPr>
                <w:rFonts w:ascii="Georgia" w:eastAsia="Georgia" w:hAnsi="Georgia" w:cs="Georgia"/>
              </w:rPr>
              <w:tab/>
            </w:r>
            <w:proofErr w:type="spellStart"/>
            <w:r>
              <w:rPr>
                <w:rFonts w:ascii="Georgia" w:eastAsia="Georgia" w:hAnsi="Georgia" w:cs="Georgia"/>
              </w:rPr>
              <w:t>Deepthi</w:t>
            </w:r>
            <w:proofErr w:type="spellEnd"/>
            <w:r>
              <w:rPr>
                <w:rFonts w:ascii="Georgia" w:eastAsia="Georgia" w:hAnsi="Georgia" w:cs="Georgia"/>
              </w:rPr>
              <w:t xml:space="preserve"> V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Father’s Name</w:t>
            </w:r>
            <w:r>
              <w:rPr>
                <w:rFonts w:ascii="Georgia" w:eastAsia="Georgia" w:hAnsi="Georgia" w:cs="Georgia"/>
              </w:rPr>
              <w:tab/>
            </w:r>
            <w:r>
              <w:rPr>
                <w:rFonts w:ascii="Georgia" w:eastAsia="Georgia" w:hAnsi="Georgia" w:cs="Georgia"/>
              </w:rPr>
              <w:tab/>
              <w:t>:</w:t>
            </w:r>
            <w:r>
              <w:rPr>
                <w:rFonts w:ascii="Georgia" w:eastAsia="Georgia" w:hAnsi="Georgia" w:cs="Georgia"/>
              </w:rPr>
              <w:tab/>
              <w:t xml:space="preserve">G. </w:t>
            </w:r>
            <w:proofErr w:type="spellStart"/>
            <w:r>
              <w:rPr>
                <w:rFonts w:ascii="Georgia" w:eastAsia="Georgia" w:hAnsi="Georgia" w:cs="Georgia"/>
              </w:rPr>
              <w:t>Vijaya</w:t>
            </w:r>
            <w:proofErr w:type="spellEnd"/>
            <w:r>
              <w:rPr>
                <w:rFonts w:ascii="Georgia" w:eastAsia="Georgia" w:hAnsi="Georgia" w:cs="Georgia"/>
              </w:rPr>
              <w:t xml:space="preserve"> Kumar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Gender</w:t>
            </w:r>
            <w:r>
              <w:rPr>
                <w:rFonts w:ascii="Georgia" w:eastAsia="Georgia" w:hAnsi="Georgia" w:cs="Georgia"/>
              </w:rPr>
              <w:tab/>
            </w:r>
            <w:r>
              <w:rPr>
                <w:rFonts w:ascii="Georgia" w:eastAsia="Georgia" w:hAnsi="Georgia" w:cs="Georgia"/>
              </w:rPr>
              <w:tab/>
            </w:r>
            <w:r>
              <w:rPr>
                <w:rFonts w:ascii="Georgia" w:eastAsia="Georgia" w:hAnsi="Georgia" w:cs="Georgia"/>
              </w:rPr>
              <w:tab/>
              <w:t>:</w:t>
            </w:r>
            <w:r>
              <w:rPr>
                <w:rFonts w:ascii="Georgia" w:eastAsia="Georgia" w:hAnsi="Georgia" w:cs="Georgia"/>
              </w:rPr>
              <w:tab/>
              <w:t>Female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Marital Status</w:t>
            </w:r>
            <w:r>
              <w:rPr>
                <w:rFonts w:ascii="Georgia" w:eastAsia="Georgia" w:hAnsi="Georgia" w:cs="Georgia"/>
              </w:rPr>
              <w:tab/>
            </w:r>
            <w:r>
              <w:rPr>
                <w:rFonts w:ascii="Georgia" w:eastAsia="Georgia" w:hAnsi="Georgia" w:cs="Georgia"/>
              </w:rPr>
              <w:tab/>
              <w:t>:</w:t>
            </w:r>
            <w:r>
              <w:rPr>
                <w:rFonts w:ascii="Georgia" w:eastAsia="Georgia" w:hAnsi="Georgia" w:cs="Georgia"/>
              </w:rPr>
              <w:tab/>
              <w:t>Single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Date of Birth</w:t>
            </w:r>
            <w:r>
              <w:rPr>
                <w:rFonts w:ascii="Georgia" w:eastAsia="Georgia" w:hAnsi="Georgia" w:cs="Georgia"/>
              </w:rPr>
              <w:tab/>
            </w:r>
            <w:r>
              <w:rPr>
                <w:rFonts w:ascii="Georgia" w:eastAsia="Georgia" w:hAnsi="Georgia" w:cs="Georgia"/>
              </w:rPr>
              <w:tab/>
              <w:t>:</w:t>
            </w:r>
            <w:r>
              <w:rPr>
                <w:rFonts w:ascii="Georgia" w:eastAsia="Georgia" w:hAnsi="Georgia" w:cs="Georgia"/>
              </w:rPr>
              <w:tab/>
              <w:t>30-April-1997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Nationality</w:t>
            </w:r>
            <w:r>
              <w:rPr>
                <w:rFonts w:ascii="Georgia" w:eastAsia="Georgia" w:hAnsi="Georgia" w:cs="Georgia"/>
              </w:rPr>
              <w:tab/>
            </w:r>
            <w:r>
              <w:rPr>
                <w:rFonts w:ascii="Georgia" w:eastAsia="Georgia" w:hAnsi="Georgia" w:cs="Georgia"/>
              </w:rPr>
              <w:tab/>
              <w:t>:</w:t>
            </w:r>
            <w:r>
              <w:rPr>
                <w:rFonts w:ascii="Georgia" w:eastAsia="Georgia" w:hAnsi="Georgia" w:cs="Georgia"/>
              </w:rPr>
              <w:tab/>
              <w:t>Indian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Languages known</w:t>
            </w:r>
            <w:r>
              <w:rPr>
                <w:rFonts w:ascii="Georgia" w:eastAsia="Georgia" w:hAnsi="Georgia" w:cs="Georgia"/>
              </w:rPr>
              <w:tab/>
              <w:t>:</w:t>
            </w:r>
            <w:r>
              <w:rPr>
                <w:rFonts w:ascii="Georgia" w:eastAsia="Georgia" w:hAnsi="Georgia" w:cs="Georgia"/>
              </w:rPr>
              <w:tab/>
              <w:t>English, Tamil, Hindi, Telugu, Malayalam</w:t>
            </w:r>
          </w:p>
          <w:p w:rsidR="009C6C8D" w:rsidRDefault="00893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Hobbies                              :             Travelling, cooking, listening music</w:t>
            </w:r>
          </w:p>
        </w:tc>
      </w:tr>
      <w:tr w:rsidR="009C6C8D">
        <w:trPr>
          <w:trHeight w:val="254"/>
        </w:trPr>
        <w:tc>
          <w:tcPr>
            <w:tcW w:w="3284" w:type="dxa"/>
            <w:tcMar>
              <w:right w:w="475" w:type="dxa"/>
            </w:tcMar>
          </w:tcPr>
          <w:p w:rsidR="009C6C8D" w:rsidRDefault="009C6C8D">
            <w:pPr>
              <w:pStyle w:val="Heading1"/>
              <w:spacing w:after="0"/>
              <w:jc w:val="center"/>
              <w:outlineLvl w:val="0"/>
              <w:rPr>
                <w:rFonts w:ascii="Georgia" w:eastAsia="Georgia" w:hAnsi="Georgia" w:cs="Georgia"/>
                <w:b/>
                <w:sz w:val="20"/>
                <w:szCs w:val="20"/>
              </w:rPr>
            </w:pPr>
          </w:p>
        </w:tc>
        <w:tc>
          <w:tcPr>
            <w:tcW w:w="7092" w:type="dxa"/>
          </w:tcPr>
          <w:p w:rsidR="009C6C8D" w:rsidRDefault="009C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0"/>
              <w:rPr>
                <w:rFonts w:ascii="Georgia" w:eastAsia="Georgia" w:hAnsi="Georgia" w:cs="Georgia"/>
              </w:rPr>
            </w:pPr>
          </w:p>
        </w:tc>
      </w:tr>
    </w:tbl>
    <w:p w:rsidR="009C6C8D" w:rsidRDefault="00893098">
      <w:pPr>
        <w:spacing w:after="0"/>
        <w:rPr>
          <w:rFonts w:ascii="Georgia" w:eastAsia="Georgia" w:hAnsi="Georgia" w:cs="Georgia"/>
          <w:b/>
          <w:smallCaps/>
          <w:color w:val="577188"/>
          <w:sz w:val="20"/>
          <w:szCs w:val="20"/>
        </w:rPr>
      </w:pPr>
      <w:r>
        <w:rPr>
          <w:rFonts w:ascii="Georgia" w:eastAsia="Georgia" w:hAnsi="Georgia" w:cs="Georgia"/>
          <w:b/>
          <w:smallCaps/>
          <w:color w:val="577188"/>
          <w:sz w:val="20"/>
          <w:szCs w:val="20"/>
        </w:rPr>
        <w:t>DECLARATION</w:t>
      </w:r>
    </w:p>
    <w:p w:rsidR="009C6C8D" w:rsidRDefault="009C6C8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C6C8D" w:rsidRDefault="00893098">
      <w:pPr>
        <w:rPr>
          <w:rFonts w:ascii="Georgia" w:eastAsia="Georgia" w:hAnsi="Georgia" w:cs="Georgia"/>
          <w:color w:val="595959"/>
          <w:sz w:val="20"/>
          <w:szCs w:val="20"/>
        </w:rPr>
      </w:pPr>
      <w:r>
        <w:rPr>
          <w:rFonts w:ascii="Georgia" w:eastAsia="Georgia" w:hAnsi="Georgia" w:cs="Georgia"/>
          <w:color w:val="595959"/>
          <w:sz w:val="20"/>
          <w:szCs w:val="20"/>
        </w:rPr>
        <w:t>I declare that the information given above is true to my knowledge and I will be responsible for any discrepancy.</w:t>
      </w:r>
    </w:p>
    <w:p w:rsidR="009C6C8D" w:rsidRDefault="009C6C8D">
      <w:pPr>
        <w:rPr>
          <w:rFonts w:ascii="Georgia" w:eastAsia="Georgia" w:hAnsi="Georgia" w:cs="Georgia"/>
        </w:rPr>
      </w:pPr>
    </w:p>
    <w:p w:rsidR="009C6C8D" w:rsidRDefault="00893098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Place:</w:t>
      </w:r>
      <w:r>
        <w:rPr>
          <w:rFonts w:ascii="Georgia" w:eastAsia="Georgia" w:hAnsi="Georgia" w:cs="Georgia"/>
        </w:rPr>
        <w:tab/>
        <w:t>Chennai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aramond" w:eastAsia="Garamond" w:hAnsi="Garamond" w:cs="Garamond"/>
        </w:rPr>
        <w:t>SIGNATURE</w:t>
      </w:r>
    </w:p>
    <w:p w:rsidR="009C6C8D" w:rsidRDefault="00893098">
      <w:pPr>
        <w:rPr>
          <w:rFonts w:ascii="Georgia" w:eastAsia="Georgia" w:hAnsi="Georgia" w:cs="Georgia"/>
        </w:rPr>
      </w:pPr>
      <w:bookmarkStart w:id="1" w:name="_gjdgxs" w:colFirst="0" w:colLast="0"/>
      <w:bookmarkEnd w:id="1"/>
      <w:r>
        <w:rPr>
          <w:rFonts w:ascii="Georgia" w:eastAsia="Georgia" w:hAnsi="Georgia" w:cs="Georgia"/>
        </w:rPr>
        <w:t>Date: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t>(DEEPTHI V)</w:t>
      </w:r>
    </w:p>
    <w:sectPr w:rsidR="009C6C8D">
      <w:footerReference w:type="default" r:id="rId7"/>
      <w:pgSz w:w="12240" w:h="15840"/>
      <w:pgMar w:top="709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098" w:rsidRDefault="00893098">
      <w:pPr>
        <w:spacing w:after="0" w:line="240" w:lineRule="auto"/>
      </w:pPr>
      <w:r>
        <w:separator/>
      </w:r>
    </w:p>
  </w:endnote>
  <w:endnote w:type="continuationSeparator" w:id="0">
    <w:p w:rsidR="00893098" w:rsidRDefault="0089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C8D" w:rsidRDefault="009C6C8D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 w:line="240" w:lineRule="auto"/>
      <w:ind w:right="-360"/>
      <w:rPr>
        <w:color w:val="595959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098" w:rsidRDefault="00893098">
      <w:pPr>
        <w:spacing w:after="0" w:line="240" w:lineRule="auto"/>
      </w:pPr>
      <w:r>
        <w:separator/>
      </w:r>
    </w:p>
  </w:footnote>
  <w:footnote w:type="continuationSeparator" w:id="0">
    <w:p w:rsidR="00893098" w:rsidRDefault="0089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27879"/>
    <w:multiLevelType w:val="multilevel"/>
    <w:tmpl w:val="305EF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E97A82"/>
    <w:multiLevelType w:val="multilevel"/>
    <w:tmpl w:val="29D40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8D"/>
    <w:rsid w:val="00893098"/>
    <w:rsid w:val="009C6C8D"/>
    <w:rsid w:val="00B5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6F668-B620-43B6-B687-61314A35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80" w:line="288" w:lineRule="auto"/>
      <w:jc w:val="right"/>
      <w:outlineLvl w:val="0"/>
    </w:pPr>
    <w:rPr>
      <w:rFonts w:ascii="Calibri" w:eastAsia="Calibri" w:hAnsi="Calibri" w:cs="Calibri"/>
      <w:smallCaps/>
      <w:color w:val="577188"/>
      <w:sz w:val="21"/>
      <w:szCs w:val="21"/>
    </w:rPr>
  </w:style>
  <w:style w:type="paragraph" w:styleId="Heading2">
    <w:name w:val="heading 2"/>
    <w:basedOn w:val="Normal"/>
    <w:next w:val="Normal"/>
    <w:pPr>
      <w:keepNext/>
      <w:keepLines/>
      <w:spacing w:after="40" w:line="288" w:lineRule="auto"/>
      <w:outlineLvl w:val="1"/>
    </w:pPr>
    <w:rPr>
      <w:rFonts w:ascii="Calibri" w:eastAsia="Calibri" w:hAnsi="Calibri" w:cs="Calibri"/>
      <w:b/>
      <w:smallCaps/>
      <w:color w:val="404040"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" w:eastAsia="Calibri" w:hAnsi="Calibri" w:cs="Calibri"/>
      <w:color w:val="394B5B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577188"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" w:eastAsia="Calibri" w:hAnsi="Calibri" w:cs="Calibri"/>
      <w:color w:val="577188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libri" w:eastAsia="Calibri" w:hAnsi="Calibri" w:cs="Calibri"/>
      <w:color w:val="394B5B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80" w:line="288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Maatrom</dc:creator>
  <cp:lastModifiedBy>Maatrom</cp:lastModifiedBy>
  <cp:revision>2</cp:revision>
  <dcterms:created xsi:type="dcterms:W3CDTF">2022-01-17T06:55:00Z</dcterms:created>
  <dcterms:modified xsi:type="dcterms:W3CDTF">2022-01-17T06:55:00Z</dcterms:modified>
</cp:coreProperties>
</file>