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95" w:rsidRDefault="008A11FA">
      <w:pPr>
        <w:pStyle w:val="Body"/>
        <w:widowControl w:val="0"/>
        <w:spacing w:after="0" w:line="239" w:lineRule="auto"/>
        <w:ind w:left="2680"/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bCs/>
          <w:color w:val="333399"/>
          <w:sz w:val="40"/>
          <w:szCs w:val="40"/>
          <w:u w:color="333399"/>
        </w:rPr>
        <w:t>Safa</w:t>
      </w:r>
      <w:proofErr w:type="spellEnd"/>
      <w:r>
        <w:rPr>
          <w:b/>
          <w:bCs/>
          <w:color w:val="333399"/>
          <w:sz w:val="40"/>
          <w:szCs w:val="40"/>
          <w:u w:color="333399"/>
        </w:rPr>
        <w:t xml:space="preserve"> Mohammed </w:t>
      </w:r>
      <w:proofErr w:type="spellStart"/>
      <w:r>
        <w:rPr>
          <w:b/>
          <w:bCs/>
          <w:color w:val="333399"/>
          <w:sz w:val="40"/>
          <w:szCs w:val="40"/>
          <w:u w:color="333399"/>
        </w:rPr>
        <w:t>Yousuf</w:t>
      </w:r>
      <w:proofErr w:type="spellEnd"/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9" w:lineRule="auto"/>
        <w:jc w:val="center"/>
        <w:rPr>
          <w:sz w:val="32"/>
          <w:szCs w:val="32"/>
        </w:rPr>
      </w:pPr>
      <w:r>
        <w:rPr>
          <w:b/>
          <w:bCs/>
          <w:color w:val="FF0000"/>
          <w:sz w:val="28"/>
          <w:szCs w:val="28"/>
          <w:u w:color="FF0000"/>
          <w:lang w:val="it-IT"/>
        </w:rPr>
        <w:t>Mobile:</w:t>
      </w:r>
      <w:r>
        <w:rPr>
          <w:color w:val="FF0000"/>
          <w:sz w:val="17"/>
          <w:szCs w:val="17"/>
          <w:u w:color="FF0000"/>
        </w:rPr>
        <w:t>-</w:t>
      </w:r>
      <w:r>
        <w:rPr>
          <w:b/>
          <w:bCs/>
          <w:color w:val="FF0000"/>
          <w:sz w:val="28"/>
          <w:szCs w:val="28"/>
          <w:u w:color="FF0000"/>
        </w:rPr>
        <w:t>00971526933133</w:t>
      </w:r>
    </w:p>
    <w:p w:rsidR="007A3895" w:rsidRDefault="008A11FA">
      <w:pPr>
        <w:pStyle w:val="Body"/>
        <w:widowControl w:val="0"/>
        <w:tabs>
          <w:tab w:val="left" w:pos="5040"/>
        </w:tabs>
        <w:spacing w:after="0" w:line="375" w:lineRule="exact"/>
        <w:ind w:left="3960" w:hanging="117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u w:color="FF0000"/>
        </w:rPr>
        <w:t>E-mail: safayousuf13@gmail.com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bCs/>
          <w:sz w:val="36"/>
          <w:szCs w:val="36"/>
          <w:u w:val="single"/>
          <w:lang w:val="fr-FR"/>
        </w:rPr>
        <w:t>Objectives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7A3895" w:rsidRDefault="007A3895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339" w:lineRule="exact"/>
        <w:rPr>
          <w:rFonts w:ascii="Arial" w:eastAsia="Arial" w:hAnsi="Arial" w:cs="Arial"/>
          <w:color w:val="222222"/>
          <w:sz w:val="28"/>
          <w:szCs w:val="28"/>
          <w:u w:color="222222"/>
          <w:shd w:val="clear" w:color="auto" w:fill="FFFFFF"/>
        </w:rPr>
      </w:pPr>
      <w:r>
        <w:rPr>
          <w:rFonts w:ascii="Arial" w:hAnsi="Arial"/>
          <w:color w:val="222222"/>
          <w:sz w:val="28"/>
          <w:szCs w:val="28"/>
          <w:u w:color="222222"/>
          <w:shd w:val="clear" w:color="auto" w:fill="FFFFFF"/>
          <w:lang w:val="en-US"/>
        </w:rPr>
        <w:t>To deliver focused service to customers in order to help them achieve their financial goals with Ease.</w:t>
      </w:r>
    </w:p>
    <w:p w:rsidR="007A3895" w:rsidRDefault="007A3895">
      <w:pPr>
        <w:pStyle w:val="Body"/>
        <w:widowControl w:val="0"/>
        <w:spacing w:after="0" w:line="3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Work Experiences</w:t>
      </w: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it-IT"/>
        </w:rPr>
        <w:t xml:space="preserve">Abu Dhabi Islamic Bank </w:t>
      </w: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May 2017 </w:t>
      </w: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Jan 2019 </w:t>
      </w: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Relationship Manager</w:t>
      </w:r>
    </w:p>
    <w:p w:rsidR="007A3895" w:rsidRDefault="007A3895">
      <w:pPr>
        <w:pStyle w:val="Body"/>
        <w:widowControl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7A3895" w:rsidRDefault="007A3895">
      <w:pPr>
        <w:pStyle w:val="Body"/>
        <w:widowControl w:val="0"/>
        <w:spacing w:after="0" w:line="240" w:lineRule="auto"/>
        <w:rPr>
          <w:sz w:val="36"/>
          <w:szCs w:val="36"/>
          <w:u w:val="single"/>
        </w:rPr>
      </w:pPr>
    </w:p>
    <w:p w:rsidR="007A3895" w:rsidRDefault="007A3895">
      <w:pPr>
        <w:pStyle w:val="Body"/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388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 xml:space="preserve">Emirates Islamic Bank </w:t>
      </w:r>
      <w:r>
        <w:rPr>
          <w:b/>
          <w:bCs/>
          <w:sz w:val="28"/>
          <w:szCs w:val="28"/>
          <w:lang w:val="ru-RU"/>
        </w:rPr>
        <w:t xml:space="preserve">- </w:t>
      </w:r>
      <w:r>
        <w:rPr>
          <w:b/>
          <w:bCs/>
          <w:sz w:val="28"/>
          <w:szCs w:val="28"/>
          <w:lang w:val="en-US"/>
        </w:rPr>
        <w:t>March 2013 till October 2016</w:t>
      </w:r>
    </w:p>
    <w:p w:rsidR="007A3895" w:rsidRDefault="007A3895">
      <w:pPr>
        <w:pStyle w:val="Body"/>
        <w:widowControl w:val="0"/>
        <w:spacing w:after="0"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Personal Banking Advisor</w:t>
      </w:r>
    </w:p>
    <w:p w:rsidR="007A3895" w:rsidRDefault="008A11FA">
      <w:pPr>
        <w:pStyle w:val="Body"/>
        <w:widowControl w:val="0"/>
        <w:tabs>
          <w:tab w:val="left" w:pos="24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t xml:space="preserve">* </w:t>
      </w:r>
      <w:r>
        <w:rPr>
          <w:b/>
          <w:bCs/>
          <w:sz w:val="24"/>
          <w:szCs w:val="24"/>
          <w:lang w:val="en-US"/>
        </w:rPr>
        <w:t xml:space="preserve">Reporting line </w:t>
      </w:r>
      <w:r>
        <w:rPr>
          <w:sz w:val="24"/>
          <w:szCs w:val="24"/>
        </w:rPr>
        <w:t xml:space="preserve">– </w:t>
      </w:r>
      <w:r>
        <w:rPr>
          <w:b/>
          <w:bCs/>
          <w:sz w:val="24"/>
          <w:szCs w:val="24"/>
          <w:lang w:val="en-US"/>
        </w:rPr>
        <w:t>Branch manager</w:t>
      </w:r>
    </w:p>
    <w:p w:rsidR="007A3895" w:rsidRDefault="007A3895">
      <w:pPr>
        <w:pStyle w:val="Body"/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37" w:lineRule="auto"/>
      </w:pPr>
      <w:r>
        <w:rPr>
          <w:b/>
          <w:bCs/>
          <w:u w:val="single"/>
        </w:rPr>
        <w:t>Customer Service:</w:t>
      </w:r>
    </w:p>
    <w:p w:rsidR="007A3895" w:rsidRDefault="008A11FA">
      <w:pPr>
        <w:pStyle w:val="ListParagraph"/>
        <w:widowControl w:val="0"/>
        <w:spacing w:before="240" w:after="0" w:line="237" w:lineRule="auto"/>
        <w:ind w:left="1080"/>
      </w:pPr>
      <w:r>
        <w:t>Provide product and service information, advice and relevant prod-</w:t>
      </w:r>
      <w:proofErr w:type="spellStart"/>
      <w:r>
        <w:t>ucts</w:t>
      </w:r>
      <w:proofErr w:type="spellEnd"/>
      <w:r>
        <w:t xml:space="preserve"> and services to </w:t>
      </w:r>
      <w:r>
        <w:t>customers to increase their awareness and promote their usage.</w:t>
      </w:r>
    </w:p>
    <w:p w:rsidR="007A3895" w:rsidRDefault="007A3895">
      <w:pPr>
        <w:pStyle w:val="ListParagraph"/>
        <w:widowControl w:val="0"/>
        <w:spacing w:before="240" w:after="0" w:line="237" w:lineRule="auto"/>
        <w:ind w:left="1080"/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39" w:lineRule="auto"/>
      </w:pPr>
      <w:r>
        <w:rPr>
          <w:b/>
          <w:bCs/>
          <w:u w:val="single"/>
        </w:rPr>
        <w:t>Sales objectives:</w:t>
      </w:r>
    </w:p>
    <w:p w:rsidR="007A3895" w:rsidRDefault="008A11FA">
      <w:pPr>
        <w:pStyle w:val="ListParagraph"/>
        <w:widowControl w:val="0"/>
        <w:spacing w:before="240" w:after="0" w:line="239" w:lineRule="auto"/>
        <w:ind w:left="1080"/>
      </w:pPr>
      <w:r>
        <w:t>Create and exploit opportunities to promote and sell a portfolio of products and services that meets the needs of existing and prospective customers to achieve the assigned s</w:t>
      </w:r>
      <w:r>
        <w:t>ales objectives / standards.</w:t>
      </w:r>
    </w:p>
    <w:p w:rsidR="007A3895" w:rsidRDefault="007A3895">
      <w:pPr>
        <w:pStyle w:val="Body"/>
        <w:widowControl w:val="0"/>
        <w:spacing w:before="240" w:after="0" w:line="20" w:lineRule="exact"/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39" w:lineRule="auto"/>
      </w:pPr>
      <w:r>
        <w:rPr>
          <w:b/>
          <w:bCs/>
          <w:u w:val="single"/>
        </w:rPr>
        <w:t>Customer Referrals:</w:t>
      </w:r>
    </w:p>
    <w:p w:rsidR="007A3895" w:rsidRDefault="008A11FA">
      <w:pPr>
        <w:pStyle w:val="ListParagraph"/>
        <w:widowControl w:val="0"/>
        <w:spacing w:before="240" w:after="0" w:line="239" w:lineRule="auto"/>
        <w:ind w:left="1080"/>
      </w:pPr>
      <w:r>
        <w:t>Make appropriate customer referrals to other units to facilitate re-tension and continues relationship.</w:t>
      </w:r>
    </w:p>
    <w:p w:rsidR="007A3895" w:rsidRDefault="007A3895">
      <w:pPr>
        <w:pStyle w:val="ListParagraph"/>
        <w:widowControl w:val="0"/>
        <w:spacing w:before="240" w:after="0" w:line="239" w:lineRule="auto"/>
        <w:ind w:left="1080"/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38" w:lineRule="auto"/>
      </w:pPr>
      <w:r>
        <w:rPr>
          <w:b/>
          <w:bCs/>
          <w:u w:val="single"/>
        </w:rPr>
        <w:t>Customer Problem Resolution:</w:t>
      </w:r>
    </w:p>
    <w:p w:rsidR="007A3895" w:rsidRDefault="008A11FA">
      <w:pPr>
        <w:pStyle w:val="ListParagraph"/>
        <w:widowControl w:val="0"/>
        <w:spacing w:before="240" w:after="0" w:line="238" w:lineRule="auto"/>
        <w:ind w:left="1080"/>
      </w:pPr>
      <w:r>
        <w:t>Address customer problems and complaints to achieve satisfactory resolut</w:t>
      </w:r>
      <w:r>
        <w:t>ions, referring issues beyond the role limit to appropriate points of reference.</w:t>
      </w:r>
    </w:p>
    <w:p w:rsidR="007A3895" w:rsidRDefault="007A3895">
      <w:pPr>
        <w:pStyle w:val="ListParagraph"/>
        <w:widowControl w:val="0"/>
        <w:spacing w:before="240" w:after="0" w:line="238" w:lineRule="auto"/>
        <w:ind w:left="1080"/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40" w:lineRule="auto"/>
      </w:pPr>
      <w:r>
        <w:rPr>
          <w:b/>
          <w:bCs/>
          <w:u w:val="single"/>
        </w:rPr>
        <w:t>Approvals/Recommendations:</w:t>
      </w:r>
    </w:p>
    <w:p w:rsidR="007A3895" w:rsidRDefault="008A11FA">
      <w:pPr>
        <w:pStyle w:val="ListParagraph"/>
        <w:widowControl w:val="0"/>
        <w:spacing w:before="240" w:after="0" w:line="236" w:lineRule="auto"/>
        <w:ind w:left="1080" w:right="440"/>
      </w:pPr>
      <w:r>
        <w:lastRenderedPageBreak/>
        <w:t>Approve or recommend to set levels, customer applications for products /services to meet their needs.</w:t>
      </w:r>
    </w:p>
    <w:p w:rsidR="007A3895" w:rsidRDefault="007A3895">
      <w:pPr>
        <w:pStyle w:val="ListParagraph"/>
        <w:widowControl w:val="0"/>
        <w:spacing w:before="240" w:after="0" w:line="236" w:lineRule="auto"/>
        <w:ind w:left="1080" w:right="440"/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38" w:lineRule="auto"/>
      </w:pPr>
      <w:r>
        <w:rPr>
          <w:b/>
          <w:bCs/>
          <w:u w:val="single"/>
        </w:rPr>
        <w:t>Compliance and Control:</w:t>
      </w:r>
    </w:p>
    <w:p w:rsidR="007A3895" w:rsidRDefault="008A11FA">
      <w:pPr>
        <w:pStyle w:val="ListParagraph"/>
        <w:widowControl w:val="0"/>
        <w:spacing w:before="240" w:after="0" w:line="238" w:lineRule="auto"/>
        <w:ind w:left="1080"/>
      </w:pPr>
      <w:r>
        <w:t xml:space="preserve">Apply and comply </w:t>
      </w:r>
      <w:r>
        <w:t>with, relevant processes, procedures and con-</w:t>
      </w:r>
      <w:proofErr w:type="spellStart"/>
      <w:r>
        <w:t>trols</w:t>
      </w:r>
      <w:proofErr w:type="spellEnd"/>
      <w:r>
        <w:t xml:space="preserve"> to meet the unit’s needs while providing efficient service to customers.</w:t>
      </w:r>
    </w:p>
    <w:p w:rsidR="007A3895" w:rsidRDefault="007A3895">
      <w:pPr>
        <w:pStyle w:val="ListParagraph"/>
        <w:widowControl w:val="0"/>
        <w:spacing w:before="240" w:after="0" w:line="238" w:lineRule="auto"/>
        <w:ind w:left="1080"/>
      </w:pPr>
    </w:p>
    <w:p w:rsidR="007A3895" w:rsidRDefault="008A11FA">
      <w:pPr>
        <w:pStyle w:val="ListParagraph"/>
        <w:widowControl w:val="0"/>
        <w:numPr>
          <w:ilvl w:val="4"/>
          <w:numId w:val="2"/>
        </w:numPr>
        <w:spacing w:before="240" w:after="0" w:line="239" w:lineRule="auto"/>
      </w:pPr>
      <w:r>
        <w:rPr>
          <w:b/>
          <w:bCs/>
          <w:u w:val="single"/>
        </w:rPr>
        <w:t>Security:</w:t>
      </w:r>
    </w:p>
    <w:p w:rsidR="007A3895" w:rsidRDefault="008A11FA">
      <w:pPr>
        <w:pStyle w:val="ListParagraph"/>
        <w:widowControl w:val="0"/>
        <w:spacing w:before="240" w:after="0" w:line="239" w:lineRule="auto"/>
        <w:ind w:left="1080"/>
      </w:pPr>
      <w:r>
        <w:t xml:space="preserve">Maintain strict control of confidential documents /secured </w:t>
      </w:r>
      <w:proofErr w:type="spellStart"/>
      <w:r>
        <w:t>nego-tiable</w:t>
      </w:r>
      <w:proofErr w:type="spellEnd"/>
      <w:r>
        <w:t xml:space="preserve"> items to prevent loss or misuse.</w:t>
      </w:r>
    </w:p>
    <w:p w:rsidR="007A3895" w:rsidRDefault="007A3895">
      <w:pPr>
        <w:pStyle w:val="Body"/>
        <w:widowControl w:val="0"/>
        <w:spacing w:before="240"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39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tabs>
          <w:tab w:val="left" w:pos="11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tabs>
          <w:tab w:val="left" w:pos="1100"/>
        </w:tabs>
        <w:spacing w:after="0" w:line="240" w:lineRule="auto"/>
        <w:jc w:val="both"/>
        <w:rPr>
          <w:rFonts w:ascii="Arial Black" w:eastAsia="Arial Black" w:hAnsi="Arial Black" w:cs="Arial Black"/>
          <w:spacing w:val="-5"/>
          <w:kern w:val="28"/>
          <w:sz w:val="28"/>
          <w:szCs w:val="28"/>
          <w:u w:val="single"/>
        </w:rPr>
      </w:pPr>
    </w:p>
    <w:p w:rsidR="007A3895" w:rsidRDefault="007A3895">
      <w:pPr>
        <w:pStyle w:val="Body"/>
        <w:widowControl w:val="0"/>
        <w:tabs>
          <w:tab w:val="left" w:pos="1100"/>
        </w:tabs>
        <w:spacing w:after="0" w:line="240" w:lineRule="auto"/>
        <w:jc w:val="both"/>
        <w:rPr>
          <w:rFonts w:ascii="Arial Black" w:eastAsia="Arial Black" w:hAnsi="Arial Black" w:cs="Arial Black"/>
          <w:spacing w:val="-5"/>
          <w:kern w:val="28"/>
          <w:sz w:val="28"/>
          <w:szCs w:val="28"/>
          <w:u w:val="single"/>
        </w:rPr>
      </w:pPr>
    </w:p>
    <w:p w:rsidR="007A3895" w:rsidRDefault="007A3895">
      <w:pPr>
        <w:pStyle w:val="Body"/>
        <w:widowControl w:val="0"/>
        <w:tabs>
          <w:tab w:val="left" w:pos="1100"/>
        </w:tabs>
        <w:spacing w:after="0" w:line="240" w:lineRule="auto"/>
        <w:jc w:val="both"/>
        <w:rPr>
          <w:rFonts w:ascii="Arial Black" w:eastAsia="Arial Black" w:hAnsi="Arial Black" w:cs="Arial Black"/>
          <w:spacing w:val="-5"/>
          <w:kern w:val="28"/>
          <w:sz w:val="28"/>
          <w:szCs w:val="28"/>
          <w:u w:val="single"/>
        </w:rPr>
      </w:pP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color w:val="262626"/>
          <w:sz w:val="28"/>
          <w:szCs w:val="28"/>
          <w:u w:color="262626"/>
          <w:vertAlign w:val="subscript"/>
        </w:rPr>
      </w:pPr>
      <w:r>
        <w:rPr>
          <w:b/>
          <w:bCs/>
          <w:spacing w:val="-5"/>
          <w:kern w:val="28"/>
          <w:sz w:val="28"/>
          <w:szCs w:val="28"/>
          <w:u w:val="single"/>
        </w:rPr>
        <w:t xml:space="preserve">Al </w:t>
      </w:r>
      <w:proofErr w:type="spellStart"/>
      <w:r>
        <w:rPr>
          <w:b/>
          <w:bCs/>
          <w:spacing w:val="-5"/>
          <w:kern w:val="28"/>
          <w:sz w:val="28"/>
          <w:szCs w:val="28"/>
          <w:u w:val="single"/>
        </w:rPr>
        <w:t>Hilal</w:t>
      </w:r>
      <w:proofErr w:type="spellEnd"/>
      <w:r>
        <w:rPr>
          <w:b/>
          <w:bCs/>
          <w:spacing w:val="-5"/>
          <w:kern w:val="28"/>
          <w:sz w:val="28"/>
          <w:szCs w:val="28"/>
          <w:u w:val="single"/>
        </w:rPr>
        <w:t xml:space="preserve"> </w:t>
      </w:r>
      <w:r>
        <w:rPr>
          <w:b/>
          <w:bCs/>
          <w:spacing w:val="-5"/>
          <w:kern w:val="28"/>
          <w:sz w:val="28"/>
          <w:szCs w:val="28"/>
          <w:u w:val="single"/>
        </w:rPr>
        <w:t>Bank</w:t>
      </w:r>
      <w:r>
        <w:rPr>
          <w:b/>
          <w:bCs/>
          <w:sz w:val="28"/>
          <w:szCs w:val="28"/>
        </w:rPr>
        <w:t xml:space="preserve"> - October 2008 till November 2012</w:t>
      </w:r>
    </w:p>
    <w:p w:rsidR="007A3895" w:rsidRDefault="008A11FA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Sales &amp; Services Officer</w:t>
      </w:r>
    </w:p>
    <w:p w:rsidR="007A3895" w:rsidRDefault="008A11FA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* Reporting line - Sales Manager</w:t>
      </w:r>
      <w:r>
        <w:t>.</w:t>
      </w:r>
    </w:p>
    <w:p w:rsidR="007A3895" w:rsidRDefault="007A3895">
      <w:pPr>
        <w:pStyle w:val="Body"/>
        <w:widowControl w:val="0"/>
        <w:spacing w:after="0" w:line="302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ListParagraph"/>
        <w:widowControl w:val="0"/>
        <w:numPr>
          <w:ilvl w:val="0"/>
          <w:numId w:val="4"/>
        </w:numPr>
        <w:spacing w:after="0" w:line="240" w:lineRule="auto"/>
      </w:pPr>
      <w:r>
        <w:t>Processing Personal Finance, Home Finance and credit card applications.</w:t>
      </w:r>
    </w:p>
    <w:p w:rsidR="007A3895" w:rsidRDefault="007A3895">
      <w:pPr>
        <w:pStyle w:val="Body"/>
        <w:widowControl w:val="0"/>
        <w:spacing w:after="0" w:line="110" w:lineRule="exact"/>
        <w:ind w:left="220"/>
      </w:pPr>
    </w:p>
    <w:p w:rsidR="007A3895" w:rsidRDefault="008A11FA">
      <w:pPr>
        <w:pStyle w:val="Body"/>
        <w:widowControl w:val="0"/>
        <w:numPr>
          <w:ilvl w:val="0"/>
          <w:numId w:val="6"/>
        </w:numPr>
        <w:spacing w:after="0" w:line="272" w:lineRule="auto"/>
        <w:jc w:val="both"/>
        <w:rPr>
          <w:lang w:val="en-US"/>
        </w:rPr>
      </w:pPr>
      <w:r>
        <w:rPr>
          <w:lang w:val="en-US"/>
        </w:rPr>
        <w:t xml:space="preserve">  Meeting customers and following up their applications by liaising with the sales </w:t>
      </w:r>
      <w:proofErr w:type="spellStart"/>
      <w:r>
        <w:rPr>
          <w:lang w:val="en-US"/>
        </w:rPr>
        <w:t>coor-dinator</w:t>
      </w:r>
      <w:proofErr w:type="spellEnd"/>
      <w:r>
        <w:rPr>
          <w:lang w:val="en-US"/>
        </w:rPr>
        <w:t xml:space="preserve">/ credit department. </w:t>
      </w:r>
    </w:p>
    <w:p w:rsidR="007A3895" w:rsidRDefault="007A3895">
      <w:pPr>
        <w:pStyle w:val="Body"/>
        <w:widowControl w:val="0"/>
        <w:spacing w:after="0" w:line="20" w:lineRule="exact"/>
        <w:ind w:left="220"/>
      </w:pPr>
    </w:p>
    <w:p w:rsidR="007A3895" w:rsidRDefault="008A11FA">
      <w:pPr>
        <w:pStyle w:val="ListParagraph"/>
        <w:widowControl w:val="0"/>
        <w:numPr>
          <w:ilvl w:val="0"/>
          <w:numId w:val="7"/>
        </w:numPr>
        <w:spacing w:after="0" w:line="316" w:lineRule="auto"/>
        <w:ind w:right="420"/>
      </w:pPr>
      <w:r>
        <w:t>Maximize sales by consistently promoting a culture of customer service excellence Preparing and submitting Daily/ Weekly reports for Sales</w:t>
      </w:r>
      <w:r>
        <w:t xml:space="preserve"> Manager review.</w:t>
      </w:r>
    </w:p>
    <w:p w:rsidR="007A3895" w:rsidRDefault="007A3895">
      <w:pPr>
        <w:pStyle w:val="ListParagraph"/>
      </w:pPr>
    </w:p>
    <w:p w:rsidR="007A3895" w:rsidRDefault="008A11FA">
      <w:pPr>
        <w:pStyle w:val="ListParagraph"/>
        <w:widowControl w:val="0"/>
        <w:numPr>
          <w:ilvl w:val="0"/>
          <w:numId w:val="8"/>
        </w:numPr>
        <w:spacing w:after="0" w:line="272" w:lineRule="auto"/>
        <w:ind w:right="220"/>
        <w:jc w:val="both"/>
      </w:pPr>
      <w:r>
        <w:t xml:space="preserve">Implementation and Adherence of company’s policies and Strategies while    attending new customers. </w:t>
      </w:r>
    </w:p>
    <w:p w:rsidR="007A3895" w:rsidRDefault="007A3895">
      <w:pPr>
        <w:pStyle w:val="Body"/>
        <w:widowControl w:val="0"/>
        <w:spacing w:after="0" w:line="20" w:lineRule="exact"/>
        <w:ind w:left="220"/>
      </w:pPr>
    </w:p>
    <w:p w:rsidR="007A3895" w:rsidRDefault="008A11FA">
      <w:pPr>
        <w:pStyle w:val="ListParagraph"/>
        <w:widowControl w:val="0"/>
        <w:numPr>
          <w:ilvl w:val="0"/>
          <w:numId w:val="9"/>
        </w:numPr>
        <w:spacing w:after="0" w:line="20" w:lineRule="exact"/>
        <w:ind w:right="220"/>
        <w:jc w:val="both"/>
      </w:pPr>
      <w:r>
        <w:t xml:space="preserve">  </w:t>
      </w:r>
    </w:p>
    <w:p w:rsidR="007A3895" w:rsidRDefault="008A11FA">
      <w:pPr>
        <w:pStyle w:val="ListParagraph"/>
        <w:widowControl w:val="0"/>
        <w:numPr>
          <w:ilvl w:val="0"/>
          <w:numId w:val="7"/>
        </w:numPr>
        <w:spacing w:after="0" w:line="240" w:lineRule="auto"/>
      </w:pPr>
      <w:r>
        <w:t>Maintaining relationships with existing customers.</w:t>
      </w:r>
    </w:p>
    <w:p w:rsidR="007A3895" w:rsidRDefault="007A3895">
      <w:pPr>
        <w:pStyle w:val="Body"/>
        <w:widowControl w:val="0"/>
        <w:spacing w:after="0" w:line="99" w:lineRule="exact"/>
        <w:ind w:left="220"/>
      </w:pPr>
    </w:p>
    <w:p w:rsidR="007A3895" w:rsidRDefault="008A11FA">
      <w:pPr>
        <w:pStyle w:val="ListParagraph"/>
        <w:widowControl w:val="0"/>
        <w:numPr>
          <w:ilvl w:val="0"/>
          <w:numId w:val="7"/>
        </w:numPr>
        <w:spacing w:after="0" w:line="240" w:lineRule="auto"/>
      </w:pPr>
      <w:r>
        <w:t>Visiting potential customers to offer products and gain new business;</w:t>
      </w:r>
    </w:p>
    <w:p w:rsidR="007A3895" w:rsidRDefault="007A3895">
      <w:pPr>
        <w:pStyle w:val="Body"/>
        <w:widowControl w:val="0"/>
        <w:spacing w:after="0" w:line="75" w:lineRule="exact"/>
        <w:ind w:left="220"/>
      </w:pPr>
    </w:p>
    <w:p w:rsidR="007A3895" w:rsidRDefault="008A11FA">
      <w:pPr>
        <w:pStyle w:val="ListParagraph"/>
        <w:widowControl w:val="0"/>
        <w:numPr>
          <w:ilvl w:val="0"/>
          <w:numId w:val="7"/>
        </w:numPr>
        <w:spacing w:after="0" w:line="306" w:lineRule="auto"/>
        <w:ind w:right="220"/>
      </w:pPr>
      <w:r>
        <w:t>Contacting</w:t>
      </w:r>
      <w:r>
        <w:t xml:space="preserve"> clients by phone to negotiate terms of an agreement and conclude sales; o Meeting monthly and quarterly targets as per the bank pre-set standards.</w:t>
      </w:r>
    </w:p>
    <w:p w:rsidR="007A3895" w:rsidRDefault="007A3895">
      <w:pPr>
        <w:pStyle w:val="Body"/>
        <w:widowControl w:val="0"/>
        <w:spacing w:after="0" w:line="20" w:lineRule="exact"/>
        <w:ind w:left="220"/>
      </w:pPr>
    </w:p>
    <w:p w:rsidR="007A3895" w:rsidRDefault="008A11FA">
      <w:pPr>
        <w:pStyle w:val="ListParagraph"/>
        <w:widowControl w:val="0"/>
        <w:numPr>
          <w:ilvl w:val="0"/>
          <w:numId w:val="7"/>
        </w:numPr>
        <w:spacing w:after="0" w:line="240" w:lineRule="auto"/>
      </w:pPr>
      <w:r>
        <w:t>Cross selling products.</w:t>
      </w:r>
    </w:p>
    <w:p w:rsidR="007A3895" w:rsidRDefault="007A3895">
      <w:pPr>
        <w:pStyle w:val="Body"/>
        <w:widowControl w:val="0"/>
        <w:spacing w:after="0" w:line="75" w:lineRule="exact"/>
        <w:ind w:left="220"/>
      </w:pPr>
    </w:p>
    <w:p w:rsidR="007A3895" w:rsidRDefault="008A11FA">
      <w:pPr>
        <w:pStyle w:val="ListParagraph"/>
        <w:widowControl w:val="0"/>
        <w:numPr>
          <w:ilvl w:val="0"/>
          <w:numId w:val="7"/>
        </w:numPr>
        <w:spacing w:after="0" w:line="240" w:lineRule="auto"/>
      </w:pPr>
      <w:r>
        <w:t xml:space="preserve">Maintaining a good rapport between other banks and al </w:t>
      </w:r>
      <w:proofErr w:type="spellStart"/>
      <w:r>
        <w:t>hilal</w:t>
      </w:r>
      <w:proofErr w:type="spellEnd"/>
      <w:r>
        <w:t xml:space="preserve"> bank for mutual benefi</w:t>
      </w:r>
      <w:r>
        <w:t>ts.</w:t>
      </w:r>
    </w:p>
    <w:p w:rsidR="007A3895" w:rsidRDefault="007A3895">
      <w:pPr>
        <w:pStyle w:val="Body"/>
        <w:widowControl w:val="0"/>
        <w:spacing w:after="0" w:line="335" w:lineRule="exact"/>
      </w:pP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it-IT"/>
        </w:rPr>
        <w:t xml:space="preserve">Dubai Islamic Bank </w:t>
      </w:r>
      <w:r>
        <w:rPr>
          <w:b/>
          <w:bCs/>
          <w:sz w:val="28"/>
          <w:szCs w:val="28"/>
        </w:rPr>
        <w:t>- April 2007 to August 2008</w:t>
      </w:r>
    </w:p>
    <w:p w:rsidR="007A3895" w:rsidRDefault="008A11FA">
      <w:pPr>
        <w:pStyle w:val="Body"/>
        <w:widowControl w:val="0"/>
        <w:spacing w:after="0" w:line="3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Senior Retention Officer</w:t>
      </w:r>
      <w:r>
        <w:rPr>
          <w:rFonts w:ascii="MS Mincho" w:eastAsia="MS Mincho" w:hAnsi="MS Mincho" w:cs="MS Mincho"/>
          <w:sz w:val="28"/>
          <w:szCs w:val="28"/>
          <w:lang w:val="en-US"/>
        </w:rPr>
        <w:br/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*Reporting line 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  <w:lang w:val="en-US"/>
        </w:rPr>
        <w:t>Retention Manager</w:t>
      </w:r>
    </w:p>
    <w:p w:rsidR="007A3895" w:rsidRDefault="007A3895">
      <w:pPr>
        <w:pStyle w:val="Body"/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316" w:lineRule="auto"/>
        <w:ind w:left="380" w:right="1780"/>
      </w:pPr>
      <w:r>
        <w:rPr>
          <w:lang w:val="en-US"/>
        </w:rPr>
        <w:t>O Retaining customer from exiting by identifying the reason for attrition.</w:t>
      </w:r>
    </w:p>
    <w:p w:rsidR="007A3895" w:rsidRDefault="008A11FA">
      <w:pPr>
        <w:pStyle w:val="Body"/>
        <w:widowControl w:val="0"/>
        <w:tabs>
          <w:tab w:val="left" w:pos="540"/>
        </w:tabs>
        <w:spacing w:after="0" w:line="316" w:lineRule="auto"/>
        <w:ind w:left="380" w:right="1780"/>
      </w:pPr>
      <w:r>
        <w:rPr>
          <w:lang w:val="en-US"/>
        </w:rPr>
        <w:t xml:space="preserve">O Provide excellent service by recognizing customer needs and values.   </w:t>
      </w:r>
    </w:p>
    <w:p w:rsidR="007A3895" w:rsidRDefault="007A3895">
      <w:pPr>
        <w:pStyle w:val="Body"/>
        <w:widowControl w:val="0"/>
        <w:spacing w:after="0" w:line="20" w:lineRule="exact"/>
      </w:pPr>
    </w:p>
    <w:p w:rsidR="007A3895" w:rsidRDefault="008A11FA">
      <w:pPr>
        <w:pStyle w:val="Body"/>
        <w:widowControl w:val="0"/>
        <w:spacing w:after="0" w:line="240" w:lineRule="auto"/>
        <w:ind w:left="380"/>
      </w:pPr>
      <w:r>
        <w:rPr>
          <w:lang w:val="en-US"/>
        </w:rPr>
        <w:t>O Providing customers with more information about the bank</w:t>
      </w:r>
      <w:r>
        <w:rPr>
          <w:rtl/>
        </w:rPr>
        <w:t>’</w:t>
      </w:r>
      <w:r>
        <w:rPr>
          <w:lang w:val="en-US"/>
        </w:rPr>
        <w:t>s services and convince them</w:t>
      </w:r>
    </w:p>
    <w:p w:rsidR="007A3895" w:rsidRDefault="007A3895">
      <w:pPr>
        <w:pStyle w:val="Body"/>
        <w:widowControl w:val="0"/>
        <w:spacing w:after="0" w:line="2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94" w:lineRule="exact"/>
        <w:ind w:left="380"/>
        <w:rPr>
          <w:sz w:val="24"/>
          <w:szCs w:val="24"/>
        </w:rPr>
      </w:pPr>
      <w:proofErr w:type="gramStart"/>
      <w:r>
        <w:rPr>
          <w:rFonts w:ascii="MS Mincho" w:eastAsia="MS Mincho" w:hAnsi="MS Mincho" w:cs="MS Mincho"/>
          <w:color w:val="000080"/>
          <w:sz w:val="24"/>
          <w:szCs w:val="24"/>
          <w:u w:color="000080"/>
          <w:lang w:val="en-US"/>
        </w:rPr>
        <w:t>☒</w:t>
      </w:r>
      <w:r>
        <w:rPr>
          <w:b/>
          <w:bCs/>
          <w:color w:val="000080"/>
          <w:sz w:val="24"/>
          <w:szCs w:val="24"/>
          <w:u w:color="000080"/>
        </w:rPr>
        <w:t xml:space="preserve">  </w:t>
      </w:r>
      <w:r>
        <w:rPr>
          <w:b/>
          <w:bCs/>
          <w:color w:val="000080"/>
          <w:sz w:val="24"/>
          <w:szCs w:val="24"/>
          <w:u w:val="single" w:color="000080"/>
          <w:lang w:val="de-DE"/>
        </w:rPr>
        <w:t>RELEVANT</w:t>
      </w:r>
      <w:proofErr w:type="gramEnd"/>
      <w:r>
        <w:rPr>
          <w:b/>
          <w:bCs/>
          <w:color w:val="000080"/>
          <w:sz w:val="24"/>
          <w:szCs w:val="24"/>
          <w:u w:val="single" w:color="000080"/>
          <w:lang w:val="de-DE"/>
        </w:rPr>
        <w:t xml:space="preserve"> TRAINING&amp;CERTIFICATES: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7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en-US"/>
        </w:rPr>
        <w:t>Inter Personal Skills on</w:t>
      </w:r>
      <w:r>
        <w:rPr>
          <w:sz w:val="24"/>
          <w:szCs w:val="24"/>
        </w:rPr>
        <w:t xml:space="preserve"> May 2007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6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Certificate of </w:t>
      </w:r>
      <w:r>
        <w:rPr>
          <w:b/>
          <w:bCs/>
          <w:sz w:val="24"/>
          <w:szCs w:val="24"/>
          <w:lang w:val="en-US"/>
        </w:rPr>
        <w:t>Product Knowledge Strategy on</w:t>
      </w:r>
      <w:r>
        <w:rPr>
          <w:sz w:val="24"/>
          <w:szCs w:val="24"/>
        </w:rPr>
        <w:t xml:space="preserve"> May 2007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6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en-US"/>
        </w:rPr>
        <w:t>Anti Money Laundry on</w:t>
      </w:r>
      <w:r>
        <w:rPr>
          <w:sz w:val="24"/>
          <w:szCs w:val="24"/>
        </w:rPr>
        <w:t xml:space="preserve"> Nov 2007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6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en-US"/>
        </w:rPr>
        <w:t>Islamic Banking on</w:t>
      </w:r>
      <w:r>
        <w:rPr>
          <w:sz w:val="24"/>
          <w:szCs w:val="24"/>
        </w:rPr>
        <w:t xml:space="preserve"> Nov 2007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6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en-US"/>
        </w:rPr>
        <w:t>Strategic Selling Technique on</w:t>
      </w:r>
      <w:r>
        <w:rPr>
          <w:sz w:val="24"/>
          <w:szCs w:val="24"/>
        </w:rPr>
        <w:t xml:space="preserve"> Dec 2007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6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en-US"/>
        </w:rPr>
        <w:t>Communication Skills On</w:t>
      </w:r>
      <w:r>
        <w:rPr>
          <w:sz w:val="24"/>
          <w:szCs w:val="24"/>
        </w:rPr>
        <w:t xml:space="preserve"> Marsh 2008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36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fr-FR"/>
        </w:rPr>
        <w:t>Time Management On</w:t>
      </w:r>
      <w:r>
        <w:rPr>
          <w:sz w:val="24"/>
          <w:szCs w:val="24"/>
          <w:lang w:val="en-US"/>
        </w:rPr>
        <w:t xml:space="preserve"> Marsh </w:t>
      </w:r>
    </w:p>
    <w:p w:rsidR="007A3895" w:rsidRDefault="008A11FA">
      <w:pPr>
        <w:pStyle w:val="Body"/>
        <w:widowControl w:val="0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MS Gothic" w:eastAsia="MS Gothic" w:hAnsi="MS Gothic" w:cs="MS Gothic"/>
          <w:sz w:val="24"/>
          <w:szCs w:val="24"/>
          <w:lang w:val="en-US"/>
        </w:rPr>
        <w:t>➢</w:t>
      </w:r>
      <w:r>
        <w:rPr>
          <w:sz w:val="24"/>
          <w:szCs w:val="24"/>
          <w:lang w:val="en-US"/>
        </w:rPr>
        <w:tab/>
        <w:t xml:space="preserve">Certificate of </w:t>
      </w:r>
      <w:r>
        <w:rPr>
          <w:b/>
          <w:bCs/>
          <w:sz w:val="24"/>
          <w:szCs w:val="24"/>
          <w:lang w:val="en-US"/>
        </w:rPr>
        <w:t>Problem Solving On</w:t>
      </w:r>
      <w:r>
        <w:rPr>
          <w:sz w:val="24"/>
          <w:szCs w:val="24"/>
          <w:lang w:val="it-IT"/>
        </w:rPr>
        <w:t xml:space="preserve"> April 28, 2008 </w:t>
      </w:r>
    </w:p>
    <w:p w:rsidR="007A3895" w:rsidRDefault="007A3895">
      <w:pPr>
        <w:pStyle w:val="Body"/>
        <w:widowControl w:val="0"/>
        <w:spacing w:after="0" w:line="28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 Kingdom of Saudi Arabia (KSA)</w:t>
      </w:r>
    </w:p>
    <w:p w:rsidR="007A3895" w:rsidRDefault="007A3895">
      <w:pPr>
        <w:pStyle w:val="Body"/>
        <w:widowControl w:val="0"/>
        <w:spacing w:after="0" w:line="6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b/>
          <w:bCs/>
        </w:rPr>
      </w:pPr>
      <w:r>
        <w:rPr>
          <w:b/>
          <w:bCs/>
          <w:sz w:val="28"/>
          <w:szCs w:val="28"/>
          <w:u w:val="single"/>
          <w:lang w:val="en-US"/>
        </w:rPr>
        <w:t>Women</w:t>
      </w:r>
      <w:r>
        <w:rPr>
          <w:b/>
          <w:bCs/>
          <w:sz w:val="28"/>
          <w:szCs w:val="28"/>
          <w:u w:val="single"/>
          <w:rtl/>
        </w:rPr>
        <w:t>’</w:t>
      </w:r>
      <w:r>
        <w:rPr>
          <w:b/>
          <w:bCs/>
          <w:sz w:val="28"/>
          <w:szCs w:val="28"/>
          <w:u w:val="single"/>
          <w:lang w:val="en-US"/>
        </w:rPr>
        <w:t>s Computer and Language Centre</w:t>
      </w:r>
      <w:r>
        <w:rPr>
          <w:rFonts w:ascii="Arial Black" w:hAnsi="Arial Black"/>
          <w:sz w:val="28"/>
          <w:szCs w:val="28"/>
          <w:u w:val="single"/>
          <w:lang w:val="ru-RU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May 2006</w:t>
      </w:r>
      <w:r>
        <w:rPr>
          <w:b/>
          <w:bCs/>
        </w:rPr>
        <w:t xml:space="preserve"> </w:t>
      </w:r>
    </w:p>
    <w:p w:rsidR="007A3895" w:rsidRDefault="008A11FA">
      <w:pPr>
        <w:pStyle w:val="Body"/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Computer Science Teacher</w:t>
      </w:r>
    </w:p>
    <w:p w:rsidR="007A3895" w:rsidRDefault="007A3895">
      <w:pPr>
        <w:pStyle w:val="Body"/>
        <w:widowControl w:val="0"/>
        <w:spacing w:after="0" w:line="63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 Teaching Microsoft office applications </w:t>
      </w:r>
      <w:r>
        <w:rPr>
          <w:sz w:val="24"/>
          <w:szCs w:val="24"/>
          <w:rtl/>
          <w:lang w:val="ar-SA"/>
        </w:rPr>
        <w:t>“</w:t>
      </w:r>
      <w:r>
        <w:rPr>
          <w:sz w:val="24"/>
          <w:szCs w:val="24"/>
          <w:lang w:val="en-US"/>
        </w:rPr>
        <w:t>Word, Excel, Access, and PowerPoint</w:t>
      </w: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Teaching different Hardware applications.</w:t>
      </w:r>
    </w:p>
    <w:p w:rsidR="007A3895" w:rsidRDefault="007A3895">
      <w:pPr>
        <w:pStyle w:val="Body"/>
        <w:widowControl w:val="0"/>
        <w:spacing w:after="0" w:line="6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Training students on internet access and usage.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Plus network application as well.</w:t>
      </w:r>
    </w:p>
    <w:p w:rsidR="007A3895" w:rsidRDefault="007A3895">
      <w:pPr>
        <w:pStyle w:val="Body"/>
        <w:widowControl w:val="0"/>
        <w:spacing w:after="0" w:line="3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28"/>
          <w:szCs w:val="28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Education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 B.SC in Computer Science from </w:t>
      </w:r>
      <w:proofErr w:type="spellStart"/>
      <w:r>
        <w:rPr>
          <w:sz w:val="24"/>
          <w:szCs w:val="24"/>
          <w:lang w:val="en-US"/>
        </w:rPr>
        <w:t>Al</w:t>
      </w:r>
      <w:r>
        <w:rPr>
          <w:sz w:val="24"/>
          <w:szCs w:val="24"/>
          <w:lang w:val="en-US"/>
        </w:rPr>
        <w:t>son</w:t>
      </w:r>
      <w:proofErr w:type="spellEnd"/>
      <w:r>
        <w:rPr>
          <w:sz w:val="24"/>
          <w:szCs w:val="24"/>
          <w:lang w:val="en-US"/>
        </w:rPr>
        <w:t xml:space="preserve"> College June 2003. Cairo, Egypt</w:t>
      </w:r>
    </w:p>
    <w:p w:rsidR="007A3895" w:rsidRDefault="007A3895">
      <w:pPr>
        <w:pStyle w:val="Body"/>
        <w:widowControl w:val="0"/>
        <w:spacing w:after="0" w:line="3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28"/>
          <w:szCs w:val="28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Technical Courses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</w:pPr>
      <w:r>
        <w:rPr>
          <w:lang w:val="en-US"/>
        </w:rPr>
        <w:t>O  Installing, Configuring, and Administering Microsoft Windows 2000 and Windows XP.</w:t>
      </w:r>
    </w:p>
    <w:p w:rsidR="007A3895" w:rsidRDefault="007A3895">
      <w:pPr>
        <w:pStyle w:val="Body"/>
        <w:widowControl w:val="0"/>
        <w:spacing w:after="0" w:line="40" w:lineRule="exact"/>
      </w:pPr>
    </w:p>
    <w:p w:rsidR="007A3895" w:rsidRDefault="008A11FA">
      <w:pPr>
        <w:pStyle w:val="Body"/>
        <w:widowControl w:val="0"/>
        <w:spacing w:after="0" w:line="240" w:lineRule="auto"/>
        <w:ind w:left="460"/>
      </w:pPr>
      <w:r>
        <w:rPr>
          <w:lang w:val="it-IT"/>
        </w:rPr>
        <w:t>O Microsoft Office</w:t>
      </w:r>
    </w:p>
    <w:p w:rsidR="007A3895" w:rsidRDefault="007A3895">
      <w:pPr>
        <w:pStyle w:val="Body"/>
        <w:widowControl w:val="0"/>
        <w:spacing w:after="0" w:line="27" w:lineRule="exact"/>
      </w:pPr>
    </w:p>
    <w:p w:rsidR="007A3895" w:rsidRDefault="008A11FA">
      <w:pPr>
        <w:pStyle w:val="Body"/>
        <w:widowControl w:val="0"/>
        <w:spacing w:after="0" w:line="240" w:lineRule="auto"/>
        <w:ind w:left="460"/>
      </w:pPr>
      <w:r>
        <w:t>O ICDL JAN 2007</w:t>
      </w:r>
    </w:p>
    <w:p w:rsidR="007A3895" w:rsidRDefault="007A3895">
      <w:pPr>
        <w:pStyle w:val="Body"/>
        <w:widowControl w:val="0"/>
        <w:spacing w:after="0" w:line="323" w:lineRule="exact"/>
        <w:rPr>
          <w:sz w:val="28"/>
          <w:szCs w:val="28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28"/>
          <w:szCs w:val="28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Technical Skills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 Operating systems: Dos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 xml:space="preserve">Windows 2000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 xml:space="preserve">Windows XP - </w:t>
      </w:r>
      <w:r>
        <w:rPr>
          <w:sz w:val="24"/>
          <w:szCs w:val="24"/>
          <w:lang w:val="en-US"/>
        </w:rPr>
        <w:t>Windows 2003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Office program: word- Excel- PowerPoint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it-IT"/>
        </w:rPr>
        <w:t>O Database program: access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Internet: good user of internet and web pages</w:t>
      </w:r>
    </w:p>
    <w:p w:rsidR="007A3895" w:rsidRDefault="007A3895">
      <w:pPr>
        <w:pStyle w:val="Body"/>
        <w:widowControl w:val="0"/>
        <w:spacing w:after="0" w:line="303" w:lineRule="exact"/>
        <w:rPr>
          <w:sz w:val="28"/>
          <w:szCs w:val="28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28"/>
          <w:szCs w:val="28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Skills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Excellent in oral and written communication skills.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Administrative Skills.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O Business correspondences</w:t>
      </w:r>
    </w:p>
    <w:p w:rsidR="007A3895" w:rsidRDefault="007A3895">
      <w:pPr>
        <w:pStyle w:val="Body"/>
        <w:widowControl w:val="0"/>
        <w:spacing w:after="0" w:line="3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28"/>
          <w:szCs w:val="28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Languages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1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78"/>
        <w:gridCol w:w="1620"/>
        <w:gridCol w:w="2160"/>
      </w:tblGrid>
      <w:tr w:rsidR="007A3895">
        <w:trPr>
          <w:trHeight w:val="267"/>
        </w:trPr>
        <w:tc>
          <w:tcPr>
            <w:tcW w:w="37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>o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80" w:type="dxa"/>
            </w:tcMar>
          </w:tcPr>
          <w:p w:rsidR="007A3895" w:rsidRDefault="008A11FA">
            <w:pPr>
              <w:pStyle w:val="Body"/>
              <w:widowControl w:val="0"/>
              <w:spacing w:after="0" w:line="240" w:lineRule="auto"/>
              <w:ind w:left="40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Arabic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40" w:lineRule="auto"/>
              <w:ind w:left="40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Mother Tongue</w:t>
            </w:r>
          </w:p>
        </w:tc>
      </w:tr>
      <w:tr w:rsidR="007A3895">
        <w:trPr>
          <w:trHeight w:val="267"/>
        </w:trPr>
        <w:tc>
          <w:tcPr>
            <w:tcW w:w="37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>o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7A3895" w:rsidRDefault="008A11FA">
            <w:pPr>
              <w:pStyle w:val="Body"/>
              <w:widowControl w:val="0"/>
              <w:spacing w:after="0" w:line="240" w:lineRule="auto"/>
              <w:ind w:left="100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40" w:lineRule="auto"/>
              <w:ind w:left="100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Fluent.</w:t>
            </w:r>
          </w:p>
        </w:tc>
      </w:tr>
    </w:tbl>
    <w:p w:rsidR="007A3895" w:rsidRDefault="007A3895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6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rPr>
          <w:sz w:val="28"/>
          <w:szCs w:val="28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Personal Characteristics</w:t>
      </w:r>
    </w:p>
    <w:p w:rsidR="007A3895" w:rsidRDefault="007A3895">
      <w:pPr>
        <w:pStyle w:val="Body"/>
        <w:widowControl w:val="0"/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Team player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Flexible to adapt any working culture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Fast and keen learner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Keen on languages and literature</w:t>
      </w:r>
    </w:p>
    <w:p w:rsidR="007A3895" w:rsidRDefault="007A3895">
      <w:pPr>
        <w:pStyle w:val="Body"/>
        <w:widowControl w:val="0"/>
        <w:spacing w:after="0" w:line="27" w:lineRule="exact"/>
        <w:rPr>
          <w:sz w:val="24"/>
          <w:szCs w:val="24"/>
        </w:rPr>
      </w:pPr>
    </w:p>
    <w:p w:rsidR="007A3895" w:rsidRDefault="008A11FA">
      <w:pPr>
        <w:pStyle w:val="Body"/>
        <w:widowControl w:val="0"/>
        <w:spacing w:after="0" w:line="240" w:lineRule="auto"/>
        <w:ind w:left="460"/>
        <w:rPr>
          <w:sz w:val="24"/>
          <w:szCs w:val="24"/>
        </w:rPr>
      </w:pPr>
      <w:r>
        <w:rPr>
          <w:sz w:val="24"/>
          <w:szCs w:val="24"/>
          <w:lang w:val="en-US"/>
        </w:rPr>
        <w:t>O Ability to handle work Pressure</w:t>
      </w:r>
    </w:p>
    <w:p w:rsidR="007A3895" w:rsidRDefault="007A3895">
      <w:pPr>
        <w:pStyle w:val="Body"/>
        <w:widowControl w:val="0"/>
        <w:spacing w:after="0" w:line="313" w:lineRule="exact"/>
        <w:rPr>
          <w:sz w:val="28"/>
          <w:szCs w:val="28"/>
        </w:rPr>
      </w:pPr>
    </w:p>
    <w:p w:rsidR="007A3895" w:rsidRDefault="008A11FA">
      <w:pPr>
        <w:pStyle w:val="Body"/>
        <w:widowControl w:val="0"/>
        <w:spacing w:after="0" w:line="239" w:lineRule="auto"/>
        <w:rPr>
          <w:b/>
          <w:bCs/>
          <w:color w:val="000080"/>
          <w:sz w:val="28"/>
          <w:szCs w:val="28"/>
          <w:u w:color="000080"/>
        </w:rPr>
      </w:pPr>
      <w:r>
        <w:rPr>
          <w:b/>
          <w:bCs/>
          <w:color w:val="000080"/>
          <w:sz w:val="28"/>
          <w:szCs w:val="28"/>
          <w:u w:color="000080"/>
          <w:lang w:val="en-US"/>
        </w:rPr>
        <w:t>Personal Information</w:t>
      </w:r>
    </w:p>
    <w:p w:rsidR="007A3895" w:rsidRDefault="007A3895">
      <w:pPr>
        <w:pStyle w:val="Body"/>
        <w:widowControl w:val="0"/>
        <w:spacing w:after="0" w:line="239" w:lineRule="auto"/>
        <w:rPr>
          <w:sz w:val="28"/>
          <w:szCs w:val="28"/>
        </w:rPr>
      </w:pPr>
    </w:p>
    <w:tbl>
      <w:tblPr>
        <w:tblW w:w="4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5"/>
        <w:gridCol w:w="2241"/>
        <w:gridCol w:w="381"/>
        <w:gridCol w:w="2095"/>
      </w:tblGrid>
      <w:tr w:rsidR="007A3895">
        <w:trPr>
          <w:trHeight w:val="414"/>
        </w:trPr>
        <w:tc>
          <w:tcPr>
            <w:tcW w:w="2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41" w:lineRule="exact"/>
            </w:pPr>
            <w:r>
              <w:rPr>
                <w:rFonts w:ascii="Arial" w:hAnsi="Arial"/>
                <w:lang w:val="en-US"/>
              </w:rPr>
              <w:t>▪</w:t>
            </w:r>
          </w:p>
        </w:tc>
        <w:tc>
          <w:tcPr>
            <w:tcW w:w="22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0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38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0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2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07/08/1980</w:t>
            </w:r>
          </w:p>
        </w:tc>
      </w:tr>
      <w:tr w:rsidR="007A3895">
        <w:trPr>
          <w:trHeight w:val="426"/>
        </w:trPr>
        <w:tc>
          <w:tcPr>
            <w:tcW w:w="2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39" w:lineRule="exact"/>
            </w:pPr>
            <w:r>
              <w:rPr>
                <w:rFonts w:ascii="Arial" w:hAnsi="Arial"/>
                <w:lang w:val="en-US"/>
              </w:rPr>
              <w:t>▪</w:t>
            </w:r>
          </w:p>
        </w:tc>
        <w:tc>
          <w:tcPr>
            <w:tcW w:w="22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0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38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0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0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Egyptian</w:t>
            </w:r>
          </w:p>
        </w:tc>
      </w:tr>
      <w:tr w:rsidR="007A3895">
        <w:trPr>
          <w:trHeight w:val="426"/>
        </w:trPr>
        <w:tc>
          <w:tcPr>
            <w:tcW w:w="2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39" w:lineRule="exact"/>
            </w:pPr>
            <w:r>
              <w:rPr>
                <w:rFonts w:ascii="Arial" w:hAnsi="Arial"/>
                <w:lang w:val="en-US"/>
              </w:rPr>
              <w:t>▪</w:t>
            </w:r>
          </w:p>
        </w:tc>
        <w:tc>
          <w:tcPr>
            <w:tcW w:w="22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0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38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0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2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Married</w:t>
            </w:r>
          </w:p>
        </w:tc>
      </w:tr>
      <w:tr w:rsidR="007A3895">
        <w:trPr>
          <w:trHeight w:val="531"/>
        </w:trPr>
        <w:tc>
          <w:tcPr>
            <w:tcW w:w="2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95" w:lineRule="exact"/>
            </w:pPr>
            <w:r>
              <w:rPr>
                <w:rFonts w:ascii="Arial" w:hAnsi="Arial"/>
                <w:lang w:val="en-US"/>
              </w:rPr>
              <w:t>▪</w:t>
            </w:r>
          </w:p>
        </w:tc>
        <w:tc>
          <w:tcPr>
            <w:tcW w:w="22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0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UAE license</w:t>
            </w:r>
          </w:p>
        </w:tc>
        <w:tc>
          <w:tcPr>
            <w:tcW w:w="38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0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6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Valid till 2024</w:t>
            </w:r>
          </w:p>
        </w:tc>
      </w:tr>
      <w:tr w:rsidR="007A3895">
        <w:trPr>
          <w:trHeight w:val="531"/>
        </w:trPr>
        <w:tc>
          <w:tcPr>
            <w:tcW w:w="2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295" w:lineRule="exact"/>
            </w:pPr>
            <w:r>
              <w:rPr>
                <w:rFonts w:ascii="Arial" w:hAnsi="Arial"/>
                <w:lang w:val="en-US"/>
              </w:rPr>
              <w:t>▪</w:t>
            </w:r>
          </w:p>
        </w:tc>
        <w:tc>
          <w:tcPr>
            <w:tcW w:w="22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10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Visa Status </w:t>
            </w:r>
          </w:p>
        </w:tc>
        <w:tc>
          <w:tcPr>
            <w:tcW w:w="38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3895" w:rsidRDefault="007A3895"/>
        </w:tc>
        <w:tc>
          <w:tcPr>
            <w:tcW w:w="20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  <w:vAlign w:val="bottom"/>
          </w:tcPr>
          <w:p w:rsidR="007A3895" w:rsidRDefault="008A11FA">
            <w:pPr>
              <w:pStyle w:val="Body"/>
              <w:widowControl w:val="0"/>
              <w:spacing w:after="0" w:line="480" w:lineRule="auto"/>
              <w:ind w:left="60"/>
              <w:jc w:val="both"/>
            </w:pPr>
            <w:r>
              <w:rPr>
                <w:b/>
                <w:bCs/>
                <w:sz w:val="24"/>
                <w:szCs w:val="24"/>
                <w:lang w:val="en-US"/>
              </w:rPr>
              <w:t>Husband’s Visa</w:t>
            </w:r>
          </w:p>
        </w:tc>
      </w:tr>
    </w:tbl>
    <w:p w:rsidR="007A3895" w:rsidRDefault="007A3895">
      <w:pPr>
        <w:pStyle w:val="Body"/>
        <w:widowControl w:val="0"/>
        <w:spacing w:after="0" w:line="240" w:lineRule="auto"/>
        <w:rPr>
          <w:sz w:val="28"/>
          <w:szCs w:val="28"/>
        </w:rPr>
      </w:pPr>
    </w:p>
    <w:p w:rsidR="007A3895" w:rsidRDefault="007A3895">
      <w:pPr>
        <w:pStyle w:val="Body"/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3895" w:rsidRDefault="007A3895">
      <w:pPr>
        <w:pStyle w:val="Body"/>
        <w:widowControl w:val="0"/>
        <w:spacing w:after="0" w:line="200" w:lineRule="exact"/>
      </w:pPr>
    </w:p>
    <w:sectPr w:rsidR="007A3895">
      <w:headerReference w:type="default" r:id="rId7"/>
      <w:footerReference w:type="default" r:id="rId8"/>
      <w:pgSz w:w="11900" w:h="16840"/>
      <w:pgMar w:top="1426" w:right="1080" w:bottom="467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1FA" w:rsidRDefault="008A11FA">
      <w:r>
        <w:separator/>
      </w:r>
    </w:p>
  </w:endnote>
  <w:endnote w:type="continuationSeparator" w:id="0">
    <w:p w:rsidR="008A11FA" w:rsidRDefault="008A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95" w:rsidRDefault="007A389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1FA" w:rsidRDefault="008A11FA">
      <w:r>
        <w:separator/>
      </w:r>
    </w:p>
  </w:footnote>
  <w:footnote w:type="continuationSeparator" w:id="0">
    <w:p w:rsidR="008A11FA" w:rsidRDefault="008A1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95" w:rsidRDefault="007A389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0EA9"/>
    <w:multiLevelType w:val="hybridMultilevel"/>
    <w:tmpl w:val="0A4C50D6"/>
    <w:numStyleLink w:val="ImportedStyle4"/>
  </w:abstractNum>
  <w:abstractNum w:abstractNumId="1">
    <w:nsid w:val="1D7F4A60"/>
    <w:multiLevelType w:val="hybridMultilevel"/>
    <w:tmpl w:val="35A8F834"/>
    <w:styleLink w:val="ImportedStyle1"/>
    <w:lvl w:ilvl="0" w:tplc="74263264">
      <w:start w:val="1"/>
      <w:numFmt w:val="bullet"/>
      <w:lvlText w:val="·"/>
      <w:lvlJc w:val="left"/>
      <w:pPr>
        <w:ind w:left="859" w:hanging="39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0E69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A25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C888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80CAD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129184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46560C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6E923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EA81C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A4E096C"/>
    <w:multiLevelType w:val="hybridMultilevel"/>
    <w:tmpl w:val="79CCFD76"/>
    <w:numStyleLink w:val="ImportedStyle3"/>
  </w:abstractNum>
  <w:abstractNum w:abstractNumId="3">
    <w:nsid w:val="40D86711"/>
    <w:multiLevelType w:val="hybridMultilevel"/>
    <w:tmpl w:val="79CCFD76"/>
    <w:styleLink w:val="ImportedStyle3"/>
    <w:lvl w:ilvl="0" w:tplc="2F5E9F68">
      <w:start w:val="1"/>
      <w:numFmt w:val="bullet"/>
      <w:lvlText w:val="·"/>
      <w:lvlJc w:val="left"/>
      <w:pPr>
        <w:tabs>
          <w:tab w:val="num" w:pos="940"/>
        </w:tabs>
        <w:ind w:left="1199" w:hanging="39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245486">
      <w:start w:val="1"/>
      <w:numFmt w:val="bullet"/>
      <w:lvlText w:val="o"/>
      <w:lvlJc w:val="left"/>
      <w:pPr>
        <w:tabs>
          <w:tab w:val="left" w:pos="940"/>
          <w:tab w:val="num" w:pos="1780"/>
        </w:tabs>
        <w:ind w:left="2039" w:hanging="6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BECED4">
      <w:start w:val="1"/>
      <w:numFmt w:val="bullet"/>
      <w:lvlText w:val="▪"/>
      <w:lvlJc w:val="left"/>
      <w:pPr>
        <w:tabs>
          <w:tab w:val="left" w:pos="940"/>
          <w:tab w:val="num" w:pos="2500"/>
        </w:tabs>
        <w:ind w:left="2759" w:hanging="6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B45B12">
      <w:start w:val="1"/>
      <w:numFmt w:val="bullet"/>
      <w:lvlText w:val="·"/>
      <w:lvlJc w:val="left"/>
      <w:pPr>
        <w:tabs>
          <w:tab w:val="left" w:pos="940"/>
          <w:tab w:val="num" w:pos="3220"/>
        </w:tabs>
        <w:ind w:left="3479" w:hanging="6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85BAA">
      <w:start w:val="1"/>
      <w:numFmt w:val="bullet"/>
      <w:lvlText w:val="o"/>
      <w:lvlJc w:val="left"/>
      <w:pPr>
        <w:tabs>
          <w:tab w:val="left" w:pos="940"/>
          <w:tab w:val="num" w:pos="3940"/>
        </w:tabs>
        <w:ind w:left="4199" w:hanging="6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08839C">
      <w:start w:val="1"/>
      <w:numFmt w:val="bullet"/>
      <w:lvlText w:val="▪"/>
      <w:lvlJc w:val="left"/>
      <w:pPr>
        <w:tabs>
          <w:tab w:val="left" w:pos="940"/>
          <w:tab w:val="num" w:pos="4660"/>
        </w:tabs>
        <w:ind w:left="4919" w:hanging="6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E02B86">
      <w:start w:val="1"/>
      <w:numFmt w:val="bullet"/>
      <w:lvlText w:val="·"/>
      <w:lvlJc w:val="left"/>
      <w:pPr>
        <w:tabs>
          <w:tab w:val="left" w:pos="940"/>
          <w:tab w:val="num" w:pos="5380"/>
        </w:tabs>
        <w:ind w:left="5639" w:hanging="6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24D5DE">
      <w:start w:val="1"/>
      <w:numFmt w:val="bullet"/>
      <w:lvlText w:val="o"/>
      <w:lvlJc w:val="left"/>
      <w:pPr>
        <w:tabs>
          <w:tab w:val="left" w:pos="940"/>
          <w:tab w:val="num" w:pos="6100"/>
        </w:tabs>
        <w:ind w:left="6359" w:hanging="6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E855A6">
      <w:start w:val="1"/>
      <w:numFmt w:val="bullet"/>
      <w:lvlText w:val="▪"/>
      <w:lvlJc w:val="left"/>
      <w:pPr>
        <w:tabs>
          <w:tab w:val="left" w:pos="940"/>
          <w:tab w:val="num" w:pos="6820"/>
        </w:tabs>
        <w:ind w:left="7079" w:hanging="6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CF86280"/>
    <w:multiLevelType w:val="hybridMultilevel"/>
    <w:tmpl w:val="0A4C50D6"/>
    <w:styleLink w:val="ImportedStyle4"/>
    <w:lvl w:ilvl="0" w:tplc="AC5E3AF2">
      <w:start w:val="1"/>
      <w:numFmt w:val="bullet"/>
      <w:lvlText w:val="•"/>
      <w:lvlJc w:val="left"/>
      <w:pPr>
        <w:ind w:left="72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E1BB6">
      <w:start w:val="1"/>
      <w:numFmt w:val="bullet"/>
      <w:lvlText w:val="•"/>
      <w:lvlJc w:val="left"/>
      <w:pPr>
        <w:tabs>
          <w:tab w:val="left" w:pos="720"/>
        </w:tabs>
        <w:ind w:left="10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6838C">
      <w:start w:val="1"/>
      <w:numFmt w:val="bullet"/>
      <w:lvlText w:val="•"/>
      <w:lvlJc w:val="left"/>
      <w:pPr>
        <w:tabs>
          <w:tab w:val="left" w:pos="720"/>
        </w:tabs>
        <w:ind w:left="17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0473A">
      <w:start w:val="1"/>
      <w:numFmt w:val="bullet"/>
      <w:lvlText w:val="•"/>
      <w:lvlJc w:val="left"/>
      <w:pPr>
        <w:tabs>
          <w:tab w:val="left" w:pos="720"/>
        </w:tabs>
        <w:ind w:left="25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6F7EA">
      <w:start w:val="1"/>
      <w:numFmt w:val="bullet"/>
      <w:lvlText w:val="•"/>
      <w:lvlJc w:val="left"/>
      <w:pPr>
        <w:tabs>
          <w:tab w:val="left" w:pos="720"/>
        </w:tabs>
        <w:ind w:left="32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00D464">
      <w:start w:val="1"/>
      <w:numFmt w:val="bullet"/>
      <w:lvlText w:val="•"/>
      <w:lvlJc w:val="left"/>
      <w:pPr>
        <w:tabs>
          <w:tab w:val="left" w:pos="720"/>
        </w:tabs>
        <w:ind w:left="395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349898">
      <w:start w:val="1"/>
      <w:numFmt w:val="bullet"/>
      <w:lvlText w:val="•"/>
      <w:lvlJc w:val="left"/>
      <w:pPr>
        <w:tabs>
          <w:tab w:val="left" w:pos="720"/>
        </w:tabs>
        <w:ind w:left="46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342B36">
      <w:start w:val="1"/>
      <w:numFmt w:val="bullet"/>
      <w:lvlText w:val="•"/>
      <w:lvlJc w:val="left"/>
      <w:pPr>
        <w:tabs>
          <w:tab w:val="left" w:pos="720"/>
        </w:tabs>
        <w:ind w:left="53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88412E">
      <w:start w:val="1"/>
      <w:numFmt w:val="bullet"/>
      <w:lvlText w:val="•"/>
      <w:lvlJc w:val="left"/>
      <w:pPr>
        <w:tabs>
          <w:tab w:val="left" w:pos="720"/>
        </w:tabs>
        <w:ind w:left="61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D554757"/>
    <w:multiLevelType w:val="hybridMultilevel"/>
    <w:tmpl w:val="0FF6A792"/>
    <w:styleLink w:val="ImportedStyle2"/>
    <w:lvl w:ilvl="0" w:tplc="02FE25B8">
      <w:start w:val="1"/>
      <w:numFmt w:val="bullet"/>
      <w:lvlText w:val="·"/>
      <w:lvlJc w:val="left"/>
      <w:pPr>
        <w:ind w:left="1199" w:hanging="39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3681FC">
      <w:start w:val="1"/>
      <w:numFmt w:val="bullet"/>
      <w:lvlText w:val="o"/>
      <w:lvlJc w:val="left"/>
      <w:pPr>
        <w:ind w:left="1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B28172">
      <w:start w:val="1"/>
      <w:numFmt w:val="bullet"/>
      <w:lvlText w:val="▪"/>
      <w:lvlJc w:val="left"/>
      <w:pPr>
        <w:ind w:left="2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F67984">
      <w:start w:val="1"/>
      <w:numFmt w:val="bullet"/>
      <w:lvlText w:val="·"/>
      <w:lvlJc w:val="left"/>
      <w:pPr>
        <w:ind w:left="3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FE1FB6">
      <w:start w:val="1"/>
      <w:numFmt w:val="bullet"/>
      <w:lvlText w:val="o"/>
      <w:lvlJc w:val="left"/>
      <w:pPr>
        <w:ind w:left="4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969EF0">
      <w:start w:val="1"/>
      <w:numFmt w:val="bullet"/>
      <w:lvlText w:val="▪"/>
      <w:lvlJc w:val="left"/>
      <w:pPr>
        <w:ind w:left="4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ECF1C">
      <w:start w:val="1"/>
      <w:numFmt w:val="bullet"/>
      <w:lvlText w:val="·"/>
      <w:lvlJc w:val="left"/>
      <w:pPr>
        <w:ind w:left="5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C2F82E">
      <w:start w:val="1"/>
      <w:numFmt w:val="bullet"/>
      <w:lvlText w:val="o"/>
      <w:lvlJc w:val="left"/>
      <w:pPr>
        <w:ind w:left="6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F8BE3C">
      <w:start w:val="1"/>
      <w:numFmt w:val="bullet"/>
      <w:lvlText w:val="▪"/>
      <w:lvlJc w:val="left"/>
      <w:pPr>
        <w:ind w:left="6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57C7A82"/>
    <w:multiLevelType w:val="hybridMultilevel"/>
    <w:tmpl w:val="0FF6A792"/>
    <w:numStyleLink w:val="ImportedStyle2"/>
  </w:abstractNum>
  <w:abstractNum w:abstractNumId="7">
    <w:nsid w:val="7A3C30FE"/>
    <w:multiLevelType w:val="hybridMultilevel"/>
    <w:tmpl w:val="35A8F834"/>
    <w:numStyleLink w:val="ImportedStyle1"/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2"/>
    <w:lvlOverride w:ilvl="0">
      <w:lvl w:ilvl="0" w:tplc="F6022CCA">
        <w:start w:val="1"/>
        <w:numFmt w:val="bullet"/>
        <w:lvlText w:val="·"/>
        <w:lvlJc w:val="left"/>
        <w:pPr>
          <w:ind w:left="1199" w:hanging="39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EC18F2">
        <w:start w:val="1"/>
        <w:numFmt w:val="bullet"/>
        <w:lvlText w:val="o"/>
        <w:lvlJc w:val="left"/>
        <w:pPr>
          <w:ind w:left="17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96E882">
        <w:start w:val="1"/>
        <w:numFmt w:val="bullet"/>
        <w:lvlText w:val="▪"/>
        <w:lvlJc w:val="left"/>
        <w:pPr>
          <w:ind w:left="25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5E4FB6">
        <w:start w:val="1"/>
        <w:numFmt w:val="bullet"/>
        <w:lvlText w:val="·"/>
        <w:lvlJc w:val="left"/>
        <w:pPr>
          <w:ind w:left="32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0E41C2">
        <w:start w:val="1"/>
        <w:numFmt w:val="bullet"/>
        <w:lvlText w:val="o"/>
        <w:lvlJc w:val="left"/>
        <w:pPr>
          <w:ind w:left="39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5A5468">
        <w:start w:val="1"/>
        <w:numFmt w:val="bullet"/>
        <w:lvlText w:val="▪"/>
        <w:lvlJc w:val="left"/>
        <w:pPr>
          <w:ind w:left="46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CCACCA">
        <w:start w:val="1"/>
        <w:numFmt w:val="bullet"/>
        <w:lvlText w:val="·"/>
        <w:lvlJc w:val="left"/>
        <w:pPr>
          <w:ind w:left="53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12802C">
        <w:start w:val="1"/>
        <w:numFmt w:val="bullet"/>
        <w:lvlText w:val="o"/>
        <w:lvlJc w:val="left"/>
        <w:pPr>
          <w:ind w:left="61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2C5118">
        <w:start w:val="1"/>
        <w:numFmt w:val="bullet"/>
        <w:lvlText w:val="▪"/>
        <w:lvlJc w:val="left"/>
        <w:pPr>
          <w:ind w:left="68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 w:tplc="F6022CCA">
        <w:start w:val="1"/>
        <w:numFmt w:val="bullet"/>
        <w:lvlText w:val="·"/>
        <w:lvlJc w:val="left"/>
        <w:pPr>
          <w:tabs>
            <w:tab w:val="left" w:pos="540"/>
          </w:tabs>
          <w:ind w:left="1170" w:hanging="45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EC18F2">
        <w:start w:val="1"/>
        <w:numFmt w:val="bullet"/>
        <w:lvlText w:val="o"/>
        <w:lvlJc w:val="left"/>
        <w:pPr>
          <w:tabs>
            <w:tab w:val="left" w:pos="540"/>
          </w:tabs>
          <w:ind w:left="1751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96E882">
        <w:start w:val="1"/>
        <w:numFmt w:val="bullet"/>
        <w:lvlText w:val="▪"/>
        <w:lvlJc w:val="left"/>
        <w:pPr>
          <w:tabs>
            <w:tab w:val="left" w:pos="540"/>
          </w:tabs>
          <w:ind w:left="2471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5E4FB6">
        <w:start w:val="1"/>
        <w:numFmt w:val="bullet"/>
        <w:lvlText w:val="·"/>
        <w:lvlJc w:val="left"/>
        <w:pPr>
          <w:tabs>
            <w:tab w:val="left" w:pos="540"/>
          </w:tabs>
          <w:ind w:left="3191" w:hanging="41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0E41C2">
        <w:start w:val="1"/>
        <w:numFmt w:val="bullet"/>
        <w:lvlText w:val="o"/>
        <w:lvlJc w:val="left"/>
        <w:pPr>
          <w:tabs>
            <w:tab w:val="left" w:pos="540"/>
          </w:tabs>
          <w:ind w:left="3911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5A5468">
        <w:start w:val="1"/>
        <w:numFmt w:val="bullet"/>
        <w:lvlText w:val="▪"/>
        <w:lvlJc w:val="left"/>
        <w:pPr>
          <w:tabs>
            <w:tab w:val="left" w:pos="540"/>
          </w:tabs>
          <w:ind w:left="4631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CCACCA">
        <w:start w:val="1"/>
        <w:numFmt w:val="bullet"/>
        <w:lvlText w:val="·"/>
        <w:lvlJc w:val="left"/>
        <w:pPr>
          <w:tabs>
            <w:tab w:val="left" w:pos="540"/>
          </w:tabs>
          <w:ind w:left="5351" w:hanging="41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12802C">
        <w:start w:val="1"/>
        <w:numFmt w:val="bullet"/>
        <w:lvlText w:val="o"/>
        <w:lvlJc w:val="left"/>
        <w:pPr>
          <w:tabs>
            <w:tab w:val="left" w:pos="540"/>
          </w:tabs>
          <w:ind w:left="6071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2C5118">
        <w:start w:val="1"/>
        <w:numFmt w:val="bullet"/>
        <w:lvlText w:val="▪"/>
        <w:lvlJc w:val="left"/>
        <w:pPr>
          <w:tabs>
            <w:tab w:val="left" w:pos="540"/>
          </w:tabs>
          <w:ind w:left="6791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 w:tplc="F6022CCA">
        <w:start w:val="1"/>
        <w:numFmt w:val="bullet"/>
        <w:lvlText w:val="·"/>
        <w:lvlJc w:val="left"/>
        <w:pPr>
          <w:tabs>
            <w:tab w:val="left" w:pos="940"/>
          </w:tabs>
          <w:ind w:left="399" w:hanging="39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EC18F2">
        <w:start w:val="1"/>
        <w:numFmt w:val="bullet"/>
        <w:lvlText w:val="o"/>
        <w:lvlJc w:val="left"/>
        <w:pPr>
          <w:tabs>
            <w:tab w:val="left" w:pos="940"/>
          </w:tabs>
          <w:ind w:left="80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96E882">
        <w:start w:val="1"/>
        <w:numFmt w:val="bullet"/>
        <w:lvlText w:val="▪"/>
        <w:lvlJc w:val="left"/>
        <w:pPr>
          <w:tabs>
            <w:tab w:val="left" w:pos="940"/>
          </w:tabs>
          <w:ind w:left="152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5E4FB6">
        <w:start w:val="1"/>
        <w:numFmt w:val="bullet"/>
        <w:lvlText w:val="·"/>
        <w:lvlJc w:val="left"/>
        <w:pPr>
          <w:tabs>
            <w:tab w:val="left" w:pos="940"/>
          </w:tabs>
          <w:ind w:left="224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0E41C2">
        <w:start w:val="1"/>
        <w:numFmt w:val="bullet"/>
        <w:lvlText w:val="o"/>
        <w:lvlJc w:val="left"/>
        <w:pPr>
          <w:tabs>
            <w:tab w:val="left" w:pos="940"/>
          </w:tabs>
          <w:ind w:left="296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5A5468">
        <w:start w:val="1"/>
        <w:numFmt w:val="bullet"/>
        <w:lvlText w:val="▪"/>
        <w:lvlJc w:val="left"/>
        <w:pPr>
          <w:tabs>
            <w:tab w:val="left" w:pos="940"/>
          </w:tabs>
          <w:ind w:left="368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CCACCA">
        <w:start w:val="1"/>
        <w:numFmt w:val="bullet"/>
        <w:lvlText w:val="·"/>
        <w:lvlJc w:val="left"/>
        <w:pPr>
          <w:tabs>
            <w:tab w:val="left" w:pos="940"/>
          </w:tabs>
          <w:ind w:left="440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12802C">
        <w:start w:val="1"/>
        <w:numFmt w:val="bullet"/>
        <w:lvlText w:val="o"/>
        <w:lvlJc w:val="left"/>
        <w:pPr>
          <w:tabs>
            <w:tab w:val="left" w:pos="940"/>
          </w:tabs>
          <w:ind w:left="512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2C5118">
        <w:start w:val="1"/>
        <w:numFmt w:val="bullet"/>
        <w:lvlText w:val="▪"/>
        <w:lvlJc w:val="left"/>
        <w:pPr>
          <w:tabs>
            <w:tab w:val="left" w:pos="940"/>
          </w:tabs>
          <w:ind w:left="584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95"/>
    <w:rsid w:val="0041616A"/>
    <w:rsid w:val="007A3895"/>
    <w:rsid w:val="008A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AE22E-7F6E-48EA-9F94-F5EFF1DB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2022-01-19T12:38:00Z</dcterms:created>
  <dcterms:modified xsi:type="dcterms:W3CDTF">2022-01-19T12:38:00Z</dcterms:modified>
</cp:coreProperties>
</file>