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77A6" w14:textId="383E8505" w:rsidR="00070D64" w:rsidRDefault="00B41CB1" w:rsidP="006B0DA6">
      <w:r>
        <w:rPr>
          <w:noProof/>
        </w:rPr>
        <w:drawing>
          <wp:inline distT="0" distB="0" distL="0" distR="0" wp14:anchorId="437E22DA" wp14:editId="590BE434">
            <wp:extent cx="847724" cy="609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a:srcRect l="9736" r="11492" b="14656"/>
                    <a:stretch/>
                  </pic:blipFill>
                  <pic:spPr>
                    <a:xfrm>
                      <a:off x="0" y="0"/>
                      <a:ext cx="847724" cy="609600"/>
                    </a:xfrm>
                    <a:prstGeom prst="rect">
                      <a:avLst/>
                    </a:prstGeom>
                  </pic:spPr>
                </pic:pic>
              </a:graphicData>
            </a:graphic>
          </wp:inline>
        </w:drawing>
      </w:r>
      <w:r w:rsidR="00F527CC" w:rsidRPr="00CA242B">
        <w:rPr>
          <w:noProof/>
        </w:rPr>
        <mc:AlternateContent>
          <mc:Choice Requires="wps">
            <w:drawing>
              <wp:anchor distT="0" distB="0" distL="114300" distR="114300" simplePos="0" relativeHeight="251735552" behindDoc="0" locked="0" layoutInCell="1" allowOverlap="1" wp14:anchorId="6A13113E" wp14:editId="4D439480">
                <wp:simplePos x="0" y="0"/>
                <wp:positionH relativeFrom="page">
                  <wp:align>right</wp:align>
                </wp:positionH>
                <wp:positionV relativeFrom="paragraph">
                  <wp:posOffset>2743835</wp:posOffset>
                </wp:positionV>
                <wp:extent cx="6324600" cy="14859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3246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AD1C9AE" w14:textId="6C1AF12F" w:rsidR="00770228" w:rsidRPr="0010220F" w:rsidRDefault="00B41CB1" w:rsidP="0010220F">
                            <w:pPr>
                              <w:jc w:val="right"/>
                              <w:rPr>
                                <w:rFonts w:ascii="Etihad Altis Medium" w:hAnsi="Etihad Altis Medium"/>
                                <w:color w:val="C4921B"/>
                                <w:sz w:val="66"/>
                                <w:szCs w:val="72"/>
                              </w:rPr>
                            </w:pPr>
                            <w:bookmarkStart w:id="0" w:name="_Hlk23246649"/>
                            <w:r>
                              <w:rPr>
                                <w:rFonts w:ascii="Etihad Altis Medium" w:hAnsi="Etihad Altis Medium"/>
                                <w:color w:val="C4921B"/>
                                <w:sz w:val="66"/>
                                <w:szCs w:val="72"/>
                              </w:rPr>
                              <w:t>DT</w:t>
                            </w:r>
                            <w:r w:rsidR="00770228">
                              <w:rPr>
                                <w:rFonts w:ascii="Etihad Altis Medium" w:hAnsi="Etihad Altis Medium"/>
                                <w:color w:val="C4921B"/>
                                <w:sz w:val="66"/>
                                <w:szCs w:val="72"/>
                              </w:rPr>
                              <w:t>I</w:t>
                            </w:r>
                            <w:r w:rsidR="00770228" w:rsidRPr="0010220F">
                              <w:rPr>
                                <w:rFonts w:ascii="Etihad Altis Medium" w:hAnsi="Etihad Altis Medium"/>
                                <w:color w:val="C4921B"/>
                                <w:sz w:val="66"/>
                                <w:szCs w:val="72"/>
                              </w:rPr>
                              <w:t xml:space="preserve"> </w:t>
                            </w:r>
                            <w:r w:rsidR="00770228">
                              <w:rPr>
                                <w:rFonts w:ascii="Etihad Altis Medium" w:hAnsi="Etihad Altis Medium"/>
                                <w:color w:val="C4921B"/>
                                <w:sz w:val="66"/>
                                <w:szCs w:val="72"/>
                              </w:rPr>
                              <w:t xml:space="preserve">PMO </w:t>
                            </w:r>
                            <w:bookmarkEnd w:id="0"/>
                            <w:r w:rsidR="00770228" w:rsidRPr="0010220F">
                              <w:rPr>
                                <w:rFonts w:ascii="Etihad Altis Medium" w:hAnsi="Etihad Altis Medium"/>
                                <w:color w:val="C4921B"/>
                                <w:sz w:val="66"/>
                                <w:szCs w:val="72"/>
                              </w:rPr>
                              <w:t xml:space="preserve">Template </w:t>
                            </w:r>
                            <w:r w:rsidR="00541216">
                              <w:rPr>
                                <w:rFonts w:ascii="Etihad Altis Medium" w:hAnsi="Etihad Altis Medium"/>
                                <w:color w:val="C4921B"/>
                                <w:sz w:val="66"/>
                                <w:szCs w:val="72"/>
                              </w:rPr>
                              <w:t>4</w:t>
                            </w:r>
                            <w:r w:rsidR="00770228" w:rsidRPr="0010220F">
                              <w:rPr>
                                <w:rFonts w:ascii="Etihad Altis Medium" w:hAnsi="Etihad Altis Medium"/>
                                <w:color w:val="C4921B"/>
                                <w:sz w:val="66"/>
                                <w:szCs w:val="72"/>
                              </w:rPr>
                              <w:t>0</w:t>
                            </w:r>
                            <w:r w:rsidR="00F527CC">
                              <w:rPr>
                                <w:rFonts w:ascii="Etihad Altis Medium" w:hAnsi="Etihad Altis Medium"/>
                                <w:color w:val="C4921B"/>
                                <w:sz w:val="66"/>
                                <w:szCs w:val="72"/>
                              </w:rPr>
                              <w:t>3</w:t>
                            </w:r>
                          </w:p>
                          <w:p w14:paraId="7B43BB01" w14:textId="65FC5A19" w:rsidR="00770228" w:rsidRPr="0010220F" w:rsidRDefault="00F527CC" w:rsidP="0010220F">
                            <w:pPr>
                              <w:spacing w:line="240" w:lineRule="auto"/>
                              <w:jc w:val="right"/>
                              <w:rPr>
                                <w:rFonts w:ascii="EtihadAltis-Text" w:hAnsi="EtihadAltis-Text"/>
                                <w:color w:val="511D0E"/>
                                <w:sz w:val="38"/>
                                <w:szCs w:val="40"/>
                              </w:rPr>
                            </w:pPr>
                            <w:r>
                              <w:rPr>
                                <w:rFonts w:ascii="EtihadAltis-Text" w:hAnsi="EtihadAltis-Text"/>
                                <w:color w:val="511D0E"/>
                                <w:sz w:val="38"/>
                                <w:szCs w:val="40"/>
                              </w:rPr>
                              <w:t>Security Assessment</w:t>
                            </w:r>
                            <w:r w:rsidR="00541216">
                              <w:rPr>
                                <w:rFonts w:ascii="EtihadAltis-Text" w:hAnsi="EtihadAltis-Text"/>
                                <w:color w:val="511D0E"/>
                                <w:sz w:val="38"/>
                                <w:szCs w:val="4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ma14="http://schemas.microsoft.com/office/mac/drawingml/2011/main" xmlns:pic="http://schemas.openxmlformats.org/drawingml/2006/picture" xmlns:a="http://schemas.openxmlformats.org/drawingml/2006/main">
            <w:pict>
              <v:shapetype id="_x0000_t202" coordsize="21600,21600" o:spt="202" path="m,l,21600r21600,l21600,xe" w14:anchorId="6A13113E">
                <v:stroke joinstyle="miter"/>
                <v:path gradientshapeok="t" o:connecttype="rect"/>
              </v:shapetype>
              <v:shape id="Text Box 17" style="position:absolute;margin-left:446.8pt;margin-top:216.05pt;width:498pt;height:117pt;z-index:251735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R9qgIAAKY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">
                <v:textbox>
                  <w:txbxContent>
                    <w:p w:rsidRPr="0010220F" w:rsidR="00770228" w:rsidP="0010220F" w:rsidRDefault="00B41CB1" w14:paraId="1AD1C9AE" w14:textId="6C1AF12F">
                      <w:pPr>
                        <w:jc w:val="right"/>
                        <w:rPr>
                          <w:rFonts w:ascii="Etihad Altis Medium" w:hAnsi="Etihad Altis Medium"/>
                          <w:color w:val="C4921B"/>
                          <w:sz w:val="66"/>
                          <w:szCs w:val="72"/>
                        </w:rPr>
                      </w:pPr>
                      <w:r>
                        <w:rPr>
                          <w:rFonts w:ascii="Etihad Altis Medium" w:hAnsi="Etihad Altis Medium"/>
                          <w:color w:val="C4921B"/>
                          <w:sz w:val="66"/>
                          <w:szCs w:val="72"/>
                        </w:rPr>
                        <w:t>DT</w:t>
                      </w:r>
                      <w:r w:rsidR="00770228">
                        <w:rPr>
                          <w:rFonts w:ascii="Etihad Altis Medium" w:hAnsi="Etihad Altis Medium"/>
                          <w:color w:val="C4921B"/>
                          <w:sz w:val="66"/>
                          <w:szCs w:val="72"/>
                        </w:rPr>
                        <w:t>I</w:t>
                      </w:r>
                      <w:r w:rsidRPr="0010220F" w:rsidR="00770228">
                        <w:rPr>
                          <w:rFonts w:ascii="Etihad Altis Medium" w:hAnsi="Etihad Altis Medium"/>
                          <w:color w:val="C4921B"/>
                          <w:sz w:val="66"/>
                          <w:szCs w:val="72"/>
                        </w:rPr>
                        <w:t xml:space="preserve"> </w:t>
                      </w:r>
                      <w:r w:rsidR="00770228">
                        <w:rPr>
                          <w:rFonts w:ascii="Etihad Altis Medium" w:hAnsi="Etihad Altis Medium"/>
                          <w:color w:val="C4921B"/>
                          <w:sz w:val="66"/>
                          <w:szCs w:val="72"/>
                        </w:rPr>
                        <w:t xml:space="preserve">PMO </w:t>
                      </w:r>
                      <w:r w:rsidRPr="0010220F" w:rsidR="00770228">
                        <w:rPr>
                          <w:rFonts w:ascii="Etihad Altis Medium" w:hAnsi="Etihad Altis Medium"/>
                          <w:color w:val="C4921B"/>
                          <w:sz w:val="66"/>
                          <w:szCs w:val="72"/>
                        </w:rPr>
                        <w:t xml:space="preserve">Template </w:t>
                      </w:r>
                      <w:r w:rsidR="00541216">
                        <w:rPr>
                          <w:rFonts w:ascii="Etihad Altis Medium" w:hAnsi="Etihad Altis Medium"/>
                          <w:color w:val="C4921B"/>
                          <w:sz w:val="66"/>
                          <w:szCs w:val="72"/>
                        </w:rPr>
                        <w:t>4</w:t>
                      </w:r>
                      <w:r w:rsidRPr="0010220F" w:rsidR="00770228">
                        <w:rPr>
                          <w:rFonts w:ascii="Etihad Altis Medium" w:hAnsi="Etihad Altis Medium"/>
                          <w:color w:val="C4921B"/>
                          <w:sz w:val="66"/>
                          <w:szCs w:val="72"/>
                        </w:rPr>
                        <w:t>0</w:t>
                      </w:r>
                      <w:r w:rsidR="00F527CC">
                        <w:rPr>
                          <w:rFonts w:ascii="Etihad Altis Medium" w:hAnsi="Etihad Altis Medium"/>
                          <w:color w:val="C4921B"/>
                          <w:sz w:val="66"/>
                          <w:szCs w:val="72"/>
                        </w:rPr>
                        <w:t>3</w:t>
                      </w:r>
                    </w:p>
                    <w:p w:rsidRPr="0010220F" w:rsidR="00770228" w:rsidP="0010220F" w:rsidRDefault="00F527CC" w14:paraId="7B43BB01" w14:textId="65FC5A19">
                      <w:pPr>
                        <w:spacing w:line="240" w:lineRule="auto"/>
                        <w:jc w:val="right"/>
                        <w:rPr>
                          <w:rFonts w:ascii="EtihadAltis-Text" w:hAnsi="EtihadAltis-Text"/>
                          <w:color w:val="511D0E"/>
                          <w:sz w:val="38"/>
                          <w:szCs w:val="40"/>
                        </w:rPr>
                      </w:pPr>
                      <w:r>
                        <w:rPr>
                          <w:rFonts w:ascii="EtihadAltis-Text" w:hAnsi="EtihadAltis-Text"/>
                          <w:color w:val="511D0E"/>
                          <w:sz w:val="38"/>
                          <w:szCs w:val="40"/>
                        </w:rPr>
                        <w:t>Security Assessment</w:t>
                      </w:r>
                      <w:r w:rsidR="00541216">
                        <w:rPr>
                          <w:rFonts w:ascii="EtihadAltis-Text" w:hAnsi="EtihadAltis-Text"/>
                          <w:color w:val="511D0E"/>
                          <w:sz w:val="38"/>
                          <w:szCs w:val="40"/>
                        </w:rPr>
                        <w:t xml:space="preserve"> Report</w:t>
                      </w:r>
                    </w:p>
                  </w:txbxContent>
                </v:textbox>
                <w10:wrap type="square" anchorx="page"/>
              </v:shape>
            </w:pict>
          </mc:Fallback>
        </mc:AlternateContent>
      </w:r>
      <w:r w:rsidR="00F527CC" w:rsidRPr="00CA242B">
        <w:rPr>
          <w:noProof/>
        </w:rPr>
        <mc:AlternateContent>
          <mc:Choice Requires="wps">
            <w:drawing>
              <wp:anchor distT="0" distB="0" distL="114300" distR="114300" simplePos="0" relativeHeight="251736576" behindDoc="0" locked="0" layoutInCell="1" allowOverlap="1" wp14:anchorId="4CC5CC1D" wp14:editId="7EA76BBD">
                <wp:simplePos x="0" y="0"/>
                <wp:positionH relativeFrom="margin">
                  <wp:posOffset>1522095</wp:posOffset>
                </wp:positionH>
                <wp:positionV relativeFrom="paragraph">
                  <wp:posOffset>4020820</wp:posOffset>
                </wp:positionV>
                <wp:extent cx="5429250" cy="13144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29250" cy="13144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2D2F7703" w14:textId="77777777" w:rsidR="00770228" w:rsidRPr="00D81721" w:rsidRDefault="00770228" w:rsidP="0010220F">
                            <w:pPr>
                              <w:jc w:val="right"/>
                              <w:rPr>
                                <w:rFonts w:ascii="EtihadAltis-Text" w:hAnsi="EtihadAltis-Text"/>
                                <w:color w:val="C4921B"/>
                                <w:sz w:val="38"/>
                                <w:szCs w:val="40"/>
                              </w:rPr>
                            </w:pPr>
                            <w:r w:rsidRPr="00D81721">
                              <w:rPr>
                                <w:rFonts w:ascii="EtihadAltis-Text" w:hAnsi="EtihadAltis-Text"/>
                                <w:color w:val="C4921B"/>
                                <w:sz w:val="38"/>
                                <w:szCs w:val="40"/>
                                <w:highlight w:val="yellow"/>
                              </w:rPr>
                              <w:t>Project name &amp; ID</w:t>
                            </w:r>
                          </w:p>
                          <w:p w14:paraId="10F581A3" w14:textId="77777777" w:rsidR="00770228" w:rsidRPr="00D81721" w:rsidRDefault="00770228" w:rsidP="0010220F">
                            <w:pPr>
                              <w:jc w:val="right"/>
                              <w:rPr>
                                <w:rFonts w:ascii="EtihadAltis-Text" w:hAnsi="EtihadAltis-Text"/>
                                <w:color w:val="C4921B"/>
                                <w:sz w:val="38"/>
                                <w:szCs w:val="40"/>
                              </w:rPr>
                            </w:pPr>
                            <w:r w:rsidRPr="00D81721">
                              <w:rPr>
                                <w:rFonts w:ascii="EtihadAltis-Text" w:hAnsi="EtihadAltis-Text"/>
                                <w:color w:val="C4921B"/>
                                <w:sz w:val="38"/>
                                <w:szCs w:val="40"/>
                              </w:rPr>
                              <w:t xml:space="preserve">Document Author: </w:t>
                            </w:r>
                            <w:r w:rsidRPr="00D81721">
                              <w:rPr>
                                <w:rFonts w:ascii="EtihadAltis-Text" w:hAnsi="EtihadAltis-Text"/>
                                <w:color w:val="C4921B"/>
                                <w:sz w:val="38"/>
                                <w:szCs w:val="40"/>
                                <w:highlight w:val="yellow"/>
                              </w:rPr>
                              <w:t>Insert name</w:t>
                            </w:r>
                            <w:r w:rsidRPr="00D81721">
                              <w:rPr>
                                <w:rFonts w:ascii="EtihadAltis-Text" w:hAnsi="EtihadAltis-Text"/>
                                <w:color w:val="C4921B"/>
                                <w:sz w:val="38"/>
                                <w:szCs w:val="40"/>
                              </w:rPr>
                              <w:t xml:space="preserve"> </w:t>
                            </w:r>
                          </w:p>
                          <w:p w14:paraId="357B11FF" w14:textId="77777777" w:rsidR="00770228" w:rsidRPr="00CA242B" w:rsidRDefault="00770228" w:rsidP="0010220F">
                            <w:pPr>
                              <w:jc w:val="right"/>
                              <w:rPr>
                                <w:rFonts w:ascii="EtihadAltis-Text" w:hAnsi="EtihadAltis-Text"/>
                                <w:color w:val="270015"/>
                                <w:sz w:val="38"/>
                                <w:szCs w:val="40"/>
                              </w:rPr>
                            </w:pPr>
                            <w:r w:rsidRPr="00D81721">
                              <w:rPr>
                                <w:rFonts w:ascii="EtihadAltis-Text" w:hAnsi="EtihadAltis-Text"/>
                                <w:color w:val="C4921B"/>
                                <w:sz w:val="38"/>
                                <w:szCs w:val="40"/>
                              </w:rPr>
                              <w:t xml:space="preserve">Date Created: </w:t>
                            </w:r>
                            <w:r w:rsidRPr="00D81721">
                              <w:rPr>
                                <w:rFonts w:ascii="EtihadAltis-Text" w:hAnsi="EtihadAltis-Text"/>
                                <w:color w:val="C4921B"/>
                                <w:sz w:val="38"/>
                                <w:szCs w:val="40"/>
                                <w:highlight w:val="yellow"/>
                              </w:rPr>
                              <w:t>Insert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ma14="http://schemas.microsoft.com/office/mac/drawingml/2011/main" xmlns:pic="http://schemas.openxmlformats.org/drawingml/2006/picture" xmlns:a="http://schemas.openxmlformats.org/drawingml/2006/main">
            <w:pict>
              <v:shape id="Text Box 5" style="position:absolute;margin-left:119.85pt;margin-top:316.6pt;width:427.5pt;height:103.5pt;z-index:2517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" w14:anchorId="4CC5CC1D">
                <v:textbox>
                  <w:txbxContent>
                    <w:p w:rsidRPr="00D81721" w:rsidR="00770228" w:rsidP="0010220F" w:rsidRDefault="00770228" w14:paraId="2D2F7703" w14:textId="77777777">
                      <w:pPr>
                        <w:jc w:val="right"/>
                        <w:rPr>
                          <w:rFonts w:ascii="EtihadAltis-Text" w:hAnsi="EtihadAltis-Text"/>
                          <w:color w:val="C4921B"/>
                          <w:sz w:val="38"/>
                          <w:szCs w:val="40"/>
                        </w:rPr>
                      </w:pPr>
                      <w:r w:rsidRPr="00D81721">
                        <w:rPr>
                          <w:rFonts w:ascii="EtihadAltis-Text" w:hAnsi="EtihadAltis-Text"/>
                          <w:color w:val="C4921B"/>
                          <w:sz w:val="38"/>
                          <w:szCs w:val="40"/>
                          <w:highlight w:val="yellow"/>
                        </w:rPr>
                        <w:t>Project name &amp; ID</w:t>
                      </w:r>
                    </w:p>
                    <w:p w:rsidRPr="00D81721" w:rsidR="00770228" w:rsidP="0010220F" w:rsidRDefault="00770228" w14:paraId="10F581A3" w14:textId="77777777">
                      <w:pPr>
                        <w:jc w:val="right"/>
                        <w:rPr>
                          <w:rFonts w:ascii="EtihadAltis-Text" w:hAnsi="EtihadAltis-Text"/>
                          <w:color w:val="C4921B"/>
                          <w:sz w:val="38"/>
                          <w:szCs w:val="40"/>
                        </w:rPr>
                      </w:pPr>
                      <w:r w:rsidRPr="00D81721">
                        <w:rPr>
                          <w:rFonts w:ascii="EtihadAltis-Text" w:hAnsi="EtihadAltis-Text"/>
                          <w:color w:val="C4921B"/>
                          <w:sz w:val="38"/>
                          <w:szCs w:val="40"/>
                        </w:rPr>
                        <w:t xml:space="preserve">Document Author: </w:t>
                      </w:r>
                      <w:r w:rsidRPr="00D81721">
                        <w:rPr>
                          <w:rFonts w:ascii="EtihadAltis-Text" w:hAnsi="EtihadAltis-Text"/>
                          <w:color w:val="C4921B"/>
                          <w:sz w:val="38"/>
                          <w:szCs w:val="40"/>
                          <w:highlight w:val="yellow"/>
                        </w:rPr>
                        <w:t>Insert name</w:t>
                      </w:r>
                      <w:r w:rsidRPr="00D81721">
                        <w:rPr>
                          <w:rFonts w:ascii="EtihadAltis-Text" w:hAnsi="EtihadAltis-Text"/>
                          <w:color w:val="C4921B"/>
                          <w:sz w:val="38"/>
                          <w:szCs w:val="40"/>
                        </w:rPr>
                        <w:t xml:space="preserve"> </w:t>
                      </w:r>
                    </w:p>
                    <w:p w:rsidRPr="00CA242B" w:rsidR="00770228" w:rsidP="0010220F" w:rsidRDefault="00770228" w14:paraId="357B11FF" w14:textId="77777777">
                      <w:pPr>
                        <w:jc w:val="right"/>
                        <w:rPr>
                          <w:rFonts w:ascii="EtihadAltis-Text" w:hAnsi="EtihadAltis-Text"/>
                          <w:color w:val="270015"/>
                          <w:sz w:val="38"/>
                          <w:szCs w:val="40"/>
                        </w:rPr>
                      </w:pPr>
                      <w:r w:rsidRPr="00D81721">
                        <w:rPr>
                          <w:rFonts w:ascii="EtihadAltis-Text" w:hAnsi="EtihadAltis-Text"/>
                          <w:color w:val="C4921B"/>
                          <w:sz w:val="38"/>
                          <w:szCs w:val="40"/>
                        </w:rPr>
                        <w:t xml:space="preserve">Date Created: </w:t>
                      </w:r>
                      <w:r w:rsidRPr="00D81721">
                        <w:rPr>
                          <w:rFonts w:ascii="EtihadAltis-Text" w:hAnsi="EtihadAltis-Text"/>
                          <w:color w:val="C4921B"/>
                          <w:sz w:val="38"/>
                          <w:szCs w:val="40"/>
                          <w:highlight w:val="yellow"/>
                        </w:rPr>
                        <w:t>Insert date</w:t>
                      </w:r>
                    </w:p>
                  </w:txbxContent>
                </v:textbox>
                <w10:wrap type="square" anchorx="margin"/>
              </v:shape>
            </w:pict>
          </mc:Fallback>
        </mc:AlternateContent>
      </w:r>
      <w:r w:rsidR="00F527CC">
        <w:rPr>
          <w:noProof/>
        </w:rPr>
        <w:drawing>
          <wp:anchor distT="0" distB="0" distL="114300" distR="114300" simplePos="0" relativeHeight="251665408" behindDoc="0" locked="0" layoutInCell="1" allowOverlap="1" wp14:anchorId="00031250" wp14:editId="0D47861A">
            <wp:simplePos x="0" y="0"/>
            <wp:positionH relativeFrom="page">
              <wp:align>left</wp:align>
            </wp:positionH>
            <wp:positionV relativeFrom="paragraph">
              <wp:posOffset>2314575</wp:posOffset>
            </wp:positionV>
            <wp:extent cx="10679430" cy="6610350"/>
            <wp:effectExtent l="0" t="0" r="7620" b="0"/>
            <wp:wrapSquare wrapText="bothSides"/>
            <wp:docPr id="9" name="Picture 9" descr="C:\Users\AyshaT\Documents\iStock-511876604 [Converte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shaT\Documents\iStock-511876604 [Converted]-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79430" cy="661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D64">
        <w:br w:type="page"/>
      </w:r>
    </w:p>
    <w:p w14:paraId="272596E6" w14:textId="77777777" w:rsidR="00A62070" w:rsidRDefault="00A62070" w:rsidP="00F21B96">
      <w:pPr>
        <w:jc w:val="center"/>
        <w:rPr>
          <w:caps/>
          <w:color w:val="C4921B"/>
        </w:rPr>
      </w:pPr>
      <w:bookmarkStart w:id="1" w:name="_Toc297361799"/>
      <w:bookmarkStart w:id="2" w:name="_Toc486854120"/>
    </w:p>
    <w:p w14:paraId="7FD900FB" w14:textId="77777777" w:rsidR="00CD10AD" w:rsidRPr="00F21B96" w:rsidRDefault="00CD10AD" w:rsidP="00F21B96">
      <w:pPr>
        <w:jc w:val="center"/>
        <w:rPr>
          <w:caps/>
          <w:color w:val="C4921B"/>
        </w:rPr>
      </w:pPr>
      <w:r w:rsidRPr="00F21B96">
        <w:rPr>
          <w:caps/>
          <w:color w:val="C4921B"/>
        </w:rPr>
        <w:t>Template Data</w:t>
      </w:r>
      <w:bookmarkEnd w:id="1"/>
      <w:bookmarkEnd w:id="2"/>
    </w:p>
    <w:p w14:paraId="430789C1" w14:textId="77777777" w:rsidR="00CD10AD" w:rsidRPr="00CD10AD" w:rsidRDefault="00CD10AD" w:rsidP="000A6E8C"/>
    <w:tbl>
      <w:tblPr>
        <w:tblpPr w:leftFromText="180" w:rightFromText="180" w:vertAnchor="text" w:tblpY="1"/>
        <w:tblOverlap w:val="never"/>
        <w:tblW w:w="10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4"/>
        <w:gridCol w:w="2614"/>
        <w:gridCol w:w="2241"/>
        <w:gridCol w:w="3348"/>
      </w:tblGrid>
      <w:tr w:rsidR="00CD10AD" w:rsidRPr="006E19C6" w14:paraId="4A6E870C" w14:textId="77777777" w:rsidTr="00F527CC">
        <w:trPr>
          <w:trHeight w:val="728"/>
        </w:trPr>
        <w:tc>
          <w:tcPr>
            <w:tcW w:w="2404" w:type="dxa"/>
            <w:shd w:val="clear" w:color="auto" w:fill="C4921B"/>
          </w:tcPr>
          <w:p w14:paraId="133C9299" w14:textId="77777777" w:rsidR="00CD10AD" w:rsidRPr="00CD10AD" w:rsidRDefault="00CD10AD" w:rsidP="00F527CC">
            <w:pPr>
              <w:spacing w:after="0" w:line="240" w:lineRule="auto"/>
              <w:ind w:left="-180" w:right="-1150" w:firstLine="180"/>
              <w:rPr>
                <w:rFonts w:ascii="EtihadAltis-Medium" w:hAnsi="EtihadAltis-Medium"/>
                <w:color w:val="FFFFFF" w:themeColor="background1"/>
                <w:szCs w:val="20"/>
              </w:rPr>
            </w:pPr>
            <w:r w:rsidRPr="00CD10AD">
              <w:rPr>
                <w:rFonts w:ascii="EtihadAltis-Medium" w:hAnsi="EtihadAltis-Medium"/>
                <w:color w:val="FFFFFF" w:themeColor="background1"/>
                <w:szCs w:val="20"/>
              </w:rPr>
              <w:t>Title</w:t>
            </w:r>
          </w:p>
        </w:tc>
        <w:tc>
          <w:tcPr>
            <w:tcW w:w="8203" w:type="dxa"/>
            <w:gridSpan w:val="3"/>
            <w:shd w:val="clear" w:color="auto" w:fill="auto"/>
          </w:tcPr>
          <w:p w14:paraId="15D0B720" w14:textId="60A397E6" w:rsidR="00CD10AD" w:rsidRPr="00CD10AD" w:rsidRDefault="00B41CB1" w:rsidP="00F527CC">
            <w:pPr>
              <w:spacing w:after="120" w:line="240" w:lineRule="auto"/>
              <w:rPr>
                <w:rFonts w:ascii="EtihadAltis-Book" w:eastAsia="Calibri" w:hAnsi="EtihadAltis-Book" w:cs="Arial"/>
                <w:sz w:val="18"/>
                <w:szCs w:val="18"/>
              </w:rPr>
            </w:pPr>
            <w:r>
              <w:rPr>
                <w:rFonts w:ascii="EtihadAltis-Book" w:eastAsia="Calibri" w:hAnsi="EtihadAltis-Book" w:cs="Arial"/>
                <w:sz w:val="18"/>
                <w:szCs w:val="18"/>
              </w:rPr>
              <w:t>D</w:t>
            </w:r>
            <w:r w:rsidR="004066A2">
              <w:rPr>
                <w:rFonts w:ascii="EtihadAltis-Book" w:eastAsia="Calibri" w:hAnsi="EtihadAltis-Book" w:cs="Arial"/>
                <w:sz w:val="18"/>
                <w:szCs w:val="18"/>
              </w:rPr>
              <w:t>TI</w:t>
            </w:r>
            <w:r w:rsidR="004066A2" w:rsidRPr="00CD10AD">
              <w:rPr>
                <w:rFonts w:ascii="EtihadAltis-Book" w:eastAsia="Calibri" w:hAnsi="EtihadAltis-Book" w:cs="Arial"/>
                <w:sz w:val="18"/>
                <w:szCs w:val="18"/>
              </w:rPr>
              <w:t>PMO</w:t>
            </w:r>
            <w:r w:rsidR="00541216">
              <w:rPr>
                <w:rFonts w:ascii="EtihadAltis-Book" w:eastAsia="Calibri" w:hAnsi="EtihadAltis-Book" w:cs="Arial"/>
                <w:sz w:val="18"/>
                <w:szCs w:val="18"/>
              </w:rPr>
              <w:t>40</w:t>
            </w:r>
            <w:r w:rsidR="00F527CC">
              <w:rPr>
                <w:rFonts w:ascii="EtihadAltis-Book" w:eastAsia="Calibri" w:hAnsi="EtihadAltis-Book" w:cs="Arial"/>
                <w:sz w:val="18"/>
                <w:szCs w:val="18"/>
              </w:rPr>
              <w:t>3</w:t>
            </w:r>
            <w:r w:rsidR="004066A2">
              <w:rPr>
                <w:rFonts w:ascii="EtihadAltis-Book" w:eastAsia="Calibri" w:hAnsi="EtihadAltis-Book" w:cs="Arial"/>
                <w:sz w:val="18"/>
                <w:szCs w:val="18"/>
              </w:rPr>
              <w:t xml:space="preserve"> </w:t>
            </w:r>
            <w:r w:rsidR="00F527CC">
              <w:rPr>
                <w:rFonts w:ascii="EtihadAltis-Book" w:eastAsia="Calibri" w:hAnsi="EtihadAltis-Book" w:cs="Arial"/>
                <w:sz w:val="18"/>
                <w:szCs w:val="18"/>
              </w:rPr>
              <w:t>Security Assessment</w:t>
            </w:r>
            <w:r w:rsidR="00541216">
              <w:rPr>
                <w:rFonts w:ascii="EtihadAltis-Book" w:eastAsia="Calibri" w:hAnsi="EtihadAltis-Book" w:cs="Arial"/>
                <w:sz w:val="18"/>
                <w:szCs w:val="18"/>
              </w:rPr>
              <w:t xml:space="preserve"> Report</w:t>
            </w:r>
            <w:r w:rsidR="00CD10AD" w:rsidRPr="00CD10AD">
              <w:rPr>
                <w:rFonts w:ascii="EtihadAltis-Book" w:eastAsia="Calibri" w:hAnsi="EtihadAltis-Book" w:cs="Arial"/>
                <w:sz w:val="18"/>
                <w:szCs w:val="18"/>
              </w:rPr>
              <w:t xml:space="preserve"> </w:t>
            </w:r>
          </w:p>
          <w:p w14:paraId="030DFB4E" w14:textId="77777777" w:rsidR="00CD10AD" w:rsidRPr="00CD10AD" w:rsidRDefault="00CD10AD" w:rsidP="00F527CC">
            <w:pPr>
              <w:spacing w:after="120" w:line="240" w:lineRule="auto"/>
              <w:rPr>
                <w:rFonts w:ascii="EtihadAltis-Book" w:eastAsia="Calibri" w:hAnsi="EtihadAltis-Book" w:cs="Arial"/>
                <w:sz w:val="18"/>
                <w:szCs w:val="18"/>
              </w:rPr>
            </w:pPr>
          </w:p>
        </w:tc>
      </w:tr>
      <w:tr w:rsidR="00CD10AD" w:rsidRPr="006E19C6" w14:paraId="20B7C595" w14:textId="77777777" w:rsidTr="00F527CC">
        <w:trPr>
          <w:trHeight w:val="728"/>
        </w:trPr>
        <w:tc>
          <w:tcPr>
            <w:tcW w:w="2404" w:type="dxa"/>
            <w:shd w:val="clear" w:color="auto" w:fill="C4921B"/>
          </w:tcPr>
          <w:p w14:paraId="0D3FBB8B" w14:textId="77777777" w:rsidR="00CD10AD" w:rsidRPr="00CD10AD" w:rsidRDefault="00CD10AD" w:rsidP="00F527CC">
            <w:pPr>
              <w:spacing w:after="0" w:line="240" w:lineRule="auto"/>
              <w:ind w:left="-180" w:right="-1150" w:firstLine="180"/>
              <w:rPr>
                <w:rFonts w:ascii="EtihadAltis-Medium" w:hAnsi="EtihadAltis-Medium"/>
                <w:color w:val="FFFFFF" w:themeColor="background1"/>
                <w:szCs w:val="20"/>
              </w:rPr>
            </w:pPr>
            <w:r w:rsidRPr="00CD10AD">
              <w:rPr>
                <w:rFonts w:ascii="EtihadAltis-Medium" w:hAnsi="EtihadAltis-Medium"/>
                <w:color w:val="FFFFFF" w:themeColor="background1"/>
                <w:szCs w:val="20"/>
              </w:rPr>
              <w:t>Description</w:t>
            </w:r>
          </w:p>
        </w:tc>
        <w:tc>
          <w:tcPr>
            <w:tcW w:w="8203" w:type="dxa"/>
            <w:gridSpan w:val="3"/>
            <w:shd w:val="clear" w:color="auto" w:fill="auto"/>
          </w:tcPr>
          <w:p w14:paraId="5178C203" w14:textId="121DD996" w:rsidR="00CD10AD" w:rsidRPr="00CD10AD" w:rsidRDefault="00CD10AD" w:rsidP="00F527CC">
            <w:pPr>
              <w:spacing w:after="120" w:line="240" w:lineRule="auto"/>
              <w:rPr>
                <w:rFonts w:ascii="EtihadAltis-Book" w:eastAsia="Calibri" w:hAnsi="EtihadAltis-Book" w:cs="Arial"/>
                <w:sz w:val="18"/>
                <w:szCs w:val="18"/>
              </w:rPr>
            </w:pPr>
          </w:p>
        </w:tc>
      </w:tr>
      <w:tr w:rsidR="00CD10AD" w:rsidRPr="006E19C6" w14:paraId="2A29331A" w14:textId="77777777" w:rsidTr="00F527CC">
        <w:trPr>
          <w:trHeight w:val="728"/>
        </w:trPr>
        <w:tc>
          <w:tcPr>
            <w:tcW w:w="2404" w:type="dxa"/>
            <w:shd w:val="clear" w:color="auto" w:fill="C4921B"/>
          </w:tcPr>
          <w:p w14:paraId="4523AC76" w14:textId="77777777" w:rsidR="00CD10AD" w:rsidRPr="00CD10AD" w:rsidRDefault="00CD10AD" w:rsidP="00F527CC">
            <w:pPr>
              <w:spacing w:after="0" w:line="240" w:lineRule="auto"/>
              <w:ind w:left="-180" w:right="-1150" w:firstLine="180"/>
              <w:rPr>
                <w:rFonts w:ascii="EtihadAltis-Medium" w:hAnsi="EtihadAltis-Medium"/>
                <w:color w:val="FFFFFF" w:themeColor="background1"/>
                <w:szCs w:val="20"/>
              </w:rPr>
            </w:pPr>
            <w:r w:rsidRPr="00CD10AD">
              <w:rPr>
                <w:rFonts w:ascii="EtihadAltis-Medium" w:hAnsi="EtihadAltis-Medium"/>
                <w:color w:val="FFFFFF" w:themeColor="background1"/>
                <w:szCs w:val="20"/>
              </w:rPr>
              <w:t>Template ID</w:t>
            </w:r>
          </w:p>
        </w:tc>
        <w:tc>
          <w:tcPr>
            <w:tcW w:w="2614" w:type="dxa"/>
            <w:shd w:val="clear" w:color="auto" w:fill="auto"/>
          </w:tcPr>
          <w:p w14:paraId="049C01B7" w14:textId="7F074E42" w:rsidR="00CD10AD" w:rsidRPr="00CD10AD" w:rsidRDefault="00B41CB1" w:rsidP="00F527CC">
            <w:pPr>
              <w:spacing w:after="120" w:line="240" w:lineRule="auto"/>
              <w:rPr>
                <w:rFonts w:ascii="EtihadAltis-Book" w:eastAsia="Calibri" w:hAnsi="EtihadAltis-Book" w:cs="Arial"/>
                <w:sz w:val="18"/>
                <w:szCs w:val="18"/>
              </w:rPr>
            </w:pPr>
            <w:r>
              <w:rPr>
                <w:rFonts w:ascii="EtihadAltis-Book" w:eastAsia="Calibri" w:hAnsi="EtihadAltis-Book" w:cs="Arial"/>
                <w:sz w:val="18"/>
                <w:szCs w:val="18"/>
              </w:rPr>
              <w:t>D</w:t>
            </w:r>
            <w:r w:rsidR="00E30904">
              <w:rPr>
                <w:rFonts w:ascii="EtihadAltis-Book" w:eastAsia="Calibri" w:hAnsi="EtihadAltis-Book" w:cs="Arial"/>
                <w:sz w:val="18"/>
                <w:szCs w:val="18"/>
              </w:rPr>
              <w:t>TI</w:t>
            </w:r>
            <w:r w:rsidR="00CD10AD" w:rsidRPr="00CD10AD">
              <w:rPr>
                <w:rFonts w:ascii="EtihadAltis-Book" w:eastAsia="Calibri" w:hAnsi="EtihadAltis-Book" w:cs="Arial"/>
                <w:sz w:val="18"/>
                <w:szCs w:val="18"/>
              </w:rPr>
              <w:t>PMO</w:t>
            </w:r>
            <w:r w:rsidR="00541216">
              <w:rPr>
                <w:rFonts w:ascii="EtihadAltis-Book" w:eastAsia="Calibri" w:hAnsi="EtihadAltis-Book" w:cs="Arial"/>
                <w:sz w:val="18"/>
                <w:szCs w:val="18"/>
              </w:rPr>
              <w:t>40</w:t>
            </w:r>
            <w:r w:rsidR="00F527CC">
              <w:rPr>
                <w:rFonts w:ascii="EtihadAltis-Book" w:eastAsia="Calibri" w:hAnsi="EtihadAltis-Book" w:cs="Arial"/>
                <w:sz w:val="18"/>
                <w:szCs w:val="18"/>
              </w:rPr>
              <w:t>3</w:t>
            </w:r>
          </w:p>
        </w:tc>
        <w:tc>
          <w:tcPr>
            <w:tcW w:w="2241" w:type="dxa"/>
            <w:shd w:val="clear" w:color="auto" w:fill="C4921B"/>
          </w:tcPr>
          <w:p w14:paraId="6FFA6A99" w14:textId="77777777" w:rsidR="00CD10AD" w:rsidRPr="00CD10AD" w:rsidRDefault="00CD10AD" w:rsidP="00F527CC">
            <w:pPr>
              <w:tabs>
                <w:tab w:val="center" w:pos="4320"/>
                <w:tab w:val="right" w:pos="8640"/>
              </w:tabs>
              <w:spacing w:before="120" w:after="0" w:line="240" w:lineRule="auto"/>
              <w:rPr>
                <w:rFonts w:ascii="EtihadAltis-Medium" w:hAnsi="EtihadAltis-Medium"/>
                <w:color w:val="FFFFFF" w:themeColor="background1"/>
                <w:szCs w:val="20"/>
              </w:rPr>
            </w:pPr>
            <w:r w:rsidRPr="00CD10AD">
              <w:rPr>
                <w:rFonts w:ascii="EtihadAltis-Medium" w:hAnsi="EtihadAltis-Medium"/>
                <w:color w:val="FFFFFF" w:themeColor="background1"/>
                <w:szCs w:val="20"/>
              </w:rPr>
              <w:t>Classification</w:t>
            </w:r>
          </w:p>
        </w:tc>
        <w:tc>
          <w:tcPr>
            <w:tcW w:w="3347" w:type="dxa"/>
            <w:shd w:val="clear" w:color="auto" w:fill="auto"/>
          </w:tcPr>
          <w:p w14:paraId="74D8545C" w14:textId="77777777" w:rsidR="00CD10AD" w:rsidRPr="00CD10AD" w:rsidRDefault="00CD10AD" w:rsidP="00F527CC">
            <w:pPr>
              <w:spacing w:after="120" w:line="240" w:lineRule="auto"/>
              <w:rPr>
                <w:rFonts w:ascii="EtihadAltis-Book" w:eastAsia="Calibri" w:hAnsi="EtihadAltis-Book" w:cs="Arial"/>
                <w:sz w:val="18"/>
                <w:szCs w:val="18"/>
              </w:rPr>
            </w:pPr>
            <w:r w:rsidRPr="00CD10AD">
              <w:rPr>
                <w:rFonts w:ascii="EtihadAltis-Book" w:eastAsia="Calibri" w:hAnsi="EtihadAltis-Book" w:cs="Arial"/>
                <w:sz w:val="18"/>
                <w:szCs w:val="18"/>
              </w:rPr>
              <w:t xml:space="preserve">Internal Use Only </w:t>
            </w:r>
          </w:p>
        </w:tc>
      </w:tr>
      <w:tr w:rsidR="00CD10AD" w:rsidRPr="006E19C6" w14:paraId="30FBDD1C" w14:textId="77777777" w:rsidTr="00F527CC">
        <w:trPr>
          <w:trHeight w:val="728"/>
        </w:trPr>
        <w:tc>
          <w:tcPr>
            <w:tcW w:w="2404" w:type="dxa"/>
            <w:shd w:val="clear" w:color="auto" w:fill="C4921B"/>
          </w:tcPr>
          <w:p w14:paraId="099A32A8" w14:textId="77777777" w:rsidR="00CD10AD" w:rsidRPr="00CD10AD" w:rsidRDefault="00CD10AD" w:rsidP="00F527CC">
            <w:pPr>
              <w:spacing w:after="0" w:line="240" w:lineRule="auto"/>
              <w:ind w:left="-180" w:right="-1150" w:firstLine="180"/>
              <w:rPr>
                <w:rFonts w:ascii="EtihadAltis-Medium" w:hAnsi="EtihadAltis-Medium"/>
                <w:color w:val="FFFFFF" w:themeColor="background1"/>
                <w:szCs w:val="20"/>
              </w:rPr>
            </w:pPr>
            <w:r w:rsidRPr="00CD10AD">
              <w:rPr>
                <w:rFonts w:ascii="EtihadAltis-Medium" w:hAnsi="EtihadAltis-Medium"/>
                <w:color w:val="FFFFFF" w:themeColor="background1"/>
                <w:szCs w:val="20"/>
              </w:rPr>
              <w:t>Template Owner</w:t>
            </w:r>
          </w:p>
        </w:tc>
        <w:tc>
          <w:tcPr>
            <w:tcW w:w="2614" w:type="dxa"/>
            <w:shd w:val="clear" w:color="auto" w:fill="auto"/>
          </w:tcPr>
          <w:p w14:paraId="474041D6" w14:textId="12025CF8" w:rsidR="00CD10AD" w:rsidRPr="00CD10AD" w:rsidRDefault="00B41CB1" w:rsidP="00F527CC">
            <w:pPr>
              <w:spacing w:after="120" w:line="240" w:lineRule="auto"/>
              <w:rPr>
                <w:rFonts w:ascii="EtihadAltis-Book" w:eastAsia="Calibri" w:hAnsi="EtihadAltis-Book" w:cs="Arial"/>
                <w:sz w:val="18"/>
                <w:szCs w:val="18"/>
              </w:rPr>
            </w:pPr>
            <w:r>
              <w:rPr>
                <w:rFonts w:ascii="EtihadAltis-Book" w:eastAsia="Calibri" w:hAnsi="EtihadAltis-Book" w:cs="Arial"/>
                <w:sz w:val="18"/>
                <w:szCs w:val="18"/>
              </w:rPr>
              <w:t>DT</w:t>
            </w:r>
            <w:r w:rsidR="009A3624">
              <w:rPr>
                <w:rFonts w:ascii="EtihadAltis-Book" w:eastAsia="Calibri" w:hAnsi="EtihadAltis-Book" w:cs="Arial"/>
                <w:sz w:val="18"/>
                <w:szCs w:val="18"/>
              </w:rPr>
              <w:t>I PMO</w:t>
            </w:r>
          </w:p>
        </w:tc>
        <w:tc>
          <w:tcPr>
            <w:tcW w:w="2241" w:type="dxa"/>
            <w:shd w:val="clear" w:color="auto" w:fill="C4921B"/>
          </w:tcPr>
          <w:p w14:paraId="072A8DFB" w14:textId="77777777" w:rsidR="00CD10AD" w:rsidRPr="00CD10AD" w:rsidRDefault="00CD10AD" w:rsidP="00F527CC">
            <w:pPr>
              <w:tabs>
                <w:tab w:val="center" w:pos="4320"/>
                <w:tab w:val="right" w:pos="8640"/>
              </w:tabs>
              <w:spacing w:before="120" w:after="0" w:line="240" w:lineRule="auto"/>
              <w:rPr>
                <w:rFonts w:ascii="EtihadAltis-Medium" w:hAnsi="EtihadAltis-Medium"/>
                <w:color w:val="FFFFFF" w:themeColor="background1"/>
                <w:szCs w:val="20"/>
              </w:rPr>
            </w:pPr>
            <w:r w:rsidRPr="00CD10AD">
              <w:rPr>
                <w:rFonts w:ascii="EtihadAltis-Medium" w:hAnsi="EtihadAltis-Medium"/>
                <w:color w:val="FFFFFF" w:themeColor="background1"/>
                <w:szCs w:val="20"/>
              </w:rPr>
              <w:t>Template Approver</w:t>
            </w:r>
          </w:p>
        </w:tc>
        <w:tc>
          <w:tcPr>
            <w:tcW w:w="3347" w:type="dxa"/>
            <w:shd w:val="clear" w:color="auto" w:fill="auto"/>
          </w:tcPr>
          <w:p w14:paraId="310892FE" w14:textId="3A761A33" w:rsidR="00E30904" w:rsidRPr="00CD10AD" w:rsidRDefault="00B41CB1" w:rsidP="00F527CC">
            <w:pPr>
              <w:spacing w:after="120" w:line="240" w:lineRule="auto"/>
              <w:rPr>
                <w:rFonts w:ascii="EtihadAltis-Book" w:eastAsia="Calibri" w:hAnsi="EtihadAltis-Book" w:cs="Arial"/>
                <w:sz w:val="18"/>
                <w:szCs w:val="18"/>
              </w:rPr>
            </w:pPr>
            <w:r>
              <w:rPr>
                <w:rFonts w:ascii="EtihadAltis-Book" w:eastAsia="Calibri" w:hAnsi="EtihadAltis-Book" w:cs="Arial"/>
                <w:sz w:val="18"/>
                <w:szCs w:val="18"/>
              </w:rPr>
              <w:t>Head of DT</w:t>
            </w:r>
            <w:r w:rsidR="00E30904">
              <w:rPr>
                <w:rFonts w:ascii="EtihadAltis-Book" w:eastAsia="Calibri" w:hAnsi="EtihadAltis-Book" w:cs="Arial"/>
                <w:sz w:val="18"/>
                <w:szCs w:val="18"/>
              </w:rPr>
              <w:t>I</w:t>
            </w:r>
          </w:p>
        </w:tc>
      </w:tr>
    </w:tbl>
    <w:p w14:paraId="495E55E9" w14:textId="0C31BBD7" w:rsidR="00CD10AD" w:rsidRPr="00CD10AD" w:rsidRDefault="00F527CC" w:rsidP="000A6E8C">
      <w:pPr>
        <w:pStyle w:val="Heading2"/>
        <w:jc w:val="center"/>
        <w:rPr>
          <w:rFonts w:ascii="EtihadAltis-Medium" w:eastAsia="SimSun" w:hAnsi="EtihadAltis-Medium" w:cs="Times New Roman"/>
          <w:b w:val="0"/>
          <w:color w:val="C4921B"/>
          <w:sz w:val="28"/>
          <w:szCs w:val="28"/>
        </w:rPr>
      </w:pPr>
      <w:r>
        <w:rPr>
          <w:rFonts w:ascii="EtihadAltis-Medium" w:eastAsia="SimSun" w:hAnsi="EtihadAltis-Medium" w:cs="Times New Roman"/>
          <w:b w:val="0"/>
          <w:color w:val="C4921B"/>
          <w:sz w:val="28"/>
          <w:szCs w:val="28"/>
        </w:rPr>
        <w:br w:type="textWrapping" w:clear="all"/>
      </w:r>
    </w:p>
    <w:p w14:paraId="4312A436" w14:textId="77777777" w:rsidR="00CD10AD" w:rsidRPr="00F21B96" w:rsidRDefault="00CD10AD" w:rsidP="00F21B96">
      <w:pPr>
        <w:jc w:val="center"/>
        <w:rPr>
          <w:caps/>
          <w:color w:val="C4921B"/>
        </w:rPr>
      </w:pPr>
      <w:bookmarkStart w:id="3" w:name="_Toc297361800"/>
      <w:bookmarkStart w:id="4" w:name="_Toc486854121"/>
      <w:bookmarkStart w:id="5" w:name="_Hlk23243693"/>
      <w:r w:rsidRPr="00F21B96">
        <w:rPr>
          <w:caps/>
          <w:color w:val="C4921B"/>
        </w:rPr>
        <w:t>Template Revision History</w:t>
      </w:r>
      <w:bookmarkEnd w:id="3"/>
      <w:bookmarkEnd w:id="4"/>
    </w:p>
    <w:p w14:paraId="3D3279EB" w14:textId="77777777" w:rsidR="00CD10AD" w:rsidRPr="006E19C6" w:rsidRDefault="00CD10AD" w:rsidP="000A6E8C">
      <w:pPr>
        <w:rPr>
          <w:sz w:val="20"/>
          <w:szCs w:val="20"/>
        </w:rPr>
      </w:pPr>
    </w:p>
    <w:tbl>
      <w:tblPr>
        <w:tblW w:w="106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9"/>
        <w:gridCol w:w="3269"/>
        <w:gridCol w:w="4086"/>
      </w:tblGrid>
      <w:tr w:rsidR="00CD10AD" w:rsidRPr="006E19C6" w14:paraId="4EA3C764" w14:textId="77777777" w:rsidTr="00CD10AD">
        <w:trPr>
          <w:trHeight w:val="451"/>
        </w:trPr>
        <w:tc>
          <w:tcPr>
            <w:tcW w:w="3269" w:type="dxa"/>
            <w:shd w:val="clear" w:color="auto" w:fill="C4921B"/>
            <w:vAlign w:val="center"/>
          </w:tcPr>
          <w:p w14:paraId="547BFF17" w14:textId="3ADCF42E" w:rsidR="00CD10AD" w:rsidRPr="00CD10AD" w:rsidRDefault="00E30904" w:rsidP="000A6E8C">
            <w:pPr>
              <w:spacing w:after="0" w:line="240" w:lineRule="auto"/>
              <w:rPr>
                <w:rFonts w:ascii="EtihadAltis-Medium" w:hAnsi="EtihadAltis-Medium"/>
                <w:color w:val="FFFFFF" w:themeColor="background1"/>
                <w:szCs w:val="20"/>
              </w:rPr>
            </w:pPr>
            <w:r>
              <w:rPr>
                <w:rFonts w:ascii="EtihadAltis-Medium" w:hAnsi="EtihadAltis-Medium"/>
                <w:color w:val="FFFFFF" w:themeColor="background1"/>
                <w:szCs w:val="20"/>
              </w:rPr>
              <w:t>Date</w:t>
            </w:r>
          </w:p>
        </w:tc>
        <w:tc>
          <w:tcPr>
            <w:tcW w:w="3269" w:type="dxa"/>
            <w:shd w:val="clear" w:color="auto" w:fill="C4921B"/>
            <w:vAlign w:val="center"/>
          </w:tcPr>
          <w:p w14:paraId="33F60393" w14:textId="006CD522" w:rsidR="00CD10AD" w:rsidRPr="00CD10AD" w:rsidRDefault="00E30904" w:rsidP="000A6E8C">
            <w:pPr>
              <w:spacing w:after="0" w:line="240" w:lineRule="auto"/>
              <w:rPr>
                <w:rFonts w:ascii="EtihadAltis-Medium" w:hAnsi="EtihadAltis-Medium"/>
                <w:color w:val="FFFFFF" w:themeColor="background1"/>
                <w:szCs w:val="20"/>
              </w:rPr>
            </w:pPr>
            <w:r>
              <w:rPr>
                <w:rFonts w:ascii="EtihadAltis-Medium" w:hAnsi="EtihadAltis-Medium"/>
                <w:color w:val="FFFFFF" w:themeColor="background1"/>
                <w:szCs w:val="20"/>
              </w:rPr>
              <w:t>Author</w:t>
            </w:r>
          </w:p>
        </w:tc>
        <w:tc>
          <w:tcPr>
            <w:tcW w:w="4086" w:type="dxa"/>
            <w:shd w:val="clear" w:color="auto" w:fill="C4921B"/>
            <w:vAlign w:val="center"/>
          </w:tcPr>
          <w:p w14:paraId="7FF3FFA8" w14:textId="2F990FC9" w:rsidR="00CD10AD" w:rsidRPr="00CD10AD" w:rsidRDefault="00E30904" w:rsidP="000A6E8C">
            <w:pPr>
              <w:spacing w:after="0" w:line="240" w:lineRule="auto"/>
              <w:rPr>
                <w:rFonts w:ascii="EtihadAltis-Medium" w:hAnsi="EtihadAltis-Medium"/>
                <w:color w:val="FFFFFF" w:themeColor="background1"/>
                <w:szCs w:val="20"/>
              </w:rPr>
            </w:pPr>
            <w:r>
              <w:rPr>
                <w:rFonts w:ascii="EtihadAltis-Medium" w:hAnsi="EtihadAltis-Medium"/>
                <w:color w:val="FFFFFF" w:themeColor="background1"/>
                <w:szCs w:val="20"/>
              </w:rPr>
              <w:t>Revision</w:t>
            </w:r>
          </w:p>
        </w:tc>
      </w:tr>
      <w:tr w:rsidR="00CD10AD" w:rsidRPr="006E19C6" w14:paraId="77827E57" w14:textId="77777777" w:rsidTr="00CD10AD">
        <w:trPr>
          <w:trHeight w:val="451"/>
        </w:trPr>
        <w:tc>
          <w:tcPr>
            <w:tcW w:w="3269" w:type="dxa"/>
            <w:shd w:val="clear" w:color="auto" w:fill="auto"/>
            <w:vAlign w:val="center"/>
          </w:tcPr>
          <w:p w14:paraId="7C252ECD" w14:textId="418AA552" w:rsidR="00CD10AD" w:rsidRPr="00CD10AD" w:rsidRDefault="00B41CB1" w:rsidP="000A6E8C">
            <w:pPr>
              <w:spacing w:after="120" w:line="240" w:lineRule="auto"/>
              <w:rPr>
                <w:rFonts w:ascii="EtihadAltis-Book" w:eastAsia="Calibri" w:hAnsi="EtihadAltis-Book" w:cs="Arial"/>
                <w:sz w:val="18"/>
                <w:szCs w:val="18"/>
              </w:rPr>
            </w:pPr>
            <w:r>
              <w:rPr>
                <w:rFonts w:ascii="EtihadAltis-Book" w:eastAsia="Calibri" w:hAnsi="EtihadAltis-Book" w:cs="Arial"/>
                <w:sz w:val="18"/>
                <w:szCs w:val="18"/>
              </w:rPr>
              <w:t>15</w:t>
            </w:r>
            <w:r w:rsidR="00E30904" w:rsidRPr="00E30904">
              <w:rPr>
                <w:rFonts w:ascii="EtihadAltis-Book" w:eastAsia="Calibri" w:hAnsi="EtihadAltis-Book" w:cs="Arial"/>
                <w:sz w:val="18"/>
                <w:szCs w:val="18"/>
                <w:vertAlign w:val="superscript"/>
              </w:rPr>
              <w:t>th</w:t>
            </w:r>
            <w:r w:rsidR="00E30904">
              <w:rPr>
                <w:rFonts w:ascii="EtihadAltis-Book" w:eastAsia="Calibri" w:hAnsi="EtihadAltis-Book" w:cs="Arial"/>
                <w:sz w:val="18"/>
                <w:szCs w:val="18"/>
              </w:rPr>
              <w:t xml:space="preserve"> October</w:t>
            </w:r>
          </w:p>
        </w:tc>
        <w:tc>
          <w:tcPr>
            <w:tcW w:w="3269" w:type="dxa"/>
            <w:shd w:val="clear" w:color="auto" w:fill="auto"/>
            <w:vAlign w:val="center"/>
          </w:tcPr>
          <w:p w14:paraId="398168C2" w14:textId="0EA2C595" w:rsidR="00CD10AD" w:rsidRPr="00CD10AD" w:rsidRDefault="00B41CB1" w:rsidP="000A6E8C">
            <w:pPr>
              <w:spacing w:after="120" w:line="240" w:lineRule="auto"/>
              <w:rPr>
                <w:rFonts w:ascii="EtihadAltis-Book" w:eastAsia="Calibri" w:hAnsi="EtihadAltis-Book" w:cs="Arial"/>
                <w:sz w:val="18"/>
                <w:szCs w:val="18"/>
              </w:rPr>
            </w:pPr>
            <w:r>
              <w:rPr>
                <w:rFonts w:ascii="EtihadAltis-Book" w:eastAsia="Calibri" w:hAnsi="EtihadAltis-Book" w:cs="Arial"/>
                <w:sz w:val="18"/>
                <w:szCs w:val="18"/>
              </w:rPr>
              <w:t>DTI</w:t>
            </w:r>
            <w:r w:rsidR="00E30904">
              <w:rPr>
                <w:rFonts w:ascii="EtihadAltis-Book" w:eastAsia="Calibri" w:hAnsi="EtihadAltis-Book" w:cs="Arial"/>
                <w:sz w:val="18"/>
                <w:szCs w:val="18"/>
              </w:rPr>
              <w:t xml:space="preserve"> PMO</w:t>
            </w:r>
          </w:p>
        </w:tc>
        <w:tc>
          <w:tcPr>
            <w:tcW w:w="4086" w:type="dxa"/>
            <w:shd w:val="clear" w:color="auto" w:fill="auto"/>
            <w:vAlign w:val="center"/>
          </w:tcPr>
          <w:p w14:paraId="349C9EBD" w14:textId="2B6D16DA" w:rsidR="00CD10AD" w:rsidRPr="00CD10AD" w:rsidRDefault="00DA7F3A" w:rsidP="000A6E8C">
            <w:pPr>
              <w:spacing w:after="120" w:line="240" w:lineRule="auto"/>
              <w:rPr>
                <w:rFonts w:ascii="EtihadAltis-Book" w:eastAsia="Calibri" w:hAnsi="EtihadAltis-Book" w:cs="Arial"/>
                <w:sz w:val="18"/>
                <w:szCs w:val="18"/>
              </w:rPr>
            </w:pPr>
            <w:r>
              <w:rPr>
                <w:rFonts w:ascii="EtihadAltis-Book" w:eastAsia="Calibri" w:hAnsi="EtihadAltis-Book" w:cs="Arial"/>
                <w:sz w:val="18"/>
                <w:szCs w:val="18"/>
              </w:rPr>
              <w:t xml:space="preserve">Draft </w:t>
            </w:r>
            <w:r w:rsidR="00E30904">
              <w:rPr>
                <w:rFonts w:ascii="EtihadAltis-Book" w:eastAsia="Calibri" w:hAnsi="EtihadAltis-Book" w:cs="Arial"/>
                <w:sz w:val="18"/>
                <w:szCs w:val="18"/>
              </w:rPr>
              <w:t>Template Rebrand &amp; Naming convention</w:t>
            </w:r>
          </w:p>
        </w:tc>
      </w:tr>
      <w:tr w:rsidR="00CD10AD" w:rsidRPr="006E19C6" w14:paraId="422384D4" w14:textId="77777777" w:rsidTr="00CD10AD">
        <w:trPr>
          <w:trHeight w:val="451"/>
        </w:trPr>
        <w:tc>
          <w:tcPr>
            <w:tcW w:w="3269" w:type="dxa"/>
            <w:shd w:val="clear" w:color="auto" w:fill="auto"/>
            <w:vAlign w:val="center"/>
          </w:tcPr>
          <w:p w14:paraId="6435CCF5" w14:textId="182B1728" w:rsidR="00CD10AD" w:rsidRPr="00CD10AD" w:rsidRDefault="00CD10AD" w:rsidP="000A6E8C">
            <w:pPr>
              <w:spacing w:after="120" w:line="240" w:lineRule="auto"/>
              <w:rPr>
                <w:rFonts w:ascii="EtihadAltis-Book" w:eastAsia="Calibri" w:hAnsi="EtihadAltis-Book" w:cs="Arial"/>
                <w:sz w:val="18"/>
                <w:szCs w:val="18"/>
              </w:rPr>
            </w:pPr>
          </w:p>
        </w:tc>
        <w:tc>
          <w:tcPr>
            <w:tcW w:w="3269" w:type="dxa"/>
            <w:shd w:val="clear" w:color="auto" w:fill="auto"/>
            <w:vAlign w:val="center"/>
          </w:tcPr>
          <w:p w14:paraId="7F04CEDB" w14:textId="594A7303" w:rsidR="00CD10AD" w:rsidRPr="00CD10AD" w:rsidRDefault="00CD10AD" w:rsidP="000A6E8C">
            <w:pPr>
              <w:spacing w:after="120" w:line="240" w:lineRule="auto"/>
              <w:rPr>
                <w:rFonts w:ascii="EtihadAltis-Book" w:eastAsia="Calibri" w:hAnsi="EtihadAltis-Book" w:cs="Arial"/>
                <w:sz w:val="18"/>
                <w:szCs w:val="18"/>
              </w:rPr>
            </w:pPr>
          </w:p>
        </w:tc>
        <w:tc>
          <w:tcPr>
            <w:tcW w:w="4086" w:type="dxa"/>
            <w:shd w:val="clear" w:color="auto" w:fill="auto"/>
            <w:vAlign w:val="center"/>
          </w:tcPr>
          <w:p w14:paraId="7680B16C" w14:textId="02C1A102" w:rsidR="00CD10AD" w:rsidRPr="00CD10AD" w:rsidRDefault="00CD10AD" w:rsidP="000A6E8C">
            <w:pPr>
              <w:spacing w:after="120" w:line="240" w:lineRule="auto"/>
              <w:rPr>
                <w:rFonts w:ascii="EtihadAltis-Book" w:eastAsia="Calibri" w:hAnsi="EtihadAltis-Book" w:cs="Arial"/>
                <w:sz w:val="18"/>
                <w:szCs w:val="18"/>
              </w:rPr>
            </w:pPr>
          </w:p>
        </w:tc>
      </w:tr>
      <w:tr w:rsidR="00CD10AD" w:rsidRPr="006E19C6" w14:paraId="16087FAB" w14:textId="77777777" w:rsidTr="00CD10AD">
        <w:trPr>
          <w:trHeight w:val="451"/>
        </w:trPr>
        <w:tc>
          <w:tcPr>
            <w:tcW w:w="3269" w:type="dxa"/>
            <w:shd w:val="clear" w:color="auto" w:fill="auto"/>
            <w:vAlign w:val="center"/>
          </w:tcPr>
          <w:p w14:paraId="67AB97F3" w14:textId="58030466" w:rsidR="00CD10AD" w:rsidRPr="00CD10AD" w:rsidRDefault="00CD10AD" w:rsidP="000A6E8C">
            <w:pPr>
              <w:spacing w:after="120" w:line="240" w:lineRule="auto"/>
              <w:rPr>
                <w:rFonts w:ascii="EtihadAltis-Book" w:eastAsia="Calibri" w:hAnsi="EtihadAltis-Book" w:cs="Arial"/>
                <w:sz w:val="18"/>
                <w:szCs w:val="18"/>
              </w:rPr>
            </w:pPr>
          </w:p>
        </w:tc>
        <w:tc>
          <w:tcPr>
            <w:tcW w:w="3269" w:type="dxa"/>
            <w:shd w:val="clear" w:color="auto" w:fill="auto"/>
            <w:vAlign w:val="center"/>
          </w:tcPr>
          <w:p w14:paraId="3CF12470" w14:textId="2B362A57" w:rsidR="00CD10AD" w:rsidRPr="00CD10AD" w:rsidRDefault="00CD10AD" w:rsidP="000A6E8C">
            <w:pPr>
              <w:spacing w:after="120" w:line="240" w:lineRule="auto"/>
              <w:rPr>
                <w:rFonts w:ascii="EtihadAltis-Book" w:eastAsia="Calibri" w:hAnsi="EtihadAltis-Book" w:cs="Arial"/>
                <w:sz w:val="18"/>
                <w:szCs w:val="18"/>
              </w:rPr>
            </w:pPr>
          </w:p>
        </w:tc>
        <w:tc>
          <w:tcPr>
            <w:tcW w:w="4086" w:type="dxa"/>
            <w:shd w:val="clear" w:color="auto" w:fill="auto"/>
            <w:vAlign w:val="center"/>
          </w:tcPr>
          <w:p w14:paraId="0A0FAA64" w14:textId="48241493" w:rsidR="00CD10AD" w:rsidRPr="00CD10AD" w:rsidRDefault="00CD10AD" w:rsidP="000A6E8C">
            <w:pPr>
              <w:spacing w:after="120" w:line="240" w:lineRule="auto"/>
              <w:rPr>
                <w:rFonts w:ascii="EtihadAltis-Book" w:eastAsia="Calibri" w:hAnsi="EtihadAltis-Book" w:cs="Arial"/>
                <w:sz w:val="18"/>
                <w:szCs w:val="18"/>
              </w:rPr>
            </w:pPr>
          </w:p>
        </w:tc>
      </w:tr>
      <w:tr w:rsidR="00CD10AD" w:rsidRPr="006E19C6" w14:paraId="3DFEBD38" w14:textId="77777777" w:rsidTr="00CD10AD">
        <w:trPr>
          <w:trHeight w:val="451"/>
        </w:trPr>
        <w:tc>
          <w:tcPr>
            <w:tcW w:w="3269" w:type="dxa"/>
            <w:shd w:val="clear" w:color="auto" w:fill="auto"/>
            <w:vAlign w:val="center"/>
          </w:tcPr>
          <w:p w14:paraId="5F168595" w14:textId="09FDDD69" w:rsidR="00CD10AD" w:rsidRPr="00CD10AD" w:rsidRDefault="00CD10AD" w:rsidP="000A6E8C">
            <w:pPr>
              <w:spacing w:after="120" w:line="240" w:lineRule="auto"/>
              <w:rPr>
                <w:rFonts w:ascii="EtihadAltis-Book" w:eastAsia="Calibri" w:hAnsi="EtihadAltis-Book" w:cs="Arial"/>
                <w:sz w:val="18"/>
                <w:szCs w:val="18"/>
              </w:rPr>
            </w:pPr>
          </w:p>
        </w:tc>
        <w:tc>
          <w:tcPr>
            <w:tcW w:w="3269" w:type="dxa"/>
            <w:shd w:val="clear" w:color="auto" w:fill="auto"/>
            <w:vAlign w:val="center"/>
          </w:tcPr>
          <w:p w14:paraId="7E0F8363" w14:textId="75B3B399" w:rsidR="00CD10AD" w:rsidRPr="00CD10AD" w:rsidRDefault="00CD10AD" w:rsidP="000A6E8C">
            <w:pPr>
              <w:spacing w:after="120" w:line="240" w:lineRule="auto"/>
              <w:rPr>
                <w:rFonts w:ascii="EtihadAltis-Book" w:eastAsia="Calibri" w:hAnsi="EtihadAltis-Book" w:cs="Arial"/>
                <w:sz w:val="18"/>
                <w:szCs w:val="18"/>
              </w:rPr>
            </w:pPr>
          </w:p>
        </w:tc>
        <w:tc>
          <w:tcPr>
            <w:tcW w:w="4086" w:type="dxa"/>
            <w:shd w:val="clear" w:color="auto" w:fill="auto"/>
            <w:vAlign w:val="center"/>
          </w:tcPr>
          <w:p w14:paraId="34305A23" w14:textId="06CCB11F" w:rsidR="00CD10AD" w:rsidRPr="00CD10AD" w:rsidRDefault="00CD10AD" w:rsidP="000A6E8C">
            <w:pPr>
              <w:spacing w:after="120" w:line="240" w:lineRule="auto"/>
              <w:rPr>
                <w:rFonts w:ascii="EtihadAltis-Book" w:eastAsia="Calibri" w:hAnsi="EtihadAltis-Book" w:cs="Arial"/>
                <w:sz w:val="18"/>
                <w:szCs w:val="18"/>
              </w:rPr>
            </w:pPr>
          </w:p>
        </w:tc>
      </w:tr>
      <w:tr w:rsidR="009E2898" w:rsidRPr="006E19C6" w14:paraId="3723CFD0" w14:textId="77777777" w:rsidTr="00CD10AD">
        <w:trPr>
          <w:trHeight w:val="451"/>
        </w:trPr>
        <w:tc>
          <w:tcPr>
            <w:tcW w:w="3269" w:type="dxa"/>
            <w:shd w:val="clear" w:color="auto" w:fill="auto"/>
            <w:vAlign w:val="center"/>
          </w:tcPr>
          <w:p w14:paraId="1F393873" w14:textId="22A4F2FF" w:rsidR="009E2898" w:rsidRPr="006E19C6" w:rsidRDefault="009E2898" w:rsidP="000A6E8C">
            <w:pPr>
              <w:spacing w:after="120" w:line="240" w:lineRule="auto"/>
              <w:rPr>
                <w:rFonts w:ascii="EtihadAltis-Book" w:eastAsia="Calibri" w:hAnsi="EtihadAltis-Book" w:cs="Arial"/>
                <w:sz w:val="18"/>
                <w:szCs w:val="18"/>
              </w:rPr>
            </w:pPr>
          </w:p>
        </w:tc>
        <w:tc>
          <w:tcPr>
            <w:tcW w:w="3269" w:type="dxa"/>
            <w:shd w:val="clear" w:color="auto" w:fill="auto"/>
            <w:vAlign w:val="center"/>
          </w:tcPr>
          <w:p w14:paraId="71374FA4" w14:textId="2D654F6E" w:rsidR="009E2898" w:rsidRPr="006E19C6" w:rsidRDefault="009E2898" w:rsidP="000A6E8C">
            <w:pPr>
              <w:spacing w:after="120" w:line="240" w:lineRule="auto"/>
              <w:rPr>
                <w:rFonts w:ascii="EtihadAltis-Book" w:eastAsia="Calibri" w:hAnsi="EtihadAltis-Book" w:cs="Arial"/>
                <w:sz w:val="18"/>
                <w:szCs w:val="18"/>
              </w:rPr>
            </w:pPr>
          </w:p>
        </w:tc>
        <w:tc>
          <w:tcPr>
            <w:tcW w:w="4086" w:type="dxa"/>
            <w:shd w:val="clear" w:color="auto" w:fill="auto"/>
            <w:vAlign w:val="center"/>
          </w:tcPr>
          <w:p w14:paraId="71F74BCC" w14:textId="3B119A9D" w:rsidR="009E2898" w:rsidRPr="006E19C6" w:rsidRDefault="009E2898" w:rsidP="000A6E8C">
            <w:pPr>
              <w:spacing w:after="120" w:line="240" w:lineRule="auto"/>
              <w:rPr>
                <w:rFonts w:ascii="EtihadAltis-Book" w:eastAsia="Calibri" w:hAnsi="EtihadAltis-Book" w:cs="Arial"/>
                <w:sz w:val="18"/>
                <w:szCs w:val="18"/>
              </w:rPr>
            </w:pPr>
          </w:p>
        </w:tc>
      </w:tr>
    </w:tbl>
    <w:p w14:paraId="30ADA703" w14:textId="77777777" w:rsidR="00CD10AD" w:rsidRPr="00CD10AD" w:rsidRDefault="00CD10AD" w:rsidP="000A6E8C">
      <w:pPr>
        <w:spacing w:after="120" w:line="240" w:lineRule="auto"/>
        <w:jc w:val="both"/>
        <w:rPr>
          <w:rFonts w:ascii="Etihad Altis Text" w:eastAsia="Times New Roman" w:hAnsi="Etihad Altis Text" w:cs="Arial"/>
          <w:i/>
          <w:kern w:val="32"/>
          <w:sz w:val="24"/>
          <w:szCs w:val="20"/>
          <w:lang w:val="en-GB"/>
        </w:rPr>
      </w:pPr>
    </w:p>
    <w:bookmarkEnd w:id="5"/>
    <w:p w14:paraId="7FF7D2DC" w14:textId="77777777" w:rsidR="00F907DB" w:rsidRDefault="00CD10AD" w:rsidP="00F527CC">
      <w:pPr>
        <w:rPr>
          <w:rFonts w:ascii="EtihadAltis-Medium" w:eastAsia="SimSun" w:hAnsi="EtihadAltis-Medium" w:cs="Times New Roman"/>
          <w:bCs/>
          <w:sz w:val="30"/>
          <w:szCs w:val="30"/>
        </w:rPr>
      </w:pPr>
      <w:r>
        <w:rPr>
          <w:rFonts w:ascii="EtihadAltis-Medium" w:eastAsia="SimSun" w:hAnsi="EtihadAltis-Medium" w:cs="Times New Roman"/>
          <w:bCs/>
          <w:sz w:val="30"/>
          <w:szCs w:val="30"/>
        </w:rPr>
        <w:br w:type="page"/>
      </w:r>
    </w:p>
    <w:p w14:paraId="0DE1F48D" w14:textId="43261583" w:rsidR="00300EBD" w:rsidRPr="00F907DB" w:rsidRDefault="00665548" w:rsidP="00F527CC">
      <w:pPr>
        <w:rPr>
          <w:rFonts w:ascii="EtihadAltis-Book" w:eastAsia="Calibri" w:hAnsi="EtihadAltis-Book" w:cs="Arial"/>
          <w:b/>
          <w:color w:val="4B4A4B"/>
          <w:sz w:val="18"/>
          <w:szCs w:val="18"/>
        </w:rPr>
      </w:pPr>
      <w:r>
        <w:rPr>
          <w:rFonts w:ascii="Etihad Altis Medium" w:eastAsia="SimSun" w:hAnsi="Etihad Altis Medium" w:cs="Times New Roman"/>
          <w:b/>
          <w:caps/>
          <w:color w:val="C4921B"/>
          <w:sz w:val="30"/>
          <w:szCs w:val="30"/>
        </w:rPr>
        <w:lastRenderedPageBreak/>
        <w:t>ex</w:t>
      </w:r>
      <w:r w:rsidR="00F527CC" w:rsidRPr="00F907DB">
        <w:rPr>
          <w:rFonts w:ascii="Etihad Altis Medium" w:eastAsia="SimSun" w:hAnsi="Etihad Altis Medium" w:cs="Times New Roman"/>
          <w:b/>
          <w:caps/>
          <w:color w:val="C4921B"/>
          <w:sz w:val="30"/>
          <w:szCs w:val="30"/>
        </w:rPr>
        <w:t>ecutive summary</w:t>
      </w:r>
    </w:p>
    <w:p w14:paraId="5EBE8AFC" w14:textId="77777777" w:rsidR="00F527CC" w:rsidRDefault="00F527CC" w:rsidP="00F527CC">
      <w:pPr>
        <w:pStyle w:val="Level1"/>
        <w:jc w:val="both"/>
      </w:pPr>
      <w:r w:rsidRPr="00076E05">
        <w:t>Background</w:t>
      </w:r>
    </w:p>
    <w:p w14:paraId="4EE6E0A7" w14:textId="77777777" w:rsidR="00F527CC" w:rsidRDefault="00F527CC" w:rsidP="00F527CC">
      <w:pPr>
        <w:jc w:val="both"/>
        <w:rPr>
          <w:rFonts w:ascii="Etihad Altis Text" w:eastAsia="Times New Roman" w:hAnsi="Etihad Altis Text" w:cs="Arial"/>
          <w:color w:val="000000"/>
          <w:sz w:val="20"/>
          <w:lang w:eastAsia="en-GB"/>
        </w:rPr>
      </w:pPr>
      <w:r>
        <w:rPr>
          <w:rFonts w:ascii="Etihad Altis Text" w:eastAsia="Times New Roman" w:hAnsi="Etihad Altis Text" w:cs="Arial"/>
          <w:color w:val="000000"/>
          <w:sz w:val="20"/>
          <w:lang w:eastAsia="en-GB"/>
        </w:rPr>
        <w:t xml:space="preserve">Provide brief background of the project, the assessment scope and objective. </w:t>
      </w:r>
    </w:p>
    <w:p w14:paraId="07553A6E" w14:textId="77777777" w:rsidR="00F527CC" w:rsidRDefault="00F527CC" w:rsidP="00F527CC">
      <w:pPr>
        <w:pStyle w:val="Level1"/>
        <w:jc w:val="both"/>
      </w:pPr>
      <w:bookmarkStart w:id="6" w:name="_Toc425928600"/>
    </w:p>
    <w:p w14:paraId="00664D5A" w14:textId="6B85CEA3" w:rsidR="00F527CC" w:rsidRDefault="00F527CC" w:rsidP="00F527CC">
      <w:pPr>
        <w:pStyle w:val="Level1"/>
        <w:jc w:val="both"/>
      </w:pPr>
      <w:r w:rsidRPr="00763C2D">
        <w:t>Risks</w:t>
      </w:r>
      <w:bookmarkEnd w:id="6"/>
      <w:r>
        <w:t xml:space="preserve"> </w:t>
      </w:r>
    </w:p>
    <w:p w14:paraId="6FB235FB" w14:textId="27141829" w:rsidR="00F527CC" w:rsidRDefault="00F527CC" w:rsidP="00F527CC">
      <w:pPr>
        <w:jc w:val="both"/>
        <w:rPr>
          <w:rFonts w:ascii="Etihad Altis Text" w:eastAsia="Times New Roman" w:hAnsi="Etihad Altis Text" w:cs="Arial"/>
          <w:color w:val="000000"/>
          <w:sz w:val="20"/>
          <w:lang w:eastAsia="en-GB"/>
        </w:rPr>
      </w:pPr>
      <w:r>
        <w:rPr>
          <w:rFonts w:ascii="Etihad Altis Text" w:eastAsia="Times New Roman" w:hAnsi="Etihad Altis Text" w:cs="Arial"/>
          <w:color w:val="000000"/>
          <w:sz w:val="20"/>
          <w:lang w:eastAsia="en-GB"/>
        </w:rPr>
        <w:t xml:space="preserve">The summary of risks identified during the Security Assessment exercise is outlined here. </w:t>
      </w:r>
    </w:p>
    <w:p w14:paraId="22CDD88C" w14:textId="77777777" w:rsidR="00F527CC" w:rsidRPr="00136FF4" w:rsidRDefault="00F527CC" w:rsidP="00F527CC">
      <w:pPr>
        <w:pStyle w:val="ListParagraph"/>
        <w:numPr>
          <w:ilvl w:val="0"/>
          <w:numId w:val="17"/>
        </w:numPr>
        <w:spacing w:after="200" w:line="276" w:lineRule="auto"/>
        <w:rPr>
          <w:rFonts w:ascii="Etihad Altis Text" w:eastAsia="Times New Roman" w:hAnsi="Etihad Altis Text" w:cs="Arial"/>
          <w:b/>
          <w:color w:val="000000"/>
          <w:sz w:val="20"/>
          <w:lang w:eastAsia="en-GB"/>
        </w:rPr>
      </w:pPr>
      <w:r>
        <w:rPr>
          <w:rFonts w:ascii="Etihad Altis Text" w:eastAsia="Times New Roman" w:hAnsi="Etihad Altis Text" w:cs="Arial"/>
          <w:b/>
          <w:color w:val="000000"/>
          <w:sz w:val="20"/>
          <w:lang w:eastAsia="en-GB"/>
        </w:rPr>
        <w:t xml:space="preserve">Risk 1 – </w:t>
      </w:r>
      <w:r>
        <w:rPr>
          <w:rFonts w:ascii="Etihad Altis Text" w:eastAsia="Times New Roman" w:hAnsi="Etihad Altis Text" w:cs="Arial"/>
          <w:color w:val="000000"/>
          <w:sz w:val="20"/>
          <w:lang w:eastAsia="en-GB"/>
        </w:rPr>
        <w:t>Description (1 line).</w:t>
      </w:r>
    </w:p>
    <w:p w14:paraId="4DF9262F" w14:textId="77777777" w:rsidR="00F527CC" w:rsidRPr="00136FF4" w:rsidRDefault="00F527CC" w:rsidP="00F527CC">
      <w:pPr>
        <w:pStyle w:val="ListParagraph"/>
        <w:numPr>
          <w:ilvl w:val="0"/>
          <w:numId w:val="17"/>
        </w:numPr>
        <w:spacing w:after="200" w:line="276" w:lineRule="auto"/>
        <w:rPr>
          <w:rFonts w:ascii="Etihad Altis Text" w:eastAsia="Times New Roman" w:hAnsi="Etihad Altis Text" w:cs="Arial"/>
          <w:b/>
          <w:color w:val="000000"/>
          <w:sz w:val="20"/>
          <w:lang w:eastAsia="en-GB"/>
        </w:rPr>
      </w:pPr>
      <w:r>
        <w:rPr>
          <w:rFonts w:ascii="Etihad Altis Text" w:eastAsia="Times New Roman" w:hAnsi="Etihad Altis Text" w:cs="Arial"/>
          <w:b/>
          <w:color w:val="000000"/>
          <w:sz w:val="20"/>
          <w:lang w:eastAsia="en-GB"/>
        </w:rPr>
        <w:t xml:space="preserve">Risk 2 – </w:t>
      </w:r>
      <w:r>
        <w:rPr>
          <w:rFonts w:ascii="Etihad Altis Text" w:eastAsia="Times New Roman" w:hAnsi="Etihad Altis Text" w:cs="Arial"/>
          <w:color w:val="000000"/>
          <w:sz w:val="20"/>
          <w:lang w:eastAsia="en-GB"/>
        </w:rPr>
        <w:t>Description (1 line).</w:t>
      </w:r>
    </w:p>
    <w:p w14:paraId="6A3AC32C" w14:textId="77777777" w:rsidR="00F527CC" w:rsidRPr="00136FF4" w:rsidRDefault="00F527CC" w:rsidP="00F527CC">
      <w:pPr>
        <w:pStyle w:val="ListParagraph"/>
        <w:numPr>
          <w:ilvl w:val="0"/>
          <w:numId w:val="17"/>
        </w:numPr>
        <w:spacing w:after="200" w:line="276" w:lineRule="auto"/>
        <w:rPr>
          <w:rFonts w:ascii="Etihad Altis Text" w:eastAsia="Times New Roman" w:hAnsi="Etihad Altis Text" w:cs="Arial"/>
          <w:b/>
          <w:color w:val="000000"/>
          <w:sz w:val="20"/>
          <w:lang w:eastAsia="en-GB"/>
        </w:rPr>
      </w:pPr>
      <w:r>
        <w:rPr>
          <w:rFonts w:ascii="Etihad Altis Text" w:eastAsia="Times New Roman" w:hAnsi="Etihad Altis Text" w:cs="Arial"/>
          <w:b/>
          <w:color w:val="000000"/>
          <w:sz w:val="20"/>
          <w:lang w:eastAsia="en-GB"/>
        </w:rPr>
        <w:t xml:space="preserve">Risk 3 – </w:t>
      </w:r>
      <w:r>
        <w:rPr>
          <w:rFonts w:ascii="Etihad Altis Text" w:eastAsia="Times New Roman" w:hAnsi="Etihad Altis Text" w:cs="Arial"/>
          <w:color w:val="000000"/>
          <w:sz w:val="20"/>
          <w:lang w:eastAsia="en-GB"/>
        </w:rPr>
        <w:t>Description (1 line).</w:t>
      </w:r>
    </w:p>
    <w:p w14:paraId="6B5E509D" w14:textId="77777777" w:rsidR="00F527CC" w:rsidRPr="00136FF4" w:rsidRDefault="00F527CC" w:rsidP="00F527CC">
      <w:pPr>
        <w:pStyle w:val="ListParagraph"/>
        <w:numPr>
          <w:ilvl w:val="0"/>
          <w:numId w:val="17"/>
        </w:numPr>
        <w:spacing w:after="200" w:line="276" w:lineRule="auto"/>
        <w:rPr>
          <w:rFonts w:ascii="Etihad Altis Text" w:eastAsia="Times New Roman" w:hAnsi="Etihad Altis Text" w:cs="Arial"/>
          <w:b/>
          <w:color w:val="000000"/>
          <w:sz w:val="20"/>
          <w:lang w:eastAsia="en-GB"/>
        </w:rPr>
      </w:pPr>
      <w:r>
        <w:rPr>
          <w:rFonts w:ascii="Etihad Altis Text" w:eastAsia="Times New Roman" w:hAnsi="Etihad Altis Text" w:cs="Arial"/>
          <w:b/>
          <w:color w:val="000000"/>
          <w:sz w:val="20"/>
          <w:lang w:eastAsia="en-GB"/>
        </w:rPr>
        <w:t xml:space="preserve">Risk 4 – </w:t>
      </w:r>
      <w:r>
        <w:rPr>
          <w:rFonts w:ascii="Etihad Altis Text" w:eastAsia="Times New Roman" w:hAnsi="Etihad Altis Text" w:cs="Arial"/>
          <w:color w:val="000000"/>
          <w:sz w:val="20"/>
          <w:lang w:eastAsia="en-GB"/>
        </w:rPr>
        <w:t>Description (1 line).</w:t>
      </w:r>
    </w:p>
    <w:p w14:paraId="1C478AE0" w14:textId="77777777" w:rsidR="00F527CC" w:rsidRPr="00136FF4" w:rsidRDefault="00F527CC" w:rsidP="00F527CC">
      <w:pPr>
        <w:pStyle w:val="ListParagraph"/>
        <w:numPr>
          <w:ilvl w:val="0"/>
          <w:numId w:val="17"/>
        </w:numPr>
        <w:spacing w:after="200" w:line="276" w:lineRule="auto"/>
        <w:rPr>
          <w:rFonts w:ascii="Etihad Altis Text" w:eastAsia="Times New Roman" w:hAnsi="Etihad Altis Text" w:cs="Arial"/>
          <w:b/>
          <w:color w:val="000000"/>
          <w:sz w:val="20"/>
          <w:lang w:eastAsia="en-GB"/>
        </w:rPr>
      </w:pPr>
      <w:r>
        <w:rPr>
          <w:rFonts w:ascii="Etihad Altis Text" w:eastAsia="Times New Roman" w:hAnsi="Etihad Altis Text" w:cs="Arial"/>
          <w:b/>
          <w:color w:val="000000"/>
          <w:sz w:val="20"/>
          <w:lang w:eastAsia="en-GB"/>
        </w:rPr>
        <w:t xml:space="preserve">Risk 5 – </w:t>
      </w:r>
      <w:r>
        <w:rPr>
          <w:rFonts w:ascii="Etihad Altis Text" w:eastAsia="Times New Roman" w:hAnsi="Etihad Altis Text" w:cs="Arial"/>
          <w:color w:val="000000"/>
          <w:sz w:val="20"/>
          <w:lang w:eastAsia="en-GB"/>
        </w:rPr>
        <w:t>Description (1 line).</w:t>
      </w:r>
    </w:p>
    <w:p w14:paraId="7FA78651" w14:textId="77777777" w:rsidR="00F527CC" w:rsidRPr="00136FF4" w:rsidRDefault="00F527CC" w:rsidP="00F527CC">
      <w:pPr>
        <w:pStyle w:val="ListParagraph"/>
        <w:numPr>
          <w:ilvl w:val="0"/>
          <w:numId w:val="17"/>
        </w:numPr>
        <w:spacing w:after="200" w:line="276" w:lineRule="auto"/>
        <w:rPr>
          <w:rFonts w:ascii="Etihad Altis Text" w:eastAsia="Times New Roman" w:hAnsi="Etihad Altis Text" w:cs="Arial"/>
          <w:b/>
          <w:color w:val="000000"/>
          <w:sz w:val="20"/>
          <w:lang w:eastAsia="en-GB"/>
        </w:rPr>
      </w:pPr>
      <w:r>
        <w:rPr>
          <w:rFonts w:ascii="Etihad Altis Text" w:eastAsia="Times New Roman" w:hAnsi="Etihad Altis Text" w:cs="Arial"/>
          <w:b/>
          <w:color w:val="000000"/>
          <w:sz w:val="20"/>
          <w:lang w:eastAsia="en-GB"/>
        </w:rPr>
        <w:t xml:space="preserve">Risk 6 – </w:t>
      </w:r>
      <w:r>
        <w:rPr>
          <w:rFonts w:ascii="Etihad Altis Text" w:eastAsia="Times New Roman" w:hAnsi="Etihad Altis Text" w:cs="Arial"/>
          <w:color w:val="000000"/>
          <w:sz w:val="20"/>
          <w:lang w:eastAsia="en-GB"/>
        </w:rPr>
        <w:t>Description (1 line).</w:t>
      </w:r>
    </w:p>
    <w:p w14:paraId="58D8D48D" w14:textId="77777777" w:rsidR="00F527CC" w:rsidRPr="00136FF4" w:rsidRDefault="00F527CC" w:rsidP="00F527CC">
      <w:pPr>
        <w:pStyle w:val="ListParagraph"/>
        <w:numPr>
          <w:ilvl w:val="0"/>
          <w:numId w:val="17"/>
        </w:numPr>
        <w:spacing w:after="200" w:line="276" w:lineRule="auto"/>
        <w:rPr>
          <w:rFonts w:ascii="Etihad Altis Text" w:eastAsia="Times New Roman" w:hAnsi="Etihad Altis Text" w:cs="Arial"/>
          <w:b/>
          <w:color w:val="000000"/>
          <w:sz w:val="20"/>
          <w:lang w:eastAsia="en-GB"/>
        </w:rPr>
      </w:pPr>
      <w:r>
        <w:rPr>
          <w:rFonts w:ascii="Etihad Altis Text" w:eastAsia="Times New Roman" w:hAnsi="Etihad Altis Text" w:cs="Arial"/>
          <w:b/>
          <w:color w:val="000000"/>
          <w:sz w:val="20"/>
          <w:lang w:eastAsia="en-GB"/>
        </w:rPr>
        <w:t xml:space="preserve">Risk 7 – </w:t>
      </w:r>
      <w:r>
        <w:rPr>
          <w:rFonts w:ascii="Etihad Altis Text" w:eastAsia="Times New Roman" w:hAnsi="Etihad Altis Text" w:cs="Arial"/>
          <w:color w:val="000000"/>
          <w:sz w:val="20"/>
          <w:lang w:eastAsia="en-GB"/>
        </w:rPr>
        <w:t>Description (1 line).</w:t>
      </w:r>
    </w:p>
    <w:p w14:paraId="115EFA45" w14:textId="77777777" w:rsidR="00F527CC" w:rsidRPr="00136FF4" w:rsidRDefault="00F527CC" w:rsidP="00F527CC">
      <w:pPr>
        <w:pStyle w:val="ListParagraph"/>
        <w:numPr>
          <w:ilvl w:val="0"/>
          <w:numId w:val="17"/>
        </w:numPr>
        <w:spacing w:after="200" w:line="276" w:lineRule="auto"/>
        <w:rPr>
          <w:rFonts w:ascii="Etihad Altis Text" w:eastAsia="Times New Roman" w:hAnsi="Etihad Altis Text" w:cs="Arial"/>
          <w:b/>
          <w:color w:val="000000"/>
          <w:sz w:val="20"/>
          <w:lang w:eastAsia="en-GB"/>
        </w:rPr>
      </w:pPr>
      <w:r>
        <w:rPr>
          <w:rFonts w:ascii="Etihad Altis Text" w:eastAsia="Times New Roman" w:hAnsi="Etihad Altis Text" w:cs="Arial"/>
          <w:b/>
          <w:color w:val="000000"/>
          <w:sz w:val="20"/>
          <w:lang w:eastAsia="en-GB"/>
        </w:rPr>
        <w:t xml:space="preserve">Risk 8 – </w:t>
      </w:r>
      <w:r>
        <w:rPr>
          <w:rFonts w:ascii="Etihad Altis Text" w:eastAsia="Times New Roman" w:hAnsi="Etihad Altis Text" w:cs="Arial"/>
          <w:color w:val="000000"/>
          <w:sz w:val="20"/>
          <w:lang w:eastAsia="en-GB"/>
        </w:rPr>
        <w:t>Description (1 line).</w:t>
      </w:r>
    </w:p>
    <w:p w14:paraId="03B3E2C4" w14:textId="77777777" w:rsidR="00F527CC" w:rsidRPr="00136FF4" w:rsidRDefault="00F527CC" w:rsidP="00F527CC">
      <w:pPr>
        <w:pStyle w:val="ListParagraph"/>
        <w:numPr>
          <w:ilvl w:val="0"/>
          <w:numId w:val="17"/>
        </w:numPr>
        <w:spacing w:after="200" w:line="276" w:lineRule="auto"/>
        <w:rPr>
          <w:rFonts w:ascii="Etihad Altis Text" w:eastAsia="Times New Roman" w:hAnsi="Etihad Altis Text" w:cs="Arial"/>
          <w:b/>
          <w:color w:val="000000"/>
          <w:sz w:val="20"/>
          <w:lang w:eastAsia="en-GB"/>
        </w:rPr>
      </w:pPr>
      <w:r>
        <w:rPr>
          <w:rFonts w:ascii="Etihad Altis Text" w:eastAsia="Times New Roman" w:hAnsi="Etihad Altis Text" w:cs="Arial"/>
          <w:b/>
          <w:color w:val="000000"/>
          <w:sz w:val="20"/>
          <w:lang w:eastAsia="en-GB"/>
        </w:rPr>
        <w:t xml:space="preserve">Risk 9 – </w:t>
      </w:r>
      <w:r>
        <w:rPr>
          <w:rFonts w:ascii="Etihad Altis Text" w:eastAsia="Times New Roman" w:hAnsi="Etihad Altis Text" w:cs="Arial"/>
          <w:color w:val="000000"/>
          <w:sz w:val="20"/>
          <w:lang w:eastAsia="en-GB"/>
        </w:rPr>
        <w:t>Description (1 line).</w:t>
      </w:r>
    </w:p>
    <w:p w14:paraId="270F2770" w14:textId="77777777" w:rsidR="00F527CC" w:rsidRPr="00136FF4" w:rsidRDefault="00F527CC" w:rsidP="00F527CC">
      <w:pPr>
        <w:pStyle w:val="ListParagraph"/>
        <w:numPr>
          <w:ilvl w:val="0"/>
          <w:numId w:val="17"/>
        </w:numPr>
        <w:spacing w:after="200" w:line="276" w:lineRule="auto"/>
        <w:rPr>
          <w:rFonts w:ascii="Etihad Altis Text" w:eastAsia="Times New Roman" w:hAnsi="Etihad Altis Text" w:cs="Arial"/>
          <w:b/>
          <w:color w:val="000000"/>
          <w:sz w:val="20"/>
          <w:lang w:eastAsia="en-GB"/>
        </w:rPr>
      </w:pPr>
      <w:r>
        <w:rPr>
          <w:rFonts w:ascii="Etihad Altis Text" w:eastAsia="Times New Roman" w:hAnsi="Etihad Altis Text" w:cs="Arial"/>
          <w:b/>
          <w:color w:val="000000"/>
          <w:sz w:val="20"/>
          <w:lang w:eastAsia="en-GB"/>
        </w:rPr>
        <w:t xml:space="preserve">Risk 10 – </w:t>
      </w:r>
      <w:r>
        <w:rPr>
          <w:rFonts w:ascii="Etihad Altis Text" w:eastAsia="Times New Roman" w:hAnsi="Etihad Altis Text" w:cs="Arial"/>
          <w:color w:val="000000"/>
          <w:sz w:val="20"/>
          <w:lang w:eastAsia="en-GB"/>
        </w:rPr>
        <w:t>Description (1 line).</w:t>
      </w:r>
    </w:p>
    <w:p w14:paraId="0B68A9F0" w14:textId="77777777" w:rsidR="00F527CC" w:rsidRPr="00136FF4" w:rsidRDefault="00F527CC" w:rsidP="00F527CC">
      <w:pPr>
        <w:pStyle w:val="ListParagraph"/>
        <w:numPr>
          <w:ilvl w:val="0"/>
          <w:numId w:val="17"/>
        </w:numPr>
        <w:spacing w:after="200" w:line="276" w:lineRule="auto"/>
        <w:rPr>
          <w:rFonts w:ascii="Etihad Altis Text" w:eastAsia="Times New Roman" w:hAnsi="Etihad Altis Text" w:cs="Arial"/>
          <w:b/>
          <w:color w:val="000000"/>
          <w:sz w:val="20"/>
          <w:lang w:eastAsia="en-GB"/>
        </w:rPr>
      </w:pPr>
      <w:r>
        <w:rPr>
          <w:rFonts w:ascii="Etihad Altis Text" w:eastAsia="Times New Roman" w:hAnsi="Etihad Altis Text" w:cs="Arial"/>
          <w:b/>
          <w:color w:val="000000"/>
          <w:sz w:val="20"/>
          <w:lang w:eastAsia="en-GB"/>
        </w:rPr>
        <w:t xml:space="preserve">Risk 11 – </w:t>
      </w:r>
      <w:r>
        <w:rPr>
          <w:rFonts w:ascii="Etihad Altis Text" w:eastAsia="Times New Roman" w:hAnsi="Etihad Altis Text" w:cs="Arial"/>
          <w:color w:val="000000"/>
          <w:sz w:val="20"/>
          <w:lang w:eastAsia="en-GB"/>
        </w:rPr>
        <w:t>Description (1 line).</w:t>
      </w:r>
    </w:p>
    <w:p w14:paraId="494C2325" w14:textId="77777777" w:rsidR="00F527CC" w:rsidRPr="00136FF4" w:rsidRDefault="00F527CC" w:rsidP="00F527CC">
      <w:pPr>
        <w:pStyle w:val="ListParagraph"/>
        <w:ind w:left="360"/>
        <w:rPr>
          <w:rFonts w:ascii="Etihad Altis Text" w:eastAsia="Times New Roman" w:hAnsi="Etihad Altis Text" w:cs="Arial"/>
          <w:b/>
          <w:color w:val="000000"/>
          <w:sz w:val="20"/>
          <w:lang w:eastAsia="en-GB"/>
        </w:rPr>
      </w:pPr>
    </w:p>
    <w:p w14:paraId="3D62B7E1" w14:textId="77777777" w:rsidR="00F527CC" w:rsidRDefault="00F527CC" w:rsidP="00F527CC">
      <w:pPr>
        <w:jc w:val="both"/>
        <w:rPr>
          <w:rFonts w:ascii="Etihad Altis Text" w:eastAsia="Times New Roman" w:hAnsi="Etihad Altis Text" w:cs="Arial"/>
          <w:color w:val="000000"/>
          <w:sz w:val="20"/>
          <w:lang w:eastAsia="en-GB"/>
        </w:rPr>
      </w:pPr>
      <w:r>
        <w:rPr>
          <w:rFonts w:ascii="Etihad Altis Text" w:eastAsia="Times New Roman" w:hAnsi="Etihad Altis Text" w:cs="Arial"/>
          <w:color w:val="000000"/>
          <w:sz w:val="20"/>
          <w:lang w:eastAsia="en-GB"/>
        </w:rPr>
        <w:t xml:space="preserve">It also includes an overall risk profile of the application based on its exposure to sensitive information it stores, process or handles and the subsequent impact the identified security risks has on Etihad operations, business, reputation and legal requirements of the Organization. </w:t>
      </w:r>
    </w:p>
    <w:p w14:paraId="24D88CF2" w14:textId="1B3C8D95" w:rsidR="00F527CC" w:rsidRDefault="00F527CC" w:rsidP="00F527CC">
      <w:pPr>
        <w:rPr>
          <w:rFonts w:ascii="EtihadAltis-Book" w:eastAsia="Calibri" w:hAnsi="EtihadAltis-Book" w:cs="Arial"/>
          <w:color w:val="4B4A4B"/>
          <w:sz w:val="18"/>
          <w:szCs w:val="18"/>
        </w:rPr>
      </w:pPr>
    </w:p>
    <w:p w14:paraId="7D104579" w14:textId="128FB00F" w:rsidR="00F527CC" w:rsidRDefault="00F527CC" w:rsidP="00F527CC">
      <w:pPr>
        <w:rPr>
          <w:rFonts w:ascii="EtihadAltis-Book" w:eastAsia="Calibri" w:hAnsi="EtihadAltis-Book" w:cs="Arial"/>
          <w:color w:val="4B4A4B"/>
          <w:sz w:val="18"/>
          <w:szCs w:val="18"/>
        </w:rPr>
      </w:pPr>
    </w:p>
    <w:p w14:paraId="2D61FB21" w14:textId="010003BA" w:rsidR="00F527CC" w:rsidRDefault="00F527CC" w:rsidP="00F527CC">
      <w:pPr>
        <w:rPr>
          <w:rFonts w:ascii="EtihadAltis-Book" w:eastAsia="Calibri" w:hAnsi="EtihadAltis-Book" w:cs="Arial"/>
          <w:color w:val="4B4A4B"/>
          <w:sz w:val="18"/>
          <w:szCs w:val="18"/>
        </w:rPr>
      </w:pPr>
    </w:p>
    <w:p w14:paraId="789BA95E" w14:textId="6A03A7F6" w:rsidR="00F527CC" w:rsidRDefault="00F527CC" w:rsidP="00F527CC">
      <w:pPr>
        <w:rPr>
          <w:rFonts w:ascii="EtihadAltis-Book" w:eastAsia="Calibri" w:hAnsi="EtihadAltis-Book" w:cs="Arial"/>
          <w:color w:val="4B4A4B"/>
          <w:sz w:val="18"/>
          <w:szCs w:val="18"/>
        </w:rPr>
      </w:pPr>
    </w:p>
    <w:p w14:paraId="294F813A" w14:textId="6C8C4294" w:rsidR="00F527CC" w:rsidRDefault="00F527CC" w:rsidP="00F527CC">
      <w:pPr>
        <w:rPr>
          <w:rFonts w:ascii="EtihadAltis-Book" w:eastAsia="Calibri" w:hAnsi="EtihadAltis-Book" w:cs="Arial"/>
          <w:color w:val="4B4A4B"/>
          <w:sz w:val="18"/>
          <w:szCs w:val="18"/>
        </w:rPr>
      </w:pPr>
    </w:p>
    <w:p w14:paraId="5BE319BB" w14:textId="25E1A6D0" w:rsidR="00F527CC" w:rsidRDefault="00F527CC" w:rsidP="00F527CC">
      <w:pPr>
        <w:rPr>
          <w:rFonts w:ascii="EtihadAltis-Book" w:eastAsia="Calibri" w:hAnsi="EtihadAltis-Book" w:cs="Arial"/>
          <w:color w:val="4B4A4B"/>
          <w:sz w:val="18"/>
          <w:szCs w:val="18"/>
        </w:rPr>
      </w:pPr>
    </w:p>
    <w:p w14:paraId="5CC93043" w14:textId="159453AB" w:rsidR="00F527CC" w:rsidRDefault="00F527CC" w:rsidP="00F527CC">
      <w:pPr>
        <w:rPr>
          <w:rFonts w:ascii="EtihadAltis-Book" w:eastAsia="Calibri" w:hAnsi="EtihadAltis-Book" w:cs="Arial"/>
          <w:color w:val="4B4A4B"/>
          <w:sz w:val="18"/>
          <w:szCs w:val="18"/>
        </w:rPr>
      </w:pPr>
    </w:p>
    <w:p w14:paraId="765A92CC" w14:textId="372039F4" w:rsidR="00F527CC" w:rsidRDefault="00F527CC" w:rsidP="00F527CC">
      <w:pPr>
        <w:rPr>
          <w:rFonts w:ascii="EtihadAltis-Book" w:eastAsia="Calibri" w:hAnsi="EtihadAltis-Book" w:cs="Arial"/>
          <w:color w:val="4B4A4B"/>
          <w:sz w:val="18"/>
          <w:szCs w:val="18"/>
        </w:rPr>
      </w:pPr>
    </w:p>
    <w:p w14:paraId="6A5C1AAF" w14:textId="45DEE407" w:rsidR="00F527CC" w:rsidRDefault="00F527CC" w:rsidP="00F527CC">
      <w:pPr>
        <w:rPr>
          <w:rFonts w:ascii="EtihadAltis-Book" w:eastAsia="Calibri" w:hAnsi="EtihadAltis-Book" w:cs="Arial"/>
          <w:color w:val="4B4A4B"/>
          <w:sz w:val="18"/>
          <w:szCs w:val="18"/>
        </w:rPr>
      </w:pPr>
    </w:p>
    <w:p w14:paraId="12DEA781" w14:textId="2DCA7C6C" w:rsidR="00F527CC" w:rsidRDefault="00F527CC" w:rsidP="00F527CC">
      <w:pPr>
        <w:rPr>
          <w:rFonts w:ascii="EtihadAltis-Book" w:eastAsia="Calibri" w:hAnsi="EtihadAltis-Book" w:cs="Arial"/>
          <w:color w:val="4B4A4B"/>
          <w:sz w:val="18"/>
          <w:szCs w:val="18"/>
        </w:rPr>
      </w:pPr>
    </w:p>
    <w:p w14:paraId="4C13FCB7" w14:textId="18EDB235" w:rsidR="00F527CC" w:rsidRDefault="00F527CC" w:rsidP="00F527CC">
      <w:pPr>
        <w:rPr>
          <w:rFonts w:ascii="EtihadAltis-Book" w:eastAsia="Calibri" w:hAnsi="EtihadAltis-Book" w:cs="Arial"/>
          <w:color w:val="4B4A4B"/>
          <w:sz w:val="18"/>
          <w:szCs w:val="18"/>
        </w:rPr>
      </w:pPr>
    </w:p>
    <w:p w14:paraId="701BA8EF" w14:textId="11D1F92D" w:rsidR="00F527CC" w:rsidRDefault="00F527CC" w:rsidP="00F527CC">
      <w:pPr>
        <w:pStyle w:val="TOCHeading"/>
        <w:spacing w:before="480" w:line="276" w:lineRule="auto"/>
        <w:rPr>
          <w:rFonts w:ascii="Etihad Altis Medium" w:eastAsia="SimSun" w:hAnsi="Etihad Altis Medium" w:cs="Times New Roman"/>
          <w:b/>
          <w:bCs/>
          <w:caps/>
          <w:color w:val="C4921B"/>
          <w:sz w:val="30"/>
          <w:szCs w:val="30"/>
          <w:lang w:val="en-GB" w:eastAsia="ja-JP"/>
        </w:rPr>
      </w:pPr>
      <w:bookmarkStart w:id="7" w:name="_Toc379112369"/>
      <w:bookmarkStart w:id="8" w:name="_Toc405887474"/>
      <w:bookmarkStart w:id="9" w:name="_Toc451773183"/>
      <w:bookmarkStart w:id="10" w:name="_Toc451773212"/>
      <w:bookmarkStart w:id="11" w:name="_Toc432506101"/>
      <w:bookmarkStart w:id="12" w:name="_Toc451772953"/>
      <w:bookmarkStart w:id="13" w:name="_Toc23249497"/>
      <w:r>
        <w:rPr>
          <w:rFonts w:ascii="Etihad Altis Medium" w:eastAsia="SimSun" w:hAnsi="Etihad Altis Medium" w:cs="Times New Roman"/>
          <w:b/>
          <w:bCs/>
          <w:caps/>
          <w:color w:val="C4921B"/>
          <w:sz w:val="30"/>
          <w:szCs w:val="30"/>
          <w:lang w:val="en-GB" w:eastAsia="ja-JP"/>
        </w:rPr>
        <w:lastRenderedPageBreak/>
        <w:t>Detailed Risks and agreed actions</w:t>
      </w:r>
    </w:p>
    <w:p w14:paraId="3F50E673" w14:textId="77777777" w:rsidR="00F527CC" w:rsidRPr="00F527CC" w:rsidRDefault="00F527CC" w:rsidP="00F527CC">
      <w:pPr>
        <w:rPr>
          <w:lang w:val="en-GB" w:eastAsia="ja-JP"/>
        </w:rPr>
      </w:pPr>
    </w:p>
    <w:tbl>
      <w:tblPr>
        <w:tblW w:w="5151" w:type="pct"/>
        <w:tblInd w:w="-155" w:type="dxa"/>
        <w:tblBorders>
          <w:top w:val="single" w:sz="8" w:space="0" w:color="C4921B"/>
          <w:left w:val="single" w:sz="8" w:space="0" w:color="C4921B"/>
          <w:bottom w:val="single" w:sz="8" w:space="0" w:color="C4921B"/>
          <w:right w:val="single" w:sz="8" w:space="0" w:color="C4921B"/>
          <w:insideH w:val="single" w:sz="6" w:space="0" w:color="C4921B"/>
          <w:insideV w:val="single" w:sz="6" w:space="0" w:color="C4921B"/>
        </w:tblBorders>
        <w:tblLayout w:type="fixed"/>
        <w:tblCellMar>
          <w:top w:w="29" w:type="dxa"/>
          <w:left w:w="115" w:type="dxa"/>
          <w:bottom w:w="29" w:type="dxa"/>
          <w:right w:w="115" w:type="dxa"/>
        </w:tblCellMar>
        <w:tblLook w:val="04A0" w:firstRow="1" w:lastRow="0" w:firstColumn="1" w:lastColumn="0" w:noHBand="0" w:noVBand="1"/>
      </w:tblPr>
      <w:tblGrid>
        <w:gridCol w:w="4243"/>
        <w:gridCol w:w="2129"/>
        <w:gridCol w:w="1332"/>
        <w:gridCol w:w="1218"/>
        <w:gridCol w:w="1162"/>
        <w:gridCol w:w="678"/>
      </w:tblGrid>
      <w:tr w:rsidR="00F527CC" w:rsidRPr="00C46CBA" w14:paraId="4B687CCF" w14:textId="77777777" w:rsidTr="00F527CC">
        <w:trPr>
          <w:trHeight w:val="1020"/>
          <w:tblHeader/>
        </w:trPr>
        <w:tc>
          <w:tcPr>
            <w:tcW w:w="1971" w:type="pct"/>
            <w:shd w:val="clear" w:color="auto" w:fill="auto"/>
            <w:vAlign w:val="center"/>
            <w:hideMark/>
          </w:tcPr>
          <w:p w14:paraId="702CB941" w14:textId="77777777" w:rsidR="00F527CC" w:rsidRPr="00C46CBA" w:rsidRDefault="00F527CC" w:rsidP="00E8767B">
            <w:pPr>
              <w:spacing w:after="0" w:line="240" w:lineRule="auto"/>
              <w:jc w:val="center"/>
              <w:rPr>
                <w:rFonts w:ascii="Etihad Altis Text" w:eastAsia="Times New Roman" w:hAnsi="Etihad Altis Text" w:cs="Times New Roman"/>
                <w:b/>
                <w:bCs/>
                <w:color w:val="270015"/>
                <w:sz w:val="18"/>
                <w:szCs w:val="18"/>
                <w:lang w:eastAsia="en-GB"/>
              </w:rPr>
            </w:pPr>
            <w:r w:rsidRPr="00C46CBA">
              <w:rPr>
                <w:rFonts w:ascii="Etihad Altis Text" w:eastAsia="Times New Roman" w:hAnsi="Etihad Altis Text" w:cs="Times New Roman"/>
                <w:b/>
                <w:bCs/>
                <w:color w:val="270015"/>
                <w:sz w:val="18"/>
                <w:szCs w:val="18"/>
                <w:lang w:eastAsia="en-GB"/>
              </w:rPr>
              <w:t>RISK DETAILS</w:t>
            </w:r>
          </w:p>
        </w:tc>
        <w:tc>
          <w:tcPr>
            <w:tcW w:w="989" w:type="pct"/>
            <w:shd w:val="clear" w:color="auto" w:fill="auto"/>
            <w:vAlign w:val="center"/>
            <w:hideMark/>
          </w:tcPr>
          <w:p w14:paraId="7ECBEA1F" w14:textId="77777777" w:rsidR="00F527CC" w:rsidRPr="00C46CBA" w:rsidRDefault="00F527CC" w:rsidP="00E8767B">
            <w:pPr>
              <w:spacing w:after="0" w:line="240" w:lineRule="auto"/>
              <w:jc w:val="center"/>
              <w:rPr>
                <w:rFonts w:ascii="Etihad Altis Text" w:eastAsia="Times New Roman" w:hAnsi="Etihad Altis Text" w:cs="Times New Roman"/>
                <w:b/>
                <w:bCs/>
                <w:color w:val="270015"/>
                <w:sz w:val="18"/>
                <w:szCs w:val="18"/>
                <w:lang w:eastAsia="en-GB"/>
              </w:rPr>
            </w:pPr>
            <w:r w:rsidRPr="00C46CBA">
              <w:rPr>
                <w:rFonts w:ascii="Etihad Altis Text" w:eastAsia="Times New Roman" w:hAnsi="Etihad Altis Text" w:cs="Times New Roman"/>
                <w:b/>
                <w:bCs/>
                <w:color w:val="270015"/>
                <w:sz w:val="18"/>
                <w:szCs w:val="18"/>
                <w:lang w:eastAsia="en-GB"/>
              </w:rPr>
              <w:t>ACTION PLAN / RECOMMENDATION</w:t>
            </w:r>
          </w:p>
        </w:tc>
        <w:tc>
          <w:tcPr>
            <w:tcW w:w="619" w:type="pct"/>
            <w:shd w:val="clear" w:color="auto" w:fill="auto"/>
            <w:vAlign w:val="center"/>
            <w:hideMark/>
          </w:tcPr>
          <w:p w14:paraId="6FE19CAC" w14:textId="77777777" w:rsidR="00F527CC" w:rsidRPr="00C46CBA" w:rsidRDefault="00F527CC" w:rsidP="00E8767B">
            <w:pPr>
              <w:spacing w:after="0" w:line="240" w:lineRule="auto"/>
              <w:jc w:val="center"/>
              <w:rPr>
                <w:rFonts w:ascii="Etihad Altis Text" w:eastAsia="Times New Roman" w:hAnsi="Etihad Altis Text" w:cs="Times New Roman"/>
                <w:b/>
                <w:bCs/>
                <w:color w:val="270015"/>
                <w:sz w:val="18"/>
                <w:szCs w:val="18"/>
                <w:lang w:eastAsia="en-GB"/>
              </w:rPr>
            </w:pPr>
            <w:r w:rsidRPr="00C46CBA">
              <w:rPr>
                <w:rFonts w:ascii="Etihad Altis Text" w:eastAsia="Times New Roman" w:hAnsi="Etihad Altis Text" w:cs="Times New Roman"/>
                <w:b/>
                <w:bCs/>
                <w:color w:val="270015"/>
                <w:sz w:val="18"/>
                <w:szCs w:val="18"/>
                <w:lang w:eastAsia="en-GB"/>
              </w:rPr>
              <w:t>ACTION PLAN OWNER</w:t>
            </w:r>
          </w:p>
        </w:tc>
        <w:tc>
          <w:tcPr>
            <w:tcW w:w="566" w:type="pct"/>
            <w:vAlign w:val="center"/>
          </w:tcPr>
          <w:p w14:paraId="3D44649A" w14:textId="77777777" w:rsidR="00F527CC" w:rsidRPr="00C46CBA" w:rsidRDefault="00F527CC" w:rsidP="00E8767B">
            <w:pPr>
              <w:spacing w:after="0" w:line="240" w:lineRule="auto"/>
              <w:jc w:val="center"/>
              <w:rPr>
                <w:rFonts w:ascii="Etihad Altis Text" w:eastAsia="Times New Roman" w:hAnsi="Etihad Altis Text" w:cs="Times New Roman"/>
                <w:b/>
                <w:bCs/>
                <w:color w:val="270015"/>
                <w:sz w:val="18"/>
                <w:szCs w:val="18"/>
                <w:lang w:eastAsia="en-GB"/>
              </w:rPr>
            </w:pPr>
            <w:r w:rsidRPr="00C46CBA">
              <w:rPr>
                <w:rFonts w:ascii="Etihad Altis Text" w:eastAsia="Times New Roman" w:hAnsi="Etihad Altis Text" w:cs="Times New Roman"/>
                <w:b/>
                <w:bCs/>
                <w:color w:val="270015"/>
                <w:sz w:val="18"/>
                <w:szCs w:val="18"/>
                <w:lang w:eastAsia="en-GB"/>
              </w:rPr>
              <w:t>STATUS REMARKS</w:t>
            </w:r>
          </w:p>
        </w:tc>
        <w:tc>
          <w:tcPr>
            <w:tcW w:w="540" w:type="pct"/>
            <w:shd w:val="clear" w:color="auto" w:fill="auto"/>
            <w:vAlign w:val="center"/>
            <w:hideMark/>
          </w:tcPr>
          <w:p w14:paraId="03D43400" w14:textId="77777777" w:rsidR="00F527CC" w:rsidRPr="00C46CBA" w:rsidRDefault="00F527CC" w:rsidP="00E8767B">
            <w:pPr>
              <w:spacing w:after="0" w:line="240" w:lineRule="auto"/>
              <w:jc w:val="center"/>
              <w:rPr>
                <w:rFonts w:ascii="Etihad Altis Text" w:eastAsia="Times New Roman" w:hAnsi="Etihad Altis Text" w:cs="Times New Roman"/>
                <w:b/>
                <w:bCs/>
                <w:color w:val="270015"/>
                <w:sz w:val="18"/>
                <w:szCs w:val="18"/>
                <w:lang w:eastAsia="en-GB"/>
              </w:rPr>
            </w:pPr>
            <w:r w:rsidRPr="00C46CBA">
              <w:rPr>
                <w:rFonts w:ascii="Etihad Altis Text" w:eastAsia="Times New Roman" w:hAnsi="Etihad Altis Text" w:cs="Times New Roman"/>
                <w:b/>
                <w:bCs/>
                <w:color w:val="270015"/>
                <w:sz w:val="18"/>
                <w:szCs w:val="18"/>
                <w:lang w:eastAsia="en-GB"/>
              </w:rPr>
              <w:t>TARGET CLOSURE DATE</w:t>
            </w:r>
          </w:p>
        </w:tc>
        <w:tc>
          <w:tcPr>
            <w:tcW w:w="315" w:type="pct"/>
            <w:tcBorders>
              <w:bottom w:val="single" w:sz="6" w:space="0" w:color="C4921B"/>
            </w:tcBorders>
            <w:shd w:val="clear" w:color="auto" w:fill="auto"/>
            <w:textDirection w:val="btLr"/>
            <w:vAlign w:val="center"/>
            <w:hideMark/>
          </w:tcPr>
          <w:p w14:paraId="7EDBA57C" w14:textId="77777777" w:rsidR="00F527CC" w:rsidRPr="00C46CBA" w:rsidRDefault="00F527CC" w:rsidP="00E8767B">
            <w:pPr>
              <w:spacing w:after="0" w:line="240" w:lineRule="auto"/>
              <w:jc w:val="center"/>
              <w:rPr>
                <w:rFonts w:ascii="Etihad Altis Text" w:eastAsia="Times New Roman" w:hAnsi="Etihad Altis Text" w:cs="Times New Roman"/>
                <w:b/>
                <w:bCs/>
                <w:color w:val="270015"/>
                <w:sz w:val="18"/>
                <w:szCs w:val="18"/>
                <w:lang w:eastAsia="en-GB"/>
              </w:rPr>
            </w:pPr>
            <w:r w:rsidRPr="00C46CBA">
              <w:rPr>
                <w:rFonts w:ascii="Etihad Altis Text" w:eastAsia="Times New Roman" w:hAnsi="Etihad Altis Text" w:cs="Times New Roman"/>
                <w:b/>
                <w:bCs/>
                <w:color w:val="270015"/>
                <w:sz w:val="18"/>
                <w:szCs w:val="18"/>
                <w:lang w:eastAsia="en-GB"/>
              </w:rPr>
              <w:t>RATING</w:t>
            </w:r>
          </w:p>
        </w:tc>
      </w:tr>
      <w:tr w:rsidR="00F527CC" w:rsidRPr="00C46CBA" w14:paraId="32CFCB1D" w14:textId="77777777" w:rsidTr="00F527CC">
        <w:trPr>
          <w:trHeight w:val="988"/>
        </w:trPr>
        <w:tc>
          <w:tcPr>
            <w:tcW w:w="1971" w:type="pct"/>
            <w:shd w:val="clear" w:color="auto" w:fill="auto"/>
          </w:tcPr>
          <w:p w14:paraId="0288E74C" w14:textId="77777777" w:rsidR="00F527CC" w:rsidRPr="00C46CBA" w:rsidRDefault="00F527CC" w:rsidP="00E8767B">
            <w:pPr>
              <w:spacing w:after="0" w:line="240" w:lineRule="auto"/>
              <w:jc w:val="both"/>
              <w:rPr>
                <w:rFonts w:ascii="Etihad Altis Text" w:hAnsi="Etihad Altis Text" w:cs="Arial"/>
                <w:b/>
                <w:i/>
                <w:sz w:val="18"/>
                <w:szCs w:val="18"/>
              </w:rPr>
            </w:pPr>
            <w:r>
              <w:rPr>
                <w:rFonts w:ascii="Etihad Altis Text" w:hAnsi="Etihad Altis Text" w:cs="Arial"/>
                <w:b/>
                <w:i/>
                <w:sz w:val="18"/>
                <w:szCs w:val="18"/>
              </w:rPr>
              <w:t>Risk Title</w:t>
            </w:r>
            <w:r w:rsidRPr="008241B9">
              <w:rPr>
                <w:rFonts w:ascii="Etihad Altis Text" w:hAnsi="Etihad Altis Text" w:cs="Arial"/>
                <w:b/>
                <w:i/>
                <w:sz w:val="18"/>
                <w:szCs w:val="18"/>
              </w:rPr>
              <w:t xml:space="preserve"> (</w:t>
            </w:r>
            <w:r>
              <w:rPr>
                <w:rFonts w:ascii="Etihad Altis Text" w:hAnsi="Etihad Altis Text" w:cs="Arial"/>
                <w:b/>
                <w:i/>
                <w:sz w:val="18"/>
                <w:szCs w:val="18"/>
              </w:rPr>
              <w:t>Category – Very High, High, Medium, Low, Very Low</w:t>
            </w:r>
            <w:r w:rsidRPr="008241B9">
              <w:rPr>
                <w:rFonts w:ascii="Etihad Altis Text" w:hAnsi="Etihad Altis Text" w:cs="Arial"/>
                <w:b/>
                <w:i/>
                <w:sz w:val="18"/>
                <w:szCs w:val="18"/>
              </w:rPr>
              <w:t>)</w:t>
            </w:r>
            <w:r w:rsidRPr="00C46CBA">
              <w:rPr>
                <w:rFonts w:ascii="Etihad Altis Text" w:hAnsi="Etihad Altis Text" w:cs="Arial"/>
                <w:b/>
                <w:i/>
                <w:sz w:val="18"/>
                <w:szCs w:val="18"/>
              </w:rPr>
              <w:t>:</w:t>
            </w:r>
          </w:p>
          <w:p w14:paraId="591DF6C5" w14:textId="77777777" w:rsidR="00F527CC" w:rsidRDefault="00F527CC" w:rsidP="00E8767B">
            <w:pPr>
              <w:spacing w:before="120" w:after="120" w:line="240" w:lineRule="auto"/>
              <w:jc w:val="both"/>
              <w:rPr>
                <w:rFonts w:ascii="Etihad Altis Text" w:eastAsia="Times New Roman" w:hAnsi="Etihad Altis Text" w:cs="Arial"/>
                <w:color w:val="000000"/>
                <w:sz w:val="18"/>
                <w:szCs w:val="18"/>
                <w:lang w:eastAsia="en-GB"/>
              </w:rPr>
            </w:pPr>
            <w:proofErr w:type="spellStart"/>
            <w:r>
              <w:rPr>
                <w:rFonts w:ascii="Etihad Altis Text" w:eastAsia="Times New Roman" w:hAnsi="Etihad Altis Text" w:cs="Arial"/>
                <w:color w:val="000000"/>
                <w:sz w:val="18"/>
                <w:szCs w:val="18"/>
                <w:lang w:eastAsia="en-GB"/>
              </w:rPr>
              <w:t>xxxxx</w:t>
            </w:r>
            <w:proofErr w:type="spellEnd"/>
            <w:r>
              <w:rPr>
                <w:rFonts w:ascii="Etihad Altis Text" w:eastAsia="Times New Roman" w:hAnsi="Etihad Altis Text" w:cs="Arial"/>
                <w:color w:val="000000"/>
                <w:sz w:val="18"/>
                <w:szCs w:val="18"/>
                <w:lang w:eastAsia="en-GB"/>
              </w:rPr>
              <w:t xml:space="preserve">.  </w:t>
            </w:r>
          </w:p>
          <w:p w14:paraId="6D90CB31" w14:textId="77777777" w:rsidR="00F527CC" w:rsidRPr="00C46CBA" w:rsidRDefault="00F527CC" w:rsidP="00E8767B">
            <w:pPr>
              <w:spacing w:after="0" w:line="240" w:lineRule="auto"/>
              <w:jc w:val="both"/>
              <w:rPr>
                <w:rFonts w:ascii="Etihad Altis Text" w:eastAsia="Times New Roman" w:hAnsi="Etihad Altis Text" w:cs="Times New Roman"/>
                <w:b/>
                <w:i/>
                <w:color w:val="000000"/>
                <w:sz w:val="18"/>
                <w:szCs w:val="18"/>
                <w:lang w:eastAsia="en-GB"/>
              </w:rPr>
            </w:pPr>
            <w:r w:rsidRPr="00C46CBA">
              <w:rPr>
                <w:rFonts w:ascii="Etihad Altis Text" w:eastAsia="Times New Roman" w:hAnsi="Etihad Altis Text" w:cs="Times New Roman"/>
                <w:b/>
                <w:i/>
                <w:color w:val="000000"/>
                <w:sz w:val="18"/>
                <w:szCs w:val="18"/>
                <w:lang w:eastAsia="en-GB"/>
              </w:rPr>
              <w:t xml:space="preserve">Potential Consequences: </w:t>
            </w:r>
          </w:p>
          <w:p w14:paraId="66D00FA8" w14:textId="77777777" w:rsidR="00F527CC" w:rsidRPr="00C46CBA" w:rsidRDefault="00F527CC" w:rsidP="00E8767B">
            <w:pPr>
              <w:widowControl w:val="0"/>
              <w:overflowPunct w:val="0"/>
              <w:autoSpaceDE w:val="0"/>
              <w:autoSpaceDN w:val="0"/>
              <w:adjustRightInd w:val="0"/>
              <w:spacing w:before="240" w:after="0" w:line="233" w:lineRule="auto"/>
              <w:jc w:val="both"/>
              <w:rPr>
                <w:rFonts w:ascii="Etihad Altis Text" w:hAnsi="Etihad Altis Text" w:cs="Arial"/>
                <w:sz w:val="18"/>
                <w:szCs w:val="18"/>
              </w:rPr>
            </w:pPr>
            <w:proofErr w:type="spellStart"/>
            <w:r>
              <w:rPr>
                <w:rFonts w:ascii="Etihad Altis Text" w:eastAsia="Times New Roman" w:hAnsi="Etihad Altis Text" w:cs="Arial"/>
                <w:color w:val="000000"/>
                <w:sz w:val="18"/>
                <w:szCs w:val="18"/>
                <w:lang w:eastAsia="en-GB"/>
              </w:rPr>
              <w:t>xxxxxx</w:t>
            </w:r>
            <w:proofErr w:type="spellEnd"/>
            <w:r>
              <w:rPr>
                <w:rFonts w:ascii="Etihad Altis Text" w:eastAsia="Times New Roman" w:hAnsi="Etihad Altis Text" w:cs="Arial"/>
                <w:color w:val="000000"/>
                <w:sz w:val="18"/>
                <w:szCs w:val="18"/>
                <w:lang w:eastAsia="en-GB"/>
              </w:rPr>
              <w:t>.</w:t>
            </w:r>
          </w:p>
        </w:tc>
        <w:tc>
          <w:tcPr>
            <w:tcW w:w="989" w:type="pct"/>
            <w:shd w:val="clear" w:color="auto" w:fill="auto"/>
          </w:tcPr>
          <w:p w14:paraId="56F59FC8" w14:textId="77777777" w:rsidR="00F527CC" w:rsidRPr="00B23B10" w:rsidRDefault="00F527CC" w:rsidP="00F527CC">
            <w:pPr>
              <w:pStyle w:val="ListParagraph"/>
              <w:numPr>
                <w:ilvl w:val="0"/>
                <w:numId w:val="18"/>
              </w:numPr>
              <w:spacing w:after="0" w:line="240" w:lineRule="auto"/>
              <w:jc w:val="both"/>
              <w:rPr>
                <w:rFonts w:ascii="Etihad Altis Text" w:eastAsia="Times New Roman" w:hAnsi="Etihad Altis Text" w:cs="Times New Roman"/>
                <w:color w:val="000000"/>
                <w:sz w:val="18"/>
                <w:szCs w:val="18"/>
                <w:lang w:eastAsia="en-GB"/>
              </w:rPr>
            </w:pPr>
            <w:proofErr w:type="spellStart"/>
            <w:r>
              <w:rPr>
                <w:rFonts w:ascii="Etihad Altis Text" w:eastAsia="Times New Roman" w:hAnsi="Etihad Altis Text" w:cs="Times New Roman"/>
                <w:color w:val="000000"/>
                <w:sz w:val="18"/>
                <w:szCs w:val="18"/>
                <w:lang w:eastAsia="en-GB"/>
              </w:rPr>
              <w:t>xxxx</w:t>
            </w:r>
            <w:proofErr w:type="spellEnd"/>
            <w:r>
              <w:rPr>
                <w:rFonts w:ascii="Etihad Altis Text" w:eastAsia="Times New Roman" w:hAnsi="Etihad Altis Text" w:cs="Times New Roman"/>
                <w:color w:val="000000"/>
                <w:sz w:val="18"/>
                <w:szCs w:val="18"/>
                <w:lang w:eastAsia="en-GB"/>
              </w:rPr>
              <w:t xml:space="preserve">. </w:t>
            </w:r>
          </w:p>
        </w:tc>
        <w:tc>
          <w:tcPr>
            <w:tcW w:w="619" w:type="pct"/>
            <w:shd w:val="clear" w:color="auto" w:fill="auto"/>
          </w:tcPr>
          <w:p w14:paraId="27FFB03F" w14:textId="77777777" w:rsidR="00F527CC" w:rsidRPr="00C46CBA" w:rsidRDefault="00F527CC" w:rsidP="00E8767B">
            <w:pPr>
              <w:spacing w:after="0" w:line="240" w:lineRule="auto"/>
              <w:jc w:val="center"/>
              <w:rPr>
                <w:rFonts w:ascii="Etihad Altis Text" w:hAnsi="Etihad Altis Text"/>
                <w:color w:val="000000"/>
                <w:sz w:val="18"/>
                <w:szCs w:val="18"/>
              </w:rPr>
            </w:pPr>
            <w:r>
              <w:rPr>
                <w:rFonts w:ascii="Etihad Altis Text" w:hAnsi="Etihad Altis Text"/>
                <w:color w:val="000000"/>
                <w:sz w:val="18"/>
                <w:szCs w:val="18"/>
              </w:rPr>
              <w:t>&lt;Name &amp; Title&gt;.</w:t>
            </w:r>
          </w:p>
        </w:tc>
        <w:tc>
          <w:tcPr>
            <w:tcW w:w="566" w:type="pct"/>
          </w:tcPr>
          <w:p w14:paraId="17192CA4" w14:textId="77777777" w:rsidR="00F527CC" w:rsidRPr="00C46CBA" w:rsidRDefault="00F527CC" w:rsidP="00E8767B">
            <w:pPr>
              <w:spacing w:after="0" w:line="240" w:lineRule="auto"/>
              <w:jc w:val="both"/>
              <w:rPr>
                <w:rFonts w:ascii="Etihad Altis Text" w:eastAsia="Times New Roman" w:hAnsi="Etihad Altis Text" w:cs="Times New Roman"/>
                <w:b/>
                <w:color w:val="000000"/>
                <w:sz w:val="18"/>
                <w:szCs w:val="18"/>
                <w:lang w:eastAsia="en-GB"/>
              </w:rPr>
            </w:pPr>
            <w:r>
              <w:rPr>
                <w:rFonts w:ascii="Etihad Altis Text" w:eastAsia="Times New Roman" w:hAnsi="Etihad Altis Text" w:cs="Times New Roman"/>
                <w:color w:val="000000"/>
                <w:sz w:val="18"/>
                <w:szCs w:val="18"/>
                <w:lang w:eastAsia="en-GB"/>
              </w:rPr>
              <w:t xml:space="preserve"> </w:t>
            </w:r>
          </w:p>
        </w:tc>
        <w:tc>
          <w:tcPr>
            <w:tcW w:w="540" w:type="pct"/>
            <w:shd w:val="clear" w:color="auto" w:fill="auto"/>
          </w:tcPr>
          <w:p w14:paraId="3BD25B8E" w14:textId="77777777" w:rsidR="00F527CC" w:rsidRPr="00C46CBA" w:rsidRDefault="00F527CC" w:rsidP="00E8767B">
            <w:pPr>
              <w:spacing w:after="0" w:line="240" w:lineRule="auto"/>
              <w:jc w:val="center"/>
              <w:rPr>
                <w:rFonts w:ascii="Etihad Altis Text" w:eastAsia="Times New Roman" w:hAnsi="Etihad Altis Text" w:cs="Times New Roman"/>
                <w:color w:val="000000"/>
                <w:sz w:val="18"/>
                <w:szCs w:val="18"/>
                <w:lang w:eastAsia="en-GB"/>
              </w:rPr>
            </w:pPr>
          </w:p>
        </w:tc>
        <w:tc>
          <w:tcPr>
            <w:tcW w:w="315" w:type="pct"/>
            <w:tcBorders>
              <w:top w:val="single" w:sz="6" w:space="0" w:color="C4921B"/>
              <w:bottom w:val="single" w:sz="6" w:space="0" w:color="C4921B"/>
            </w:tcBorders>
            <w:shd w:val="clear" w:color="auto" w:fill="FFC000"/>
            <w:textDirection w:val="btLr"/>
            <w:vAlign w:val="center"/>
          </w:tcPr>
          <w:p w14:paraId="100F3779" w14:textId="77777777" w:rsidR="00F527CC" w:rsidRPr="00C46CBA" w:rsidRDefault="00F527CC" w:rsidP="00E8767B">
            <w:pPr>
              <w:spacing w:after="0" w:line="240" w:lineRule="auto"/>
              <w:rPr>
                <w:rFonts w:ascii="Etihad Altis Text" w:eastAsia="Times New Roman" w:hAnsi="Etihad Altis Text" w:cs="Times New Roman"/>
                <w:color w:val="000000"/>
                <w:sz w:val="18"/>
                <w:szCs w:val="18"/>
                <w:lang w:eastAsia="en-GB"/>
              </w:rPr>
            </w:pPr>
          </w:p>
        </w:tc>
      </w:tr>
    </w:tbl>
    <w:p w14:paraId="68AFED2D" w14:textId="77777777" w:rsidR="00F527CC" w:rsidRDefault="00F527CC" w:rsidP="00F527CC">
      <w:pPr>
        <w:rPr>
          <w:rFonts w:ascii="Etihad Altis Text" w:hAnsi="Etihad Altis Text"/>
        </w:rPr>
      </w:pPr>
    </w:p>
    <w:p w14:paraId="402AC8CA" w14:textId="77777777" w:rsidR="00F527CC" w:rsidRDefault="00F527CC" w:rsidP="00F527CC">
      <w:pPr>
        <w:rPr>
          <w:rFonts w:ascii="Etihad Altis Text" w:hAnsi="Etihad Altis Text"/>
        </w:rPr>
      </w:pPr>
    </w:p>
    <w:p w14:paraId="4465C75F" w14:textId="5664CD91" w:rsidR="00F527CC" w:rsidRDefault="00F527CC" w:rsidP="00F527CC">
      <w:pPr>
        <w:pStyle w:val="TOCHeading"/>
        <w:spacing w:before="480" w:line="276" w:lineRule="auto"/>
        <w:rPr>
          <w:rFonts w:ascii="Etihad Altis Medium" w:eastAsia="SimSun" w:hAnsi="Etihad Altis Medium" w:cs="Times New Roman"/>
          <w:b/>
          <w:bCs/>
          <w:caps/>
          <w:color w:val="C4921B"/>
          <w:sz w:val="30"/>
          <w:szCs w:val="30"/>
          <w:lang w:eastAsia="ja-JP"/>
        </w:rPr>
      </w:pPr>
      <w:bookmarkStart w:id="14" w:name="_Toc425928602"/>
      <w:r>
        <w:br w:type="page"/>
      </w:r>
      <w:bookmarkStart w:id="15" w:name="_Toc438466287"/>
      <w:r w:rsidRPr="00F527CC">
        <w:rPr>
          <w:rFonts w:ascii="Etihad Altis Medium" w:eastAsia="SimSun" w:hAnsi="Etihad Altis Medium" w:cs="Times New Roman"/>
          <w:b/>
          <w:bCs/>
          <w:caps/>
          <w:color w:val="C4921B"/>
          <w:sz w:val="30"/>
          <w:szCs w:val="30"/>
          <w:lang w:eastAsia="ja-JP"/>
        </w:rPr>
        <w:lastRenderedPageBreak/>
        <w:t>Recommendation</w:t>
      </w:r>
      <w:bookmarkEnd w:id="15"/>
    </w:p>
    <w:p w14:paraId="742F0C3D" w14:textId="77777777" w:rsidR="00F527CC" w:rsidRPr="00F527CC" w:rsidRDefault="00F527CC" w:rsidP="00F527CC">
      <w:pPr>
        <w:rPr>
          <w:lang w:eastAsia="ja-JP"/>
        </w:rPr>
      </w:pPr>
    </w:p>
    <w:p w14:paraId="0F9E6720" w14:textId="77777777" w:rsidR="00F527CC" w:rsidRPr="00C46CBA" w:rsidRDefault="00F527CC" w:rsidP="00F527CC">
      <w:pPr>
        <w:widowControl w:val="0"/>
        <w:overflowPunct w:val="0"/>
        <w:autoSpaceDE w:val="0"/>
        <w:autoSpaceDN w:val="0"/>
        <w:adjustRightInd w:val="0"/>
        <w:spacing w:before="240" w:after="240"/>
        <w:ind w:right="23"/>
        <w:jc w:val="both"/>
        <w:rPr>
          <w:rFonts w:ascii="Etihad Altis Text" w:hAnsi="Etihad Altis Text" w:cs="Arial"/>
          <w:sz w:val="18"/>
          <w:szCs w:val="20"/>
        </w:rPr>
      </w:pPr>
      <w:r>
        <w:rPr>
          <w:rFonts w:ascii="Etihad Altis Text" w:hAnsi="Etihad Altis Text" w:cs="Arial"/>
          <w:sz w:val="18"/>
          <w:szCs w:val="20"/>
        </w:rPr>
        <w:t>&lt;Provide appropriate recommendation in relation with whether Information Security recommends the application to Go Live based on the status of identified risks if adequately addressed.&gt;.</w:t>
      </w:r>
    </w:p>
    <w:p w14:paraId="4AE6E169" w14:textId="77777777" w:rsidR="00F527CC" w:rsidRDefault="00F527CC" w:rsidP="00F527CC">
      <w:pPr>
        <w:rPr>
          <w:rFonts w:ascii="Etihad Altis Text" w:eastAsia="Times New Roman" w:hAnsi="Etihad Altis Text" w:cs="Arial"/>
          <w:b/>
          <w:color w:val="000000" w:themeColor="text1"/>
          <w:sz w:val="32"/>
          <w:lang w:eastAsia="en-GB"/>
        </w:rPr>
      </w:pPr>
    </w:p>
    <w:p w14:paraId="1662481F" w14:textId="77777777" w:rsidR="00F527CC" w:rsidRDefault="00F527CC" w:rsidP="00F527CC">
      <w:pPr>
        <w:rPr>
          <w:rFonts w:ascii="Etihad Altis Text" w:eastAsia="Times New Roman" w:hAnsi="Etihad Altis Text" w:cs="Arial"/>
          <w:b/>
          <w:color w:val="000000" w:themeColor="text1"/>
          <w:sz w:val="32"/>
          <w:lang w:eastAsia="en-GB"/>
        </w:rPr>
      </w:pPr>
      <w:r>
        <w:br w:type="page"/>
      </w:r>
    </w:p>
    <w:p w14:paraId="537591F8" w14:textId="0E760166" w:rsidR="00F527CC" w:rsidRDefault="00F527CC" w:rsidP="00F527CC">
      <w:pPr>
        <w:pStyle w:val="TOCHeading"/>
        <w:spacing w:before="480" w:line="276" w:lineRule="auto"/>
        <w:rPr>
          <w:rFonts w:ascii="Etihad Altis Medium" w:eastAsia="SimSun" w:hAnsi="Etihad Altis Medium" w:cs="Times New Roman"/>
          <w:b/>
          <w:bCs/>
          <w:caps/>
          <w:color w:val="C4921B"/>
          <w:sz w:val="30"/>
          <w:szCs w:val="30"/>
          <w:lang w:eastAsia="ja-JP"/>
        </w:rPr>
      </w:pPr>
      <w:r w:rsidRPr="00F527CC">
        <w:rPr>
          <w:rFonts w:ascii="Etihad Altis Medium" w:eastAsia="SimSun" w:hAnsi="Etihad Altis Medium" w:cs="Times New Roman"/>
          <w:b/>
          <w:bCs/>
          <w:caps/>
          <w:color w:val="C4921B"/>
          <w:sz w:val="30"/>
          <w:szCs w:val="30"/>
          <w:lang w:eastAsia="ja-JP"/>
        </w:rPr>
        <w:lastRenderedPageBreak/>
        <w:t>Appendix 1 – Risk Rating Criteria</w:t>
      </w:r>
      <w:bookmarkEnd w:id="14"/>
    </w:p>
    <w:p w14:paraId="602068E4" w14:textId="77777777" w:rsidR="00F527CC" w:rsidRPr="00F527CC" w:rsidRDefault="00F527CC" w:rsidP="00F527CC">
      <w:pPr>
        <w:rPr>
          <w:lang w:eastAsia="ja-JP"/>
        </w:rPr>
      </w:pPr>
    </w:p>
    <w:tbl>
      <w:tblPr>
        <w:tblStyle w:val="TableGrid1"/>
        <w:tblW w:w="5000" w:type="pct"/>
        <w:tblLook w:val="04A0" w:firstRow="1" w:lastRow="0" w:firstColumn="1" w:lastColumn="0" w:noHBand="0" w:noVBand="1"/>
      </w:tblPr>
      <w:tblGrid>
        <w:gridCol w:w="485"/>
        <w:gridCol w:w="1163"/>
        <w:gridCol w:w="8809"/>
      </w:tblGrid>
      <w:tr w:rsidR="00F527CC" w:rsidRPr="00090CC8" w14:paraId="25003766" w14:textId="77777777" w:rsidTr="00E8767B">
        <w:trPr>
          <w:trHeight w:val="1134"/>
        </w:trPr>
        <w:tc>
          <w:tcPr>
            <w:tcW w:w="232" w:type="pct"/>
            <w:shd w:val="clear" w:color="auto" w:fill="FF0000"/>
            <w:vAlign w:val="center"/>
          </w:tcPr>
          <w:p w14:paraId="606DC696" w14:textId="77777777" w:rsidR="00F527CC" w:rsidRPr="00090CC8" w:rsidRDefault="00F527CC" w:rsidP="00E8767B">
            <w:pPr>
              <w:rPr>
                <w:rFonts w:ascii="Etihad Altis Text" w:hAnsi="Etihad Altis Text" w:cs="Arial"/>
                <w:sz w:val="16"/>
                <w:szCs w:val="18"/>
              </w:rPr>
            </w:pPr>
          </w:p>
        </w:tc>
        <w:tc>
          <w:tcPr>
            <w:tcW w:w="556" w:type="pct"/>
            <w:vAlign w:val="center"/>
          </w:tcPr>
          <w:p w14:paraId="6E684D1E" w14:textId="77777777" w:rsidR="00F527CC" w:rsidRPr="00090CC8" w:rsidRDefault="00F527CC" w:rsidP="00E8767B">
            <w:pPr>
              <w:rPr>
                <w:rFonts w:ascii="Etihad Altis Text" w:hAnsi="Etihad Altis Text" w:cs="Arial"/>
                <w:sz w:val="16"/>
                <w:szCs w:val="18"/>
              </w:rPr>
            </w:pPr>
            <w:r w:rsidRPr="00090CC8">
              <w:rPr>
                <w:rFonts w:ascii="Etihad Altis Text" w:hAnsi="Etihad Altis Text" w:cs="Arial"/>
                <w:sz w:val="16"/>
                <w:szCs w:val="18"/>
              </w:rPr>
              <w:t xml:space="preserve">Very high </w:t>
            </w:r>
          </w:p>
        </w:tc>
        <w:tc>
          <w:tcPr>
            <w:tcW w:w="4212" w:type="pct"/>
            <w:vAlign w:val="center"/>
          </w:tcPr>
          <w:p w14:paraId="326375EE" w14:textId="77777777" w:rsidR="00F527CC" w:rsidRPr="00E24204" w:rsidRDefault="00F527CC" w:rsidP="00F527CC">
            <w:pPr>
              <w:numPr>
                <w:ilvl w:val="0"/>
                <w:numId w:val="16"/>
              </w:numPr>
              <w:ind w:left="345" w:hanging="357"/>
              <w:jc w:val="both"/>
              <w:rPr>
                <w:rFonts w:ascii="Etihad Altis Text" w:hAnsi="Etihad Altis Text" w:cs="Arial"/>
                <w:sz w:val="16"/>
                <w:szCs w:val="18"/>
              </w:rPr>
            </w:pPr>
            <w:r w:rsidRPr="00E24204">
              <w:rPr>
                <w:rFonts w:ascii="Etihad Altis Text" w:hAnsi="Etihad Altis Text" w:cs="Arial"/>
                <w:sz w:val="16"/>
                <w:szCs w:val="18"/>
              </w:rPr>
              <w:t xml:space="preserve">It will have major effect on </w:t>
            </w:r>
            <w:proofErr w:type="gramStart"/>
            <w:r w:rsidRPr="00E24204">
              <w:rPr>
                <w:rFonts w:ascii="Etihad Altis Text" w:hAnsi="Etihad Altis Text" w:cs="Arial"/>
                <w:sz w:val="16"/>
                <w:szCs w:val="18"/>
              </w:rPr>
              <w:t>security  posture</w:t>
            </w:r>
            <w:proofErr w:type="gramEnd"/>
            <w:r w:rsidRPr="00E24204">
              <w:rPr>
                <w:rFonts w:ascii="Etihad Altis Text" w:hAnsi="Etihad Altis Text" w:cs="Arial"/>
                <w:sz w:val="16"/>
                <w:szCs w:val="18"/>
              </w:rPr>
              <w:t xml:space="preserve"> and brand value of the organization</w:t>
            </w:r>
          </w:p>
          <w:p w14:paraId="2CAFF305" w14:textId="77777777" w:rsidR="00F527CC" w:rsidRPr="00E24204" w:rsidRDefault="00F527CC" w:rsidP="00F527CC">
            <w:pPr>
              <w:numPr>
                <w:ilvl w:val="0"/>
                <w:numId w:val="16"/>
              </w:numPr>
              <w:ind w:left="345" w:hanging="357"/>
              <w:jc w:val="both"/>
              <w:rPr>
                <w:rFonts w:ascii="Etihad Altis Text" w:hAnsi="Etihad Altis Text" w:cs="Arial"/>
                <w:sz w:val="16"/>
                <w:szCs w:val="18"/>
              </w:rPr>
            </w:pPr>
            <w:r w:rsidRPr="00E24204">
              <w:rPr>
                <w:rFonts w:ascii="Etihad Altis Text" w:hAnsi="Etihad Altis Text" w:cs="Arial"/>
                <w:sz w:val="16"/>
                <w:szCs w:val="18"/>
              </w:rPr>
              <w:t xml:space="preserve">Affects majority of all critical services or entire operations of EAG </w:t>
            </w:r>
          </w:p>
          <w:p w14:paraId="750ACC32" w14:textId="77777777" w:rsidR="00F527CC" w:rsidRPr="00E24204" w:rsidRDefault="00F527CC" w:rsidP="00F527CC">
            <w:pPr>
              <w:numPr>
                <w:ilvl w:val="0"/>
                <w:numId w:val="16"/>
              </w:numPr>
              <w:ind w:left="345" w:hanging="357"/>
              <w:jc w:val="both"/>
              <w:rPr>
                <w:rFonts w:ascii="Etihad Altis Text" w:hAnsi="Etihad Altis Text" w:cs="Arial"/>
                <w:sz w:val="16"/>
                <w:szCs w:val="18"/>
              </w:rPr>
            </w:pPr>
            <w:r w:rsidRPr="00E24204">
              <w:rPr>
                <w:rFonts w:ascii="Etihad Altis Text" w:hAnsi="Etihad Altis Text" w:cs="Arial"/>
                <w:sz w:val="16"/>
                <w:szCs w:val="18"/>
              </w:rPr>
              <w:t xml:space="preserve">All or most of sensitive information stored or processed can be compromised </w:t>
            </w:r>
          </w:p>
          <w:p w14:paraId="3A48A202" w14:textId="77777777" w:rsidR="00F527CC" w:rsidRPr="00E24204" w:rsidRDefault="00F527CC" w:rsidP="00F527CC">
            <w:pPr>
              <w:numPr>
                <w:ilvl w:val="0"/>
                <w:numId w:val="16"/>
              </w:numPr>
              <w:ind w:left="345" w:hanging="357"/>
              <w:jc w:val="both"/>
              <w:rPr>
                <w:rFonts w:ascii="Etihad Altis Text" w:hAnsi="Etihad Altis Text" w:cs="Arial"/>
                <w:sz w:val="16"/>
                <w:szCs w:val="18"/>
              </w:rPr>
            </w:pPr>
            <w:r w:rsidRPr="00E24204">
              <w:rPr>
                <w:rFonts w:ascii="Etihad Altis Text" w:hAnsi="Etihad Altis Text" w:cs="Arial"/>
                <w:sz w:val="16"/>
                <w:szCs w:val="18"/>
              </w:rPr>
              <w:t>Exploitation significantly increases the probability of additional vulnerabilities being exploited</w:t>
            </w:r>
          </w:p>
          <w:p w14:paraId="0F7C0CB5" w14:textId="77777777" w:rsidR="00F527CC" w:rsidRPr="00E24204" w:rsidRDefault="00F527CC" w:rsidP="00F527CC">
            <w:pPr>
              <w:numPr>
                <w:ilvl w:val="0"/>
                <w:numId w:val="16"/>
              </w:numPr>
              <w:ind w:left="345" w:hanging="357"/>
              <w:jc w:val="both"/>
              <w:rPr>
                <w:rFonts w:ascii="Etihad Altis Text" w:hAnsi="Etihad Altis Text" w:cs="Arial"/>
                <w:b/>
                <w:sz w:val="16"/>
                <w:szCs w:val="18"/>
              </w:rPr>
            </w:pPr>
            <w:r w:rsidRPr="00E24204">
              <w:rPr>
                <w:rFonts w:ascii="Etihad Altis Text" w:hAnsi="Etihad Altis Text" w:cs="Arial"/>
                <w:sz w:val="16"/>
                <w:szCs w:val="18"/>
              </w:rPr>
              <w:t>Major non-compliance with mandatory requirements of organization’s policies and legal, regulatory &amp; statutory regulations and standards.</w:t>
            </w:r>
          </w:p>
        </w:tc>
      </w:tr>
      <w:tr w:rsidR="00F527CC" w:rsidRPr="00090CC8" w14:paraId="1E987D31" w14:textId="77777777" w:rsidTr="00E8767B">
        <w:trPr>
          <w:trHeight w:val="1134"/>
        </w:trPr>
        <w:tc>
          <w:tcPr>
            <w:tcW w:w="232" w:type="pct"/>
            <w:shd w:val="clear" w:color="auto" w:fill="FFC000"/>
            <w:vAlign w:val="center"/>
          </w:tcPr>
          <w:p w14:paraId="145A0E03" w14:textId="77777777" w:rsidR="00F527CC" w:rsidRPr="00090CC8" w:rsidRDefault="00F527CC" w:rsidP="00E8767B">
            <w:pPr>
              <w:rPr>
                <w:rFonts w:ascii="Etihad Altis Text" w:hAnsi="Etihad Altis Text" w:cs="Arial"/>
                <w:sz w:val="16"/>
                <w:szCs w:val="18"/>
              </w:rPr>
            </w:pPr>
          </w:p>
          <w:p w14:paraId="5DD84747" w14:textId="77777777" w:rsidR="00F527CC" w:rsidRPr="00090CC8" w:rsidRDefault="00F527CC" w:rsidP="00E8767B">
            <w:pPr>
              <w:rPr>
                <w:rFonts w:ascii="Etihad Altis Text" w:hAnsi="Etihad Altis Text" w:cs="Arial"/>
                <w:sz w:val="16"/>
                <w:szCs w:val="18"/>
              </w:rPr>
            </w:pPr>
          </w:p>
          <w:p w14:paraId="4D3365DB" w14:textId="77777777" w:rsidR="00F527CC" w:rsidRPr="00090CC8" w:rsidRDefault="00F527CC" w:rsidP="00E8767B">
            <w:pPr>
              <w:rPr>
                <w:rFonts w:ascii="Etihad Altis Text" w:hAnsi="Etihad Altis Text" w:cs="Arial"/>
                <w:sz w:val="16"/>
                <w:szCs w:val="18"/>
              </w:rPr>
            </w:pPr>
          </w:p>
          <w:p w14:paraId="47D74E16" w14:textId="77777777" w:rsidR="00F527CC" w:rsidRPr="00090CC8" w:rsidRDefault="00F527CC" w:rsidP="00E8767B">
            <w:pPr>
              <w:rPr>
                <w:rFonts w:ascii="Etihad Altis Text" w:hAnsi="Etihad Altis Text" w:cs="Arial"/>
                <w:sz w:val="16"/>
                <w:szCs w:val="18"/>
              </w:rPr>
            </w:pPr>
          </w:p>
          <w:p w14:paraId="29DB7F6E" w14:textId="77777777" w:rsidR="00F527CC" w:rsidRPr="00090CC8" w:rsidRDefault="00F527CC" w:rsidP="00E8767B">
            <w:pPr>
              <w:rPr>
                <w:rFonts w:ascii="Etihad Altis Text" w:hAnsi="Etihad Altis Text" w:cs="Arial"/>
                <w:sz w:val="16"/>
                <w:szCs w:val="18"/>
              </w:rPr>
            </w:pPr>
          </w:p>
        </w:tc>
        <w:tc>
          <w:tcPr>
            <w:tcW w:w="556" w:type="pct"/>
            <w:vAlign w:val="center"/>
          </w:tcPr>
          <w:p w14:paraId="64B465D7" w14:textId="77777777" w:rsidR="00F527CC" w:rsidRPr="00090CC8" w:rsidRDefault="00F527CC" w:rsidP="00E8767B">
            <w:pPr>
              <w:rPr>
                <w:rFonts w:ascii="Etihad Altis Text" w:hAnsi="Etihad Altis Text" w:cs="Arial"/>
                <w:sz w:val="16"/>
                <w:szCs w:val="18"/>
              </w:rPr>
            </w:pPr>
            <w:r w:rsidRPr="00090CC8">
              <w:rPr>
                <w:rFonts w:ascii="Etihad Altis Text" w:hAnsi="Etihad Altis Text" w:cs="Arial"/>
                <w:sz w:val="16"/>
                <w:szCs w:val="18"/>
              </w:rPr>
              <w:t>High</w:t>
            </w:r>
          </w:p>
        </w:tc>
        <w:tc>
          <w:tcPr>
            <w:tcW w:w="4212" w:type="pct"/>
            <w:vAlign w:val="center"/>
          </w:tcPr>
          <w:p w14:paraId="77B3E2DC" w14:textId="77777777" w:rsidR="00F527CC" w:rsidRPr="001E0233" w:rsidRDefault="00F527CC" w:rsidP="00F527CC">
            <w:pPr>
              <w:numPr>
                <w:ilvl w:val="0"/>
                <w:numId w:val="16"/>
              </w:numPr>
              <w:ind w:left="345" w:hanging="357"/>
              <w:jc w:val="both"/>
              <w:rPr>
                <w:rFonts w:ascii="Etihad Altis Text" w:hAnsi="Etihad Altis Text" w:cs="Arial"/>
                <w:sz w:val="16"/>
                <w:szCs w:val="18"/>
              </w:rPr>
            </w:pPr>
            <w:r w:rsidRPr="001E0233">
              <w:rPr>
                <w:rFonts w:ascii="Etihad Altis Text" w:hAnsi="Etihad Altis Text" w:cs="Arial"/>
                <w:sz w:val="16"/>
                <w:szCs w:val="18"/>
              </w:rPr>
              <w:t>It will have substantial effect on security posture and brand value of the organization</w:t>
            </w:r>
          </w:p>
          <w:p w14:paraId="4B13187E" w14:textId="77777777" w:rsidR="00F527CC" w:rsidRPr="001E0233" w:rsidRDefault="00F527CC" w:rsidP="00F527CC">
            <w:pPr>
              <w:numPr>
                <w:ilvl w:val="0"/>
                <w:numId w:val="16"/>
              </w:numPr>
              <w:ind w:left="345" w:hanging="357"/>
              <w:jc w:val="both"/>
              <w:rPr>
                <w:rFonts w:ascii="Etihad Altis Text" w:hAnsi="Etihad Altis Text" w:cs="Arial"/>
                <w:sz w:val="16"/>
                <w:szCs w:val="18"/>
              </w:rPr>
            </w:pPr>
            <w:r w:rsidRPr="001E0233">
              <w:rPr>
                <w:rFonts w:ascii="Etihad Altis Text" w:hAnsi="Etihad Altis Text" w:cs="Arial"/>
                <w:sz w:val="16"/>
                <w:szCs w:val="18"/>
              </w:rPr>
              <w:t xml:space="preserve">Affects considerable </w:t>
            </w:r>
            <w:proofErr w:type="gramStart"/>
            <w:r w:rsidRPr="001E0233">
              <w:rPr>
                <w:rFonts w:ascii="Etihad Altis Text" w:hAnsi="Etihad Altis Text" w:cs="Arial"/>
                <w:sz w:val="16"/>
                <w:szCs w:val="18"/>
              </w:rPr>
              <w:t>amount</w:t>
            </w:r>
            <w:proofErr w:type="gramEnd"/>
            <w:r w:rsidRPr="001E0233">
              <w:rPr>
                <w:rFonts w:ascii="Etihad Altis Text" w:hAnsi="Etihad Altis Text" w:cs="Arial"/>
                <w:sz w:val="16"/>
                <w:szCs w:val="18"/>
              </w:rPr>
              <w:t xml:space="preserve"> of critical services and operations of EAG   </w:t>
            </w:r>
          </w:p>
          <w:p w14:paraId="369F7C4E" w14:textId="77777777" w:rsidR="00F527CC" w:rsidRPr="001E0233" w:rsidRDefault="00F527CC" w:rsidP="00F527CC">
            <w:pPr>
              <w:numPr>
                <w:ilvl w:val="0"/>
                <w:numId w:val="16"/>
              </w:numPr>
              <w:ind w:left="345" w:hanging="357"/>
              <w:jc w:val="both"/>
              <w:rPr>
                <w:rFonts w:ascii="Etihad Altis Text" w:hAnsi="Etihad Altis Text" w:cs="Arial"/>
                <w:sz w:val="16"/>
                <w:szCs w:val="18"/>
              </w:rPr>
            </w:pPr>
            <w:r w:rsidRPr="001E0233">
              <w:rPr>
                <w:rFonts w:ascii="Etihad Altis Text" w:hAnsi="Etihad Altis Text" w:cs="Arial"/>
                <w:sz w:val="16"/>
                <w:szCs w:val="18"/>
              </w:rPr>
              <w:t xml:space="preserve">Considerable % of sensitive information stored or processed is compromised </w:t>
            </w:r>
          </w:p>
          <w:p w14:paraId="1F7090B5" w14:textId="77777777" w:rsidR="00F527CC" w:rsidRPr="001E0233" w:rsidRDefault="00F527CC" w:rsidP="00F527CC">
            <w:pPr>
              <w:numPr>
                <w:ilvl w:val="0"/>
                <w:numId w:val="16"/>
              </w:numPr>
              <w:ind w:left="345" w:hanging="357"/>
              <w:jc w:val="both"/>
              <w:rPr>
                <w:rFonts w:ascii="Etihad Altis Text" w:hAnsi="Etihad Altis Text" w:cs="Arial"/>
                <w:sz w:val="16"/>
                <w:szCs w:val="18"/>
              </w:rPr>
            </w:pPr>
            <w:r w:rsidRPr="001E0233">
              <w:rPr>
                <w:rFonts w:ascii="Etihad Altis Text" w:hAnsi="Etihad Altis Text" w:cs="Arial"/>
                <w:sz w:val="16"/>
                <w:szCs w:val="18"/>
              </w:rPr>
              <w:t>Exploitation increases the probability of additional vulnerabilities being exploited</w:t>
            </w:r>
          </w:p>
          <w:p w14:paraId="3C6C3776" w14:textId="77777777" w:rsidR="00F527CC" w:rsidRPr="001E0233" w:rsidRDefault="00F527CC" w:rsidP="00F527CC">
            <w:pPr>
              <w:numPr>
                <w:ilvl w:val="0"/>
                <w:numId w:val="16"/>
              </w:numPr>
              <w:ind w:left="345" w:hanging="357"/>
              <w:jc w:val="both"/>
              <w:rPr>
                <w:rFonts w:ascii="Etihad Altis Text" w:hAnsi="Etihad Altis Text" w:cs="Arial"/>
                <w:sz w:val="16"/>
                <w:szCs w:val="18"/>
              </w:rPr>
            </w:pPr>
            <w:r w:rsidRPr="001E0233">
              <w:rPr>
                <w:rFonts w:ascii="Etihad Altis Text" w:hAnsi="Etihad Altis Text" w:cs="Arial"/>
                <w:sz w:val="16"/>
                <w:szCs w:val="18"/>
              </w:rPr>
              <w:t>Considerable non-compliance with some of the mandatory requirements of organization’s policies and legal, regulatory &amp; statutory regulations and standards.</w:t>
            </w:r>
          </w:p>
        </w:tc>
      </w:tr>
      <w:tr w:rsidR="00F527CC" w:rsidRPr="00090CC8" w14:paraId="64A5E9C9" w14:textId="77777777" w:rsidTr="00E8767B">
        <w:trPr>
          <w:trHeight w:val="1134"/>
        </w:trPr>
        <w:tc>
          <w:tcPr>
            <w:tcW w:w="232" w:type="pct"/>
            <w:shd w:val="clear" w:color="auto" w:fill="FFFF00"/>
            <w:vAlign w:val="center"/>
          </w:tcPr>
          <w:p w14:paraId="5B0773AD" w14:textId="77777777" w:rsidR="00F527CC" w:rsidRPr="00090CC8" w:rsidRDefault="00F527CC" w:rsidP="00E8767B">
            <w:pPr>
              <w:rPr>
                <w:rFonts w:ascii="Etihad Altis Text" w:hAnsi="Etihad Altis Text" w:cs="Arial"/>
                <w:sz w:val="16"/>
                <w:szCs w:val="18"/>
              </w:rPr>
            </w:pPr>
          </w:p>
        </w:tc>
        <w:tc>
          <w:tcPr>
            <w:tcW w:w="556" w:type="pct"/>
            <w:vAlign w:val="center"/>
          </w:tcPr>
          <w:p w14:paraId="47ED9A80" w14:textId="77777777" w:rsidR="00F527CC" w:rsidRPr="00090CC8" w:rsidRDefault="00F527CC" w:rsidP="00E8767B">
            <w:pPr>
              <w:rPr>
                <w:rFonts w:ascii="Etihad Altis Text" w:hAnsi="Etihad Altis Text" w:cs="Arial"/>
                <w:sz w:val="16"/>
                <w:szCs w:val="18"/>
              </w:rPr>
            </w:pPr>
            <w:r w:rsidRPr="00090CC8">
              <w:rPr>
                <w:rFonts w:ascii="Etihad Altis Text" w:hAnsi="Etihad Altis Text" w:cs="Arial"/>
                <w:sz w:val="16"/>
                <w:szCs w:val="18"/>
              </w:rPr>
              <w:t>Medium</w:t>
            </w:r>
          </w:p>
        </w:tc>
        <w:tc>
          <w:tcPr>
            <w:tcW w:w="4212" w:type="pct"/>
            <w:vAlign w:val="center"/>
          </w:tcPr>
          <w:p w14:paraId="014CF480" w14:textId="77777777" w:rsidR="00F527CC" w:rsidRPr="002A0A17" w:rsidRDefault="00F527CC" w:rsidP="00F527CC">
            <w:pPr>
              <w:numPr>
                <w:ilvl w:val="0"/>
                <w:numId w:val="16"/>
              </w:numPr>
              <w:ind w:left="345" w:hanging="357"/>
              <w:jc w:val="both"/>
              <w:rPr>
                <w:rFonts w:ascii="Etihad Altis Text" w:hAnsi="Etihad Altis Text" w:cs="Arial"/>
                <w:sz w:val="16"/>
                <w:szCs w:val="18"/>
              </w:rPr>
            </w:pPr>
            <w:r w:rsidRPr="002A0A17">
              <w:rPr>
                <w:rFonts w:ascii="Etihad Altis Text" w:hAnsi="Etihad Altis Text" w:cs="Arial"/>
                <w:sz w:val="16"/>
                <w:szCs w:val="18"/>
              </w:rPr>
              <w:t xml:space="preserve">It will have </w:t>
            </w:r>
            <w:proofErr w:type="gramStart"/>
            <w:r w:rsidRPr="002A0A17">
              <w:rPr>
                <w:rFonts w:ascii="Etihad Altis Text" w:hAnsi="Etihad Altis Text" w:cs="Arial"/>
                <w:sz w:val="16"/>
                <w:szCs w:val="18"/>
              </w:rPr>
              <w:t>limited  effect</w:t>
            </w:r>
            <w:proofErr w:type="gramEnd"/>
            <w:r w:rsidRPr="002A0A17">
              <w:rPr>
                <w:rFonts w:ascii="Etihad Altis Text" w:hAnsi="Etihad Altis Text" w:cs="Arial"/>
                <w:sz w:val="16"/>
                <w:szCs w:val="18"/>
              </w:rPr>
              <w:t xml:space="preserve"> on security posture and brand value of the organization</w:t>
            </w:r>
          </w:p>
          <w:p w14:paraId="004C775E" w14:textId="77777777" w:rsidR="00F527CC" w:rsidRPr="001A50BA" w:rsidRDefault="00F527CC" w:rsidP="00F527CC">
            <w:pPr>
              <w:numPr>
                <w:ilvl w:val="0"/>
                <w:numId w:val="16"/>
              </w:numPr>
              <w:ind w:left="345" w:hanging="357"/>
              <w:jc w:val="both"/>
              <w:rPr>
                <w:rFonts w:ascii="Etihad Altis Text" w:hAnsi="Etihad Altis Text" w:cs="Arial"/>
                <w:sz w:val="16"/>
                <w:szCs w:val="18"/>
              </w:rPr>
            </w:pPr>
            <w:r w:rsidRPr="001A50BA">
              <w:rPr>
                <w:rFonts w:ascii="Etihad Altis Text" w:hAnsi="Etihad Altis Text" w:cs="Arial"/>
                <w:sz w:val="16"/>
                <w:szCs w:val="18"/>
              </w:rPr>
              <w:t xml:space="preserve">Affects limited </w:t>
            </w:r>
            <w:proofErr w:type="gramStart"/>
            <w:r w:rsidRPr="001A50BA">
              <w:rPr>
                <w:rFonts w:ascii="Etihad Altis Text" w:hAnsi="Etihad Altis Text" w:cs="Arial"/>
                <w:sz w:val="16"/>
                <w:szCs w:val="18"/>
              </w:rPr>
              <w:t>amount</w:t>
            </w:r>
            <w:proofErr w:type="gramEnd"/>
            <w:r w:rsidRPr="001A50BA">
              <w:rPr>
                <w:rFonts w:ascii="Etihad Altis Text" w:hAnsi="Etihad Altis Text" w:cs="Arial"/>
                <w:sz w:val="16"/>
                <w:szCs w:val="18"/>
              </w:rPr>
              <w:t xml:space="preserve"> of services and operations of EAG  </w:t>
            </w:r>
          </w:p>
          <w:p w14:paraId="108C12B7" w14:textId="77777777" w:rsidR="00F527CC" w:rsidRPr="00C9219B" w:rsidRDefault="00F527CC" w:rsidP="00F527CC">
            <w:pPr>
              <w:numPr>
                <w:ilvl w:val="0"/>
                <w:numId w:val="16"/>
              </w:numPr>
              <w:ind w:left="345" w:hanging="357"/>
              <w:jc w:val="both"/>
              <w:rPr>
                <w:rFonts w:ascii="Etihad Altis Text" w:hAnsi="Etihad Altis Text" w:cs="Arial"/>
                <w:sz w:val="16"/>
                <w:szCs w:val="18"/>
              </w:rPr>
            </w:pPr>
            <w:r w:rsidRPr="00C9219B">
              <w:rPr>
                <w:rFonts w:ascii="Etihad Altis Text" w:hAnsi="Etihad Altis Text" w:cs="Arial"/>
                <w:sz w:val="16"/>
                <w:szCs w:val="18"/>
              </w:rPr>
              <w:t xml:space="preserve">Limited % </w:t>
            </w:r>
            <w:proofErr w:type="gramStart"/>
            <w:r w:rsidRPr="00C9219B">
              <w:rPr>
                <w:rFonts w:ascii="Etihad Altis Text" w:hAnsi="Etihad Altis Text" w:cs="Arial"/>
                <w:sz w:val="16"/>
                <w:szCs w:val="18"/>
              </w:rPr>
              <w:t>of  sensitive</w:t>
            </w:r>
            <w:proofErr w:type="gramEnd"/>
            <w:r w:rsidRPr="00C9219B">
              <w:rPr>
                <w:rFonts w:ascii="Etihad Altis Text" w:hAnsi="Etihad Altis Text" w:cs="Arial"/>
                <w:sz w:val="16"/>
                <w:szCs w:val="18"/>
              </w:rPr>
              <w:t xml:space="preserve"> information stored or processed is compromised </w:t>
            </w:r>
          </w:p>
          <w:p w14:paraId="68B6B2FB" w14:textId="77777777" w:rsidR="00F527CC" w:rsidRPr="001A50BA" w:rsidRDefault="00F527CC" w:rsidP="00F527CC">
            <w:pPr>
              <w:numPr>
                <w:ilvl w:val="0"/>
                <w:numId w:val="16"/>
              </w:numPr>
              <w:ind w:left="345" w:hanging="357"/>
              <w:jc w:val="both"/>
              <w:rPr>
                <w:rFonts w:ascii="Etihad Altis Text" w:hAnsi="Etihad Altis Text" w:cs="Arial"/>
                <w:sz w:val="16"/>
                <w:szCs w:val="18"/>
              </w:rPr>
            </w:pPr>
            <w:r w:rsidRPr="001A50BA">
              <w:rPr>
                <w:rFonts w:ascii="Etihad Altis Text" w:hAnsi="Etihad Altis Text" w:cs="Arial"/>
                <w:sz w:val="16"/>
                <w:szCs w:val="18"/>
              </w:rPr>
              <w:t>Exploitation could increase the probability of additional vulnerabilities being exploited</w:t>
            </w:r>
          </w:p>
          <w:p w14:paraId="43FD39F9" w14:textId="77777777" w:rsidR="00F527CC" w:rsidRPr="001A50BA" w:rsidRDefault="00F527CC" w:rsidP="00F527CC">
            <w:pPr>
              <w:numPr>
                <w:ilvl w:val="0"/>
                <w:numId w:val="16"/>
              </w:numPr>
              <w:ind w:left="345" w:hanging="357"/>
              <w:jc w:val="both"/>
              <w:rPr>
                <w:rFonts w:ascii="Etihad Altis Text" w:hAnsi="Etihad Altis Text" w:cs="Arial"/>
                <w:sz w:val="16"/>
                <w:szCs w:val="18"/>
              </w:rPr>
            </w:pPr>
            <w:r w:rsidRPr="0002677B">
              <w:rPr>
                <w:rFonts w:ascii="Etihad Altis Text" w:hAnsi="Etihad Altis Text" w:cs="Arial"/>
                <w:sz w:val="16"/>
                <w:szCs w:val="18"/>
              </w:rPr>
              <w:t>Partial non-compliance with some of the mandatory requirements of organization’s policies and legal, regulatory &amp; statutory regulations and standards.</w:t>
            </w:r>
          </w:p>
        </w:tc>
      </w:tr>
      <w:tr w:rsidR="00F527CC" w:rsidRPr="00090CC8" w14:paraId="56FDFEEB" w14:textId="77777777" w:rsidTr="00E8767B">
        <w:trPr>
          <w:trHeight w:val="1134"/>
        </w:trPr>
        <w:tc>
          <w:tcPr>
            <w:tcW w:w="232" w:type="pct"/>
            <w:tcBorders>
              <w:bottom w:val="single" w:sz="4" w:space="0" w:color="auto"/>
            </w:tcBorders>
            <w:shd w:val="clear" w:color="auto" w:fill="00B050"/>
            <w:vAlign w:val="center"/>
          </w:tcPr>
          <w:p w14:paraId="4C06A62D" w14:textId="77777777" w:rsidR="00F527CC" w:rsidRPr="00090CC8" w:rsidRDefault="00F527CC" w:rsidP="00E8767B">
            <w:pPr>
              <w:rPr>
                <w:rFonts w:ascii="Etihad Altis Text" w:hAnsi="Etihad Altis Text" w:cs="Arial"/>
                <w:sz w:val="16"/>
                <w:szCs w:val="18"/>
              </w:rPr>
            </w:pPr>
          </w:p>
        </w:tc>
        <w:tc>
          <w:tcPr>
            <w:tcW w:w="556" w:type="pct"/>
            <w:vAlign w:val="center"/>
          </w:tcPr>
          <w:p w14:paraId="3621E43D" w14:textId="77777777" w:rsidR="00F527CC" w:rsidRPr="00090CC8" w:rsidRDefault="00F527CC" w:rsidP="00E8767B">
            <w:pPr>
              <w:rPr>
                <w:rFonts w:ascii="Etihad Altis Text" w:hAnsi="Etihad Altis Text" w:cs="Arial"/>
                <w:sz w:val="16"/>
                <w:szCs w:val="18"/>
              </w:rPr>
            </w:pPr>
            <w:r w:rsidRPr="00090CC8">
              <w:rPr>
                <w:rFonts w:ascii="Etihad Altis Text" w:hAnsi="Etihad Altis Text" w:cs="Arial"/>
                <w:sz w:val="16"/>
                <w:szCs w:val="18"/>
              </w:rPr>
              <w:t>Low</w:t>
            </w:r>
          </w:p>
        </w:tc>
        <w:tc>
          <w:tcPr>
            <w:tcW w:w="4212" w:type="pct"/>
            <w:vAlign w:val="center"/>
          </w:tcPr>
          <w:p w14:paraId="4D3DD479" w14:textId="77777777" w:rsidR="00F527CC" w:rsidRPr="00513885" w:rsidRDefault="00F527CC" w:rsidP="00F527CC">
            <w:pPr>
              <w:numPr>
                <w:ilvl w:val="0"/>
                <w:numId w:val="16"/>
              </w:numPr>
              <w:ind w:left="345" w:hanging="357"/>
              <w:jc w:val="both"/>
              <w:rPr>
                <w:rFonts w:ascii="Etihad Altis Text" w:hAnsi="Etihad Altis Text" w:cs="Arial"/>
                <w:sz w:val="16"/>
                <w:szCs w:val="18"/>
              </w:rPr>
            </w:pPr>
            <w:r w:rsidRPr="00513885">
              <w:rPr>
                <w:rFonts w:ascii="Etihad Altis Text" w:hAnsi="Etihad Altis Text" w:cs="Arial"/>
                <w:sz w:val="16"/>
                <w:szCs w:val="18"/>
              </w:rPr>
              <w:t>It will have a minor effect on security posture and/or brand value of the organization</w:t>
            </w:r>
          </w:p>
          <w:p w14:paraId="580CF767" w14:textId="77777777" w:rsidR="00F527CC" w:rsidRPr="00513885" w:rsidRDefault="00F527CC" w:rsidP="00F527CC">
            <w:pPr>
              <w:numPr>
                <w:ilvl w:val="0"/>
                <w:numId w:val="16"/>
              </w:numPr>
              <w:ind w:left="345" w:hanging="357"/>
              <w:jc w:val="both"/>
              <w:rPr>
                <w:rFonts w:ascii="Etihad Altis Text" w:hAnsi="Etihad Altis Text" w:cs="Arial"/>
                <w:sz w:val="16"/>
                <w:szCs w:val="18"/>
              </w:rPr>
            </w:pPr>
            <w:r w:rsidRPr="00513885">
              <w:rPr>
                <w:rFonts w:ascii="Etihad Altis Text" w:hAnsi="Etihad Altis Text" w:cs="Arial"/>
                <w:sz w:val="16"/>
                <w:szCs w:val="18"/>
              </w:rPr>
              <w:t xml:space="preserve">Affects insignificant </w:t>
            </w:r>
            <w:proofErr w:type="gramStart"/>
            <w:r w:rsidRPr="00513885">
              <w:rPr>
                <w:rFonts w:ascii="Etihad Altis Text" w:hAnsi="Etihad Altis Text" w:cs="Arial"/>
                <w:sz w:val="16"/>
                <w:szCs w:val="18"/>
              </w:rPr>
              <w:t>amount</w:t>
            </w:r>
            <w:proofErr w:type="gramEnd"/>
            <w:r w:rsidRPr="00513885">
              <w:rPr>
                <w:rFonts w:ascii="Etihad Altis Text" w:hAnsi="Etihad Altis Text" w:cs="Arial"/>
                <w:sz w:val="16"/>
                <w:szCs w:val="18"/>
              </w:rPr>
              <w:t xml:space="preserve"> of critical services and operations of </w:t>
            </w:r>
            <w:r>
              <w:rPr>
                <w:rFonts w:ascii="Etihad Altis Text" w:hAnsi="Etihad Altis Text" w:cs="Arial"/>
                <w:sz w:val="16"/>
                <w:szCs w:val="18"/>
              </w:rPr>
              <w:t>EAG</w:t>
            </w:r>
            <w:r w:rsidRPr="00513885">
              <w:rPr>
                <w:rFonts w:ascii="Etihad Altis Text" w:hAnsi="Etihad Altis Text" w:cs="Arial"/>
                <w:sz w:val="16"/>
                <w:szCs w:val="18"/>
              </w:rPr>
              <w:t xml:space="preserve"> </w:t>
            </w:r>
          </w:p>
          <w:p w14:paraId="047C1545" w14:textId="77777777" w:rsidR="00F527CC" w:rsidRPr="001A50BA" w:rsidRDefault="00F527CC" w:rsidP="00F527CC">
            <w:pPr>
              <w:numPr>
                <w:ilvl w:val="0"/>
                <w:numId w:val="16"/>
              </w:numPr>
              <w:ind w:left="345" w:hanging="357"/>
              <w:jc w:val="both"/>
              <w:rPr>
                <w:rFonts w:ascii="Etihad Altis Text" w:hAnsi="Etihad Altis Text" w:cs="Arial"/>
                <w:sz w:val="16"/>
                <w:szCs w:val="18"/>
              </w:rPr>
            </w:pPr>
            <w:r w:rsidRPr="001A50BA">
              <w:rPr>
                <w:rFonts w:ascii="Etihad Altis Text" w:hAnsi="Etihad Altis Text" w:cs="Arial"/>
                <w:sz w:val="16"/>
                <w:szCs w:val="18"/>
              </w:rPr>
              <w:t xml:space="preserve">Insignificant % </w:t>
            </w:r>
            <w:proofErr w:type="gramStart"/>
            <w:r w:rsidRPr="001A50BA">
              <w:rPr>
                <w:rFonts w:ascii="Etihad Altis Text" w:hAnsi="Etihad Altis Text" w:cs="Arial"/>
                <w:sz w:val="16"/>
                <w:szCs w:val="18"/>
              </w:rPr>
              <w:t>of  sensitive</w:t>
            </w:r>
            <w:proofErr w:type="gramEnd"/>
            <w:r w:rsidRPr="001A50BA">
              <w:rPr>
                <w:rFonts w:ascii="Etihad Altis Text" w:hAnsi="Etihad Altis Text" w:cs="Arial"/>
                <w:sz w:val="16"/>
                <w:szCs w:val="18"/>
              </w:rPr>
              <w:t xml:space="preserve"> information stored or processed is compromised </w:t>
            </w:r>
          </w:p>
          <w:p w14:paraId="2748AC4B" w14:textId="77777777" w:rsidR="00F527CC" w:rsidRPr="00513885" w:rsidRDefault="00F527CC" w:rsidP="00F527CC">
            <w:pPr>
              <w:numPr>
                <w:ilvl w:val="0"/>
                <w:numId w:val="16"/>
              </w:numPr>
              <w:ind w:left="345" w:hanging="357"/>
              <w:jc w:val="both"/>
              <w:rPr>
                <w:rFonts w:ascii="Etihad Altis Text" w:hAnsi="Etihad Altis Text" w:cs="Arial"/>
                <w:sz w:val="16"/>
                <w:szCs w:val="18"/>
              </w:rPr>
            </w:pPr>
            <w:r w:rsidRPr="001A50BA">
              <w:rPr>
                <w:rFonts w:ascii="Etihad Altis Text" w:hAnsi="Etihad Altis Text" w:cs="Arial"/>
                <w:sz w:val="16"/>
                <w:szCs w:val="18"/>
              </w:rPr>
              <w:t>Effect of vulnerability is tightly contained, does not increase the probability of additional vulnerabilities being exploited</w:t>
            </w:r>
            <w:r w:rsidRPr="00513885">
              <w:rPr>
                <w:rFonts w:ascii="Etihad Altis Text" w:hAnsi="Etihad Altis Text" w:cs="Arial"/>
                <w:sz w:val="16"/>
                <w:szCs w:val="18"/>
              </w:rPr>
              <w:t>.</w:t>
            </w:r>
          </w:p>
          <w:p w14:paraId="2A0683E0" w14:textId="77777777" w:rsidR="00F527CC" w:rsidRPr="001A50BA" w:rsidRDefault="00F527CC" w:rsidP="00F527CC">
            <w:pPr>
              <w:numPr>
                <w:ilvl w:val="0"/>
                <w:numId w:val="16"/>
              </w:numPr>
              <w:ind w:left="345" w:hanging="357"/>
              <w:jc w:val="both"/>
              <w:rPr>
                <w:rFonts w:ascii="Etihad Altis Text" w:hAnsi="Etihad Altis Text" w:cs="Arial"/>
                <w:sz w:val="16"/>
                <w:szCs w:val="18"/>
              </w:rPr>
            </w:pPr>
            <w:r w:rsidRPr="001A50BA">
              <w:rPr>
                <w:rFonts w:ascii="Etihad Altis Text" w:hAnsi="Etihad Altis Text" w:cs="Arial"/>
                <w:sz w:val="16"/>
                <w:szCs w:val="18"/>
              </w:rPr>
              <w:t xml:space="preserve">Minor non-compliance with respect to some of the recommended controls defined in the organization’s policies and other legal, regulatory and statutory regulations and standards.  </w:t>
            </w:r>
          </w:p>
        </w:tc>
      </w:tr>
      <w:tr w:rsidR="00F527CC" w:rsidRPr="00090CC8" w14:paraId="5F6FE8D2" w14:textId="77777777" w:rsidTr="00E8767B">
        <w:trPr>
          <w:trHeight w:val="1134"/>
        </w:trPr>
        <w:tc>
          <w:tcPr>
            <w:tcW w:w="232" w:type="pct"/>
            <w:shd w:val="clear" w:color="auto" w:fill="00B0F0"/>
            <w:vAlign w:val="center"/>
          </w:tcPr>
          <w:p w14:paraId="69294F57" w14:textId="77777777" w:rsidR="00F527CC" w:rsidRPr="00090CC8" w:rsidRDefault="00F527CC" w:rsidP="00E8767B">
            <w:pPr>
              <w:rPr>
                <w:rFonts w:ascii="Etihad Altis Text" w:hAnsi="Etihad Altis Text" w:cs="Arial"/>
                <w:sz w:val="16"/>
                <w:szCs w:val="18"/>
              </w:rPr>
            </w:pPr>
          </w:p>
        </w:tc>
        <w:tc>
          <w:tcPr>
            <w:tcW w:w="556" w:type="pct"/>
            <w:vAlign w:val="center"/>
          </w:tcPr>
          <w:p w14:paraId="70D5B1DE" w14:textId="77777777" w:rsidR="00F527CC" w:rsidRPr="00090CC8" w:rsidRDefault="00F527CC" w:rsidP="00E8767B">
            <w:pPr>
              <w:rPr>
                <w:rFonts w:ascii="Etihad Altis Text" w:hAnsi="Etihad Altis Text" w:cs="Arial"/>
                <w:sz w:val="16"/>
                <w:szCs w:val="18"/>
              </w:rPr>
            </w:pPr>
            <w:r w:rsidRPr="00090CC8">
              <w:rPr>
                <w:rFonts w:ascii="Etihad Altis Text" w:hAnsi="Etihad Altis Text" w:cs="Arial"/>
                <w:sz w:val="16"/>
                <w:szCs w:val="18"/>
              </w:rPr>
              <w:t>Very Low</w:t>
            </w:r>
          </w:p>
        </w:tc>
        <w:tc>
          <w:tcPr>
            <w:tcW w:w="4212" w:type="pct"/>
            <w:vAlign w:val="center"/>
          </w:tcPr>
          <w:p w14:paraId="511575C0" w14:textId="77777777" w:rsidR="00F527CC" w:rsidRPr="00090CC8" w:rsidRDefault="00F527CC" w:rsidP="00F527CC">
            <w:pPr>
              <w:numPr>
                <w:ilvl w:val="0"/>
                <w:numId w:val="16"/>
              </w:numPr>
              <w:ind w:left="345" w:hanging="357"/>
              <w:jc w:val="both"/>
              <w:rPr>
                <w:rFonts w:ascii="Etihad Altis Text" w:hAnsi="Etihad Altis Text" w:cs="Arial"/>
                <w:sz w:val="16"/>
                <w:szCs w:val="18"/>
              </w:rPr>
            </w:pPr>
            <w:r w:rsidRPr="00090CC8">
              <w:rPr>
                <w:rFonts w:ascii="Etihad Altis Text" w:hAnsi="Etihad Altis Text" w:cs="Arial"/>
                <w:sz w:val="16"/>
                <w:szCs w:val="18"/>
              </w:rPr>
              <w:t>It will have negligible or no effect on security posture and brand value of the organization</w:t>
            </w:r>
          </w:p>
          <w:p w14:paraId="3F533A5D" w14:textId="77777777" w:rsidR="00F527CC" w:rsidRPr="00090CC8" w:rsidRDefault="00F527CC" w:rsidP="00F527CC">
            <w:pPr>
              <w:numPr>
                <w:ilvl w:val="0"/>
                <w:numId w:val="16"/>
              </w:numPr>
              <w:ind w:left="345" w:hanging="357"/>
              <w:jc w:val="both"/>
              <w:rPr>
                <w:rFonts w:ascii="Etihad Altis Text" w:hAnsi="Etihad Altis Text" w:cs="Arial"/>
                <w:sz w:val="16"/>
                <w:szCs w:val="18"/>
              </w:rPr>
            </w:pPr>
            <w:r w:rsidRPr="00090CC8">
              <w:rPr>
                <w:rFonts w:ascii="Etihad Altis Text" w:hAnsi="Etihad Altis Text" w:cs="Arial"/>
                <w:sz w:val="16"/>
                <w:szCs w:val="18"/>
              </w:rPr>
              <w:t xml:space="preserve">Has negligible or no effect on critical services and operations of </w:t>
            </w:r>
            <w:r>
              <w:rPr>
                <w:rFonts w:ascii="Etihad Altis Text" w:hAnsi="Etihad Altis Text" w:cs="Arial"/>
                <w:sz w:val="16"/>
                <w:szCs w:val="18"/>
              </w:rPr>
              <w:t>EAG</w:t>
            </w:r>
            <w:r w:rsidRPr="00090CC8">
              <w:rPr>
                <w:rFonts w:ascii="Etihad Altis Text" w:hAnsi="Etihad Altis Text" w:cs="Arial"/>
                <w:sz w:val="16"/>
                <w:szCs w:val="18"/>
              </w:rPr>
              <w:t xml:space="preserve"> / </w:t>
            </w:r>
          </w:p>
          <w:p w14:paraId="76F2E609" w14:textId="77777777" w:rsidR="00F527CC" w:rsidRPr="00090CC8" w:rsidRDefault="00F527CC" w:rsidP="00F527CC">
            <w:pPr>
              <w:numPr>
                <w:ilvl w:val="0"/>
                <w:numId w:val="16"/>
              </w:numPr>
              <w:ind w:left="345" w:hanging="357"/>
              <w:jc w:val="both"/>
              <w:rPr>
                <w:rFonts w:ascii="Etihad Altis Text" w:hAnsi="Etihad Altis Text" w:cs="Arial"/>
                <w:sz w:val="16"/>
                <w:szCs w:val="18"/>
              </w:rPr>
            </w:pPr>
            <w:r w:rsidRPr="00090CC8">
              <w:rPr>
                <w:rFonts w:ascii="Etihad Altis Text" w:hAnsi="Etihad Altis Text" w:cs="Arial"/>
                <w:sz w:val="16"/>
                <w:szCs w:val="18"/>
              </w:rPr>
              <w:t>Negligible amount of sensitive information stored or processed is compromised</w:t>
            </w:r>
          </w:p>
        </w:tc>
      </w:tr>
    </w:tbl>
    <w:p w14:paraId="63439C60" w14:textId="77777777" w:rsidR="00F527CC" w:rsidRPr="00B609F8" w:rsidRDefault="00F527CC" w:rsidP="00F527CC">
      <w:pPr>
        <w:rPr>
          <w:rFonts w:ascii="Etihad Altis Text" w:eastAsia="Times New Roman" w:hAnsi="Etihad Altis Text" w:cs="Arial"/>
          <w:color w:val="000000" w:themeColor="text1"/>
          <w:sz w:val="32"/>
          <w:lang w:eastAsia="en-GB"/>
        </w:rPr>
      </w:pPr>
    </w:p>
    <w:p w14:paraId="33D2F1C8" w14:textId="77777777" w:rsidR="00F527CC" w:rsidRPr="002B5BA8" w:rsidRDefault="00F527CC" w:rsidP="00F527CC">
      <w:pPr>
        <w:spacing w:after="0"/>
        <w:rPr>
          <w:rFonts w:ascii="Etihad Altis Text" w:hAnsi="Etihad Altis Text"/>
          <w:sz w:val="16"/>
        </w:rPr>
      </w:pPr>
      <w:r w:rsidRPr="002B5BA8">
        <w:rPr>
          <w:rFonts w:ascii="Etihad Altis Text" w:hAnsi="Etihad Altis Text"/>
          <w:b/>
          <w:sz w:val="16"/>
        </w:rPr>
        <w:t>Note:</w:t>
      </w:r>
      <w:r w:rsidRPr="002B5BA8">
        <w:rPr>
          <w:rFonts w:ascii="Etihad Altis Text" w:hAnsi="Etihad Altis Text"/>
          <w:sz w:val="16"/>
        </w:rPr>
        <w:t xml:space="preserve"> </w:t>
      </w:r>
      <w:r>
        <w:rPr>
          <w:rFonts w:ascii="Etihad Altis Text" w:hAnsi="Etihad Altis Text"/>
          <w:sz w:val="16"/>
        </w:rPr>
        <w:t>Highlight the areas that</w:t>
      </w:r>
      <w:r w:rsidRPr="002B5BA8">
        <w:rPr>
          <w:rFonts w:ascii="Etihad Altis Text" w:hAnsi="Etihad Altis Text"/>
          <w:sz w:val="16"/>
        </w:rPr>
        <w:t xml:space="preserve"> correspond to the risk ratings assigned to the observed security issues or findings.</w:t>
      </w:r>
    </w:p>
    <w:bookmarkEnd w:id="7"/>
    <w:bookmarkEnd w:id="8"/>
    <w:bookmarkEnd w:id="9"/>
    <w:bookmarkEnd w:id="10"/>
    <w:bookmarkEnd w:id="11"/>
    <w:bookmarkEnd w:id="12"/>
    <w:bookmarkEnd w:id="13"/>
    <w:p w14:paraId="0709F2A7" w14:textId="77777777" w:rsidR="00F527CC" w:rsidRDefault="00F527CC" w:rsidP="00F441EF">
      <w:pPr>
        <w:pStyle w:val="TOCHeading"/>
        <w:spacing w:before="480" w:line="276" w:lineRule="auto"/>
        <w:rPr>
          <w:rFonts w:ascii="Etihad Altis Medium" w:eastAsia="SimSun" w:hAnsi="Etihad Altis Medium" w:cs="Times New Roman"/>
          <w:b/>
          <w:bCs/>
          <w:caps/>
          <w:color w:val="C4921B"/>
          <w:sz w:val="30"/>
          <w:szCs w:val="30"/>
          <w:lang w:eastAsia="ja-JP"/>
        </w:rPr>
      </w:pPr>
    </w:p>
    <w:sectPr w:rsidR="00F527CC" w:rsidSect="00430052">
      <w:headerReference w:type="default" r:id="rId13"/>
      <w:footerReference w:type="default" r:id="rId14"/>
      <w:headerReference w:type="first" r:id="rId15"/>
      <w:footerReference w:type="first" r:id="rId16"/>
      <w:pgSz w:w="11907" w:h="16839" w:code="9"/>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D361" w14:textId="77777777" w:rsidR="00430052" w:rsidRDefault="00430052" w:rsidP="00622D50">
      <w:pPr>
        <w:spacing w:after="0" w:line="240" w:lineRule="auto"/>
      </w:pPr>
      <w:r>
        <w:separator/>
      </w:r>
    </w:p>
  </w:endnote>
  <w:endnote w:type="continuationSeparator" w:id="0">
    <w:p w14:paraId="34E8B544" w14:textId="77777777" w:rsidR="00430052" w:rsidRDefault="00430052" w:rsidP="00622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tihad Altis Book">
    <w:altName w:val="Calibri"/>
    <w:panose1 w:val="00000000000000000000"/>
    <w:charset w:val="00"/>
    <w:family w:val="swiss"/>
    <w:notTrueType/>
    <w:pitch w:val="variable"/>
    <w:sig w:usb0="A00000BF" w:usb1="4000647B" w:usb2="00000000" w:usb3="00000000" w:csb0="00000093" w:csb1="00000000"/>
  </w:font>
  <w:font w:name="Segoe UI">
    <w:panose1 w:val="020B0502040204020203"/>
    <w:charset w:val="00"/>
    <w:family w:val="swiss"/>
    <w:pitch w:val="variable"/>
    <w:sig w:usb0="E4002EFF" w:usb1="C000E47F" w:usb2="00000009" w:usb3="00000000" w:csb0="000001FF" w:csb1="00000000"/>
  </w:font>
  <w:font w:name="Etihad Altis Medium">
    <w:altName w:val="Calibri"/>
    <w:panose1 w:val="00000000000000000000"/>
    <w:charset w:val="00"/>
    <w:family w:val="swiss"/>
    <w:notTrueType/>
    <w:pitch w:val="variable"/>
    <w:sig w:usb0="A00000BF" w:usb1="4000647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Etihad Altis Text">
    <w:altName w:val="Trebuchet MS"/>
    <w:panose1 w:val="00000000000000000000"/>
    <w:charset w:val="00"/>
    <w:family w:val="swiss"/>
    <w:notTrueType/>
    <w:pitch w:val="variable"/>
    <w:sig w:usb0="A00000BF" w:usb1="4000647B" w:usb2="00000000" w:usb3="00000000" w:csb0="00000093" w:csb1="00000000"/>
  </w:font>
  <w:font w:name="EtihadAltis-Medium">
    <w:altName w:val="Calibri"/>
    <w:charset w:val="00"/>
    <w:family w:val="auto"/>
    <w:pitch w:val="variable"/>
    <w:sig w:usb0="A00000BF" w:usb1="4000647B" w:usb2="00000000" w:usb3="00000000" w:csb0="00000093" w:csb1="00000000"/>
  </w:font>
  <w:font w:name="EtihadAltis-Book">
    <w:altName w:val="Calibri"/>
    <w:charset w:val="00"/>
    <w:family w:val="auto"/>
    <w:pitch w:val="variable"/>
    <w:sig w:usb0="A00000BF" w:usb1="4000647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EtihadAltis-Text">
    <w:altName w:val="Trebuchet MS"/>
    <w:charset w:val="00"/>
    <w:family w:val="auto"/>
    <w:pitch w:val="variable"/>
    <w:sig w:usb0="00000001" w:usb1="400064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27672"/>
      <w:docPartObj>
        <w:docPartGallery w:val="Page Numbers (Bottom of Page)"/>
        <w:docPartUnique/>
      </w:docPartObj>
    </w:sdtPr>
    <w:sdtEndPr>
      <w:rPr>
        <w:noProof/>
      </w:rPr>
    </w:sdtEndPr>
    <w:sdtContent>
      <w:p w14:paraId="64B3AEC3" w14:textId="44A4B5DD" w:rsidR="00F527CC" w:rsidRDefault="00F527CC">
        <w:pPr>
          <w:pStyle w:val="Footer"/>
          <w:jc w:val="right"/>
        </w:pPr>
        <w:r>
          <w:fldChar w:fldCharType="begin"/>
        </w:r>
        <w:r>
          <w:instrText xml:space="preserve"> PAGE   \* MERGEFORMAT </w:instrText>
        </w:r>
        <w:r>
          <w:fldChar w:fldCharType="separate"/>
        </w:r>
        <w:r w:rsidR="00B41CB1">
          <w:rPr>
            <w:noProof/>
          </w:rPr>
          <w:t>6</w:t>
        </w:r>
        <w:r>
          <w:rPr>
            <w:noProof/>
          </w:rPr>
          <w:fldChar w:fldCharType="end"/>
        </w:r>
      </w:p>
    </w:sdtContent>
  </w:sdt>
  <w:p w14:paraId="15EA9DC8" w14:textId="77777777" w:rsidR="00F527CC" w:rsidRDefault="00F527CC">
    <w:pPr>
      <w:pStyle w:val="Footer"/>
    </w:pPr>
  </w:p>
  <w:p w14:paraId="725567F2" w14:textId="77777777" w:rsidR="004156EC" w:rsidRDefault="004156EC"/>
  <w:p w14:paraId="74B7EA1D" w14:textId="77777777" w:rsidR="004156EC" w:rsidRDefault="004156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457026"/>
      <w:docPartObj>
        <w:docPartGallery w:val="Page Numbers (Bottom of Page)"/>
        <w:docPartUnique/>
      </w:docPartObj>
    </w:sdtPr>
    <w:sdtContent>
      <w:p w14:paraId="56F8553E" w14:textId="4EFE1DE2" w:rsidR="00770228" w:rsidRDefault="00770228" w:rsidP="00D02288">
        <w:pPr>
          <w:pStyle w:val="Footer"/>
          <w:jc w:val="right"/>
        </w:pPr>
        <w:r>
          <w:t xml:space="preserve">Page | </w:t>
        </w:r>
        <w:r>
          <w:fldChar w:fldCharType="begin"/>
        </w:r>
        <w:r>
          <w:instrText xml:space="preserve"> PAGE   \* MERGEFORMAT </w:instrText>
        </w:r>
        <w:r>
          <w:fldChar w:fldCharType="separate"/>
        </w:r>
        <w:r w:rsidR="00B41CB1">
          <w:rPr>
            <w:noProof/>
          </w:rPr>
          <w:t>1</w:t>
        </w:r>
        <w:r>
          <w:rPr>
            <w:noProof/>
          </w:rPr>
          <w:fldChar w:fldCharType="end"/>
        </w:r>
        <w:r>
          <w:t xml:space="preserve"> </w:t>
        </w:r>
      </w:p>
    </w:sdtContent>
  </w:sdt>
  <w:p w14:paraId="0FEB0511" w14:textId="0F3F6897" w:rsidR="00770228" w:rsidRDefault="00770228" w:rsidP="00D02288">
    <w:pPr>
      <w:pStyle w:val="Footer"/>
      <w:jc w:val="right"/>
    </w:pPr>
  </w:p>
  <w:p w14:paraId="619F7847" w14:textId="77777777" w:rsidR="004156EC" w:rsidRDefault="004156EC"/>
  <w:p w14:paraId="4BEB4985" w14:textId="77777777" w:rsidR="004156EC" w:rsidRDefault="004156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7E839" w14:textId="77777777" w:rsidR="00430052" w:rsidRDefault="00430052" w:rsidP="00622D50">
      <w:pPr>
        <w:spacing w:after="0" w:line="240" w:lineRule="auto"/>
      </w:pPr>
      <w:r>
        <w:separator/>
      </w:r>
    </w:p>
  </w:footnote>
  <w:footnote w:type="continuationSeparator" w:id="0">
    <w:p w14:paraId="1E57F340" w14:textId="77777777" w:rsidR="00430052" w:rsidRDefault="00430052" w:rsidP="00622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F43C6" w14:textId="272E073A" w:rsidR="00F441EF" w:rsidRDefault="00B41CB1">
    <w:pPr>
      <w:pStyle w:val="Header"/>
    </w:pPr>
    <w:r>
      <w:rPr>
        <w:noProof/>
      </w:rPr>
      <w:drawing>
        <wp:inline distT="0" distB="0" distL="0" distR="0" wp14:anchorId="2419728C" wp14:editId="7F4C2A2A">
          <wp:extent cx="847724" cy="6096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
                  <a:srcRect l="9736" r="11492" b="14656"/>
                  <a:stretch/>
                </pic:blipFill>
                <pic:spPr>
                  <a:xfrm>
                    <a:off x="0" y="0"/>
                    <a:ext cx="847724" cy="609600"/>
                  </a:xfrm>
                  <a:prstGeom prst="rect">
                    <a:avLst/>
                  </a:prstGeom>
                </pic:spPr>
              </pic:pic>
            </a:graphicData>
          </a:graphic>
        </wp:inline>
      </w:drawing>
    </w:r>
    <w:r w:rsidR="00F441EF" w:rsidRPr="00620DD1">
      <w:rPr>
        <w:noProof/>
      </w:rPr>
      <mc:AlternateContent>
        <mc:Choice Requires="wps">
          <w:drawing>
            <wp:anchor distT="0" distB="0" distL="114300" distR="114300" simplePos="0" relativeHeight="251688960" behindDoc="0" locked="0" layoutInCell="1" allowOverlap="1" wp14:anchorId="457EF615" wp14:editId="0CFEB7C4">
              <wp:simplePos x="0" y="0"/>
              <wp:positionH relativeFrom="margin">
                <wp:align>center</wp:align>
              </wp:positionH>
              <wp:positionV relativeFrom="margin">
                <wp:posOffset>-712470</wp:posOffset>
              </wp:positionV>
              <wp:extent cx="1907540" cy="5048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7540" cy="504825"/>
                      </a:xfrm>
                      <a:prstGeom prst="rect">
                        <a:avLst/>
                      </a:prstGeom>
                      <a:noFill/>
                      <a:ln w="9525">
                        <a:noFill/>
                        <a:miter lim="800000"/>
                        <a:headEnd/>
                        <a:tailEnd/>
                      </a:ln>
                    </wps:spPr>
                    <wps:txbx>
                      <w:txbxContent>
                        <w:p w14:paraId="02AAF36D" w14:textId="5F09716E" w:rsidR="00F441EF" w:rsidRPr="003665E2" w:rsidRDefault="00F527CC" w:rsidP="00F441EF">
                          <w:pPr>
                            <w:spacing w:after="0" w:line="240" w:lineRule="auto"/>
                            <w:jc w:val="center"/>
                            <w:rPr>
                              <w:rFonts w:ascii="Etihad Altis Book" w:hAnsi="Etihad Altis Book"/>
                              <w:sz w:val="21"/>
                              <w:szCs w:val="21"/>
                            </w:rPr>
                          </w:pPr>
                          <w:r>
                            <w:rPr>
                              <w:rFonts w:ascii="Etihad Altis Book" w:hAnsi="Etihad Altis Book"/>
                              <w:sz w:val="21"/>
                              <w:szCs w:val="21"/>
                            </w:rPr>
                            <w:t>Security Assessment</w:t>
                          </w:r>
                          <w:r w:rsidR="00F441EF">
                            <w:rPr>
                              <w:rFonts w:ascii="Etihad Altis Book" w:hAnsi="Etihad Altis Book"/>
                              <w:sz w:val="21"/>
                              <w:szCs w:val="21"/>
                            </w:rPr>
                            <w:t xml:space="preserve"> </w:t>
                          </w:r>
                          <w:r>
                            <w:rPr>
                              <w:rFonts w:ascii="Etihad Altis Book" w:hAnsi="Etihad Altis Book"/>
                              <w:sz w:val="21"/>
                              <w:szCs w:val="21"/>
                            </w:rPr>
                            <w:t>R</w:t>
                          </w:r>
                          <w:r w:rsidR="00F441EF">
                            <w:rPr>
                              <w:rFonts w:ascii="Etihad Altis Book" w:hAnsi="Etihad Altis Book"/>
                              <w:sz w:val="21"/>
                              <w:szCs w:val="21"/>
                            </w:rPr>
                            <w:t>eport</w:t>
                          </w:r>
                          <w:r w:rsidR="00F441EF">
                            <w:rPr>
                              <w:sz w:val="21"/>
                              <w:szCs w:val="2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type id="_x0000_t202" coordsize="21600,21600" o:spt="202" path="m,l,21600r21600,l21600,xe" w14:anchorId="457EF615">
              <v:stroke joinstyle="miter"/>
              <v:path gradientshapeok="t" o:connecttype="rect"/>
            </v:shapetype>
            <v:shape id="Text Box 2" style="position:absolute;margin-left:0;margin-top:-56.1pt;width:150.2pt;height:39.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">
              <v:textbox>
                <w:txbxContent>
                  <w:p w:rsidRPr="003665E2" w:rsidR="00F441EF" w:rsidP="00F441EF" w:rsidRDefault="00F527CC" w14:paraId="02AAF36D" w14:textId="5F09716E">
                    <w:pPr>
                      <w:spacing w:after="0" w:line="240" w:lineRule="auto"/>
                      <w:jc w:val="center"/>
                      <w:rPr>
                        <w:rFonts w:ascii="Etihad Altis Book" w:hAnsi="Etihad Altis Book"/>
                        <w:sz w:val="21"/>
                        <w:szCs w:val="21"/>
                      </w:rPr>
                    </w:pPr>
                    <w:r>
                      <w:rPr>
                        <w:rFonts w:ascii="Etihad Altis Book" w:hAnsi="Etihad Altis Book"/>
                        <w:sz w:val="21"/>
                        <w:szCs w:val="21"/>
                      </w:rPr>
                      <w:t>Security Assessment</w:t>
                    </w:r>
                    <w:r w:rsidR="00F441EF">
                      <w:rPr>
                        <w:rFonts w:ascii="Etihad Altis Book" w:hAnsi="Etihad Altis Book"/>
                        <w:sz w:val="21"/>
                        <w:szCs w:val="21"/>
                      </w:rPr>
                      <w:t xml:space="preserve"> </w:t>
                    </w:r>
                    <w:r>
                      <w:rPr>
                        <w:rFonts w:ascii="Etihad Altis Book" w:hAnsi="Etihad Altis Book"/>
                        <w:sz w:val="21"/>
                        <w:szCs w:val="21"/>
                      </w:rPr>
                      <w:t>R</w:t>
                    </w:r>
                    <w:r w:rsidR="00F441EF">
                      <w:rPr>
                        <w:rFonts w:ascii="Etihad Altis Book" w:hAnsi="Etihad Altis Book"/>
                        <w:sz w:val="21"/>
                        <w:szCs w:val="21"/>
                      </w:rPr>
                      <w:t>eport</w:t>
                    </w:r>
                    <w:r w:rsidR="00F441EF">
                      <w:rPr>
                        <w:sz w:val="21"/>
                        <w:szCs w:val="21"/>
                      </w:rPr>
                      <w:t xml:space="preserve"> </w:t>
                    </w:r>
                  </w:p>
                </w:txbxContent>
              </v:textbox>
              <w10:wrap type="square" anchorx="margin" anchory="margin"/>
            </v:shape>
          </w:pict>
        </mc:Fallback>
      </mc:AlternateContent>
    </w:r>
  </w:p>
  <w:p w14:paraId="3E7F5BBF" w14:textId="77777777" w:rsidR="004156EC" w:rsidRDefault="004156EC"/>
  <w:p w14:paraId="788AE7E3" w14:textId="77777777" w:rsidR="004156EC" w:rsidRDefault="004156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C157F" w14:textId="24DC9123" w:rsidR="00770228" w:rsidRPr="001261C3" w:rsidRDefault="00770228" w:rsidP="00B41CB1">
    <w:pPr>
      <w:pStyle w:val="Header"/>
      <w:tabs>
        <w:tab w:val="clear" w:pos="4680"/>
        <w:tab w:val="clear" w:pos="9360"/>
        <w:tab w:val="left" w:pos="994"/>
        <w:tab w:val="center" w:pos="7699"/>
      </w:tabs>
      <w:rPr>
        <w:rFonts w:ascii="Etihad Altis Book" w:hAnsi="Etihad Altis Book"/>
        <w:sz w:val="16"/>
      </w:rPr>
    </w:pPr>
    <w:r>
      <w:rPr>
        <w:rFonts w:ascii="Etihad Altis Book" w:hAnsi="Etihad Altis Book"/>
        <w:sz w:val="16"/>
      </w:rPr>
      <w:t xml:space="preserve">                                                          </w:t>
    </w:r>
  </w:p>
  <w:p w14:paraId="31A1975C" w14:textId="0BF90578" w:rsidR="00770228" w:rsidRPr="001261C3" w:rsidRDefault="00770228" w:rsidP="00980847">
    <w:pPr>
      <w:pStyle w:val="Header"/>
      <w:tabs>
        <w:tab w:val="clear" w:pos="4680"/>
        <w:tab w:val="clear" w:pos="9360"/>
      </w:tabs>
      <w:rPr>
        <w:rFonts w:ascii="Etihad Altis Book" w:hAnsi="Etihad Altis Book"/>
        <w:sz w:val="16"/>
      </w:rPr>
    </w:pPr>
  </w:p>
  <w:p w14:paraId="7427188B" w14:textId="6BA30115" w:rsidR="00770228" w:rsidRDefault="00F441EF" w:rsidP="00F441EF">
    <w:pPr>
      <w:pStyle w:val="Header"/>
      <w:tabs>
        <w:tab w:val="clear" w:pos="4680"/>
        <w:tab w:val="clear" w:pos="9360"/>
        <w:tab w:val="left" w:pos="9375"/>
      </w:tabs>
    </w:pPr>
    <w:r>
      <w:tab/>
    </w:r>
  </w:p>
  <w:p w14:paraId="1FA625F6" w14:textId="77777777" w:rsidR="004156EC" w:rsidRDefault="004156EC"/>
  <w:p w14:paraId="74CB8A65" w14:textId="77777777" w:rsidR="004156EC" w:rsidRDefault="004156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DC6"/>
    <w:multiLevelType w:val="multilevel"/>
    <w:tmpl w:val="ADB8214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90C4C34"/>
    <w:multiLevelType w:val="hybridMultilevel"/>
    <w:tmpl w:val="4C6089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17907"/>
    <w:multiLevelType w:val="hybridMultilevel"/>
    <w:tmpl w:val="CA6AE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C1774F6"/>
    <w:multiLevelType w:val="hybridMultilevel"/>
    <w:tmpl w:val="82B6E2D8"/>
    <w:lvl w:ilvl="0" w:tplc="08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D174E5"/>
    <w:multiLevelType w:val="hybridMultilevel"/>
    <w:tmpl w:val="7BC49A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5F5541"/>
    <w:multiLevelType w:val="hybridMultilevel"/>
    <w:tmpl w:val="E384C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2C4AA4"/>
    <w:multiLevelType w:val="hybridMultilevel"/>
    <w:tmpl w:val="42F88E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52B0114"/>
    <w:multiLevelType w:val="hybridMultilevel"/>
    <w:tmpl w:val="1A1037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42C12CB6"/>
    <w:multiLevelType w:val="hybridMultilevel"/>
    <w:tmpl w:val="1A72FB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45DA73BF"/>
    <w:multiLevelType w:val="hybridMultilevel"/>
    <w:tmpl w:val="7A14EC96"/>
    <w:lvl w:ilvl="0" w:tplc="9EAEF8EE">
      <w:start w:val="1"/>
      <w:numFmt w:val="bullet"/>
      <w:lvlText w:val=""/>
      <w:lvlJc w:val="left"/>
      <w:pPr>
        <w:ind w:left="720" w:hanging="360"/>
      </w:pPr>
      <w:rPr>
        <w:rFonts w:ascii="Wingdings" w:hAnsi="Wingdings" w:hint="default"/>
        <w:color w:val="554D3A"/>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A878BC"/>
    <w:multiLevelType w:val="hybridMultilevel"/>
    <w:tmpl w:val="5BC284CA"/>
    <w:lvl w:ilvl="0" w:tplc="3EA8283A">
      <w:start w:val="1"/>
      <w:numFmt w:val="bullet"/>
      <w:lvlText w:val=""/>
      <w:lvlJc w:val="left"/>
      <w:pPr>
        <w:ind w:left="643" w:hanging="360"/>
      </w:pPr>
      <w:rPr>
        <w:rFonts w:ascii="Wingdings" w:hAnsi="Wingdings" w:hint="default"/>
        <w:color w:val="808080" w:themeColor="background1" w:themeShade="80"/>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1" w15:restartNumberingAfterBreak="0">
    <w:nsid w:val="49B737DE"/>
    <w:multiLevelType w:val="hybridMultilevel"/>
    <w:tmpl w:val="F7A03C3C"/>
    <w:lvl w:ilvl="0" w:tplc="2208193A">
      <w:start w:val="1"/>
      <w:numFmt w:val="decimal"/>
      <w:lvlText w:val="%1."/>
      <w:lvlJc w:val="left"/>
      <w:pPr>
        <w:ind w:left="1080" w:hanging="360"/>
      </w:pPr>
      <w:rPr>
        <w:rFonts w:ascii="Cambria" w:hAnsi="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100F0F"/>
    <w:multiLevelType w:val="hybridMultilevel"/>
    <w:tmpl w:val="E5348930"/>
    <w:lvl w:ilvl="0" w:tplc="78A4BD22">
      <w:start w:val="1"/>
      <w:numFmt w:val="decimal"/>
      <w:lvlText w:val="%1."/>
      <w:lvlJc w:val="left"/>
      <w:pPr>
        <w:ind w:left="720" w:hanging="360"/>
      </w:pPr>
      <w:rPr>
        <w:rFonts w:asciiTheme="minorHAnsi" w:hAnsiTheme="minorHAnsi"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E36C80"/>
    <w:multiLevelType w:val="hybridMultilevel"/>
    <w:tmpl w:val="66D67B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4E3CCB"/>
    <w:multiLevelType w:val="hybridMultilevel"/>
    <w:tmpl w:val="860AC078"/>
    <w:lvl w:ilvl="0" w:tplc="A5925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731C2"/>
    <w:multiLevelType w:val="multilevel"/>
    <w:tmpl w:val="5198A3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6" w15:restartNumberingAfterBreak="0">
    <w:nsid w:val="72267D91"/>
    <w:multiLevelType w:val="hybridMultilevel"/>
    <w:tmpl w:val="C128AC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E73E6A"/>
    <w:multiLevelType w:val="hybridMultilevel"/>
    <w:tmpl w:val="2DA81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381C62"/>
    <w:multiLevelType w:val="hybridMultilevel"/>
    <w:tmpl w:val="3E64E0B2"/>
    <w:lvl w:ilvl="0" w:tplc="08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5096946">
    <w:abstractNumId w:val="13"/>
  </w:num>
  <w:num w:numId="2" w16cid:durableId="1815219669">
    <w:abstractNumId w:val="17"/>
  </w:num>
  <w:num w:numId="3" w16cid:durableId="978464131">
    <w:abstractNumId w:val="14"/>
  </w:num>
  <w:num w:numId="4" w16cid:durableId="1358770282">
    <w:abstractNumId w:val="1"/>
  </w:num>
  <w:num w:numId="5" w16cid:durableId="1509708289">
    <w:abstractNumId w:val="16"/>
  </w:num>
  <w:num w:numId="6" w16cid:durableId="1807697985">
    <w:abstractNumId w:val="4"/>
  </w:num>
  <w:num w:numId="7" w16cid:durableId="544680022">
    <w:abstractNumId w:val="0"/>
  </w:num>
  <w:num w:numId="8" w16cid:durableId="1867719835">
    <w:abstractNumId w:val="18"/>
  </w:num>
  <w:num w:numId="9" w16cid:durableId="1333214802">
    <w:abstractNumId w:val="3"/>
  </w:num>
  <w:num w:numId="10" w16cid:durableId="494033416">
    <w:abstractNumId w:val="11"/>
  </w:num>
  <w:num w:numId="11" w16cid:durableId="1461806177">
    <w:abstractNumId w:val="7"/>
  </w:num>
  <w:num w:numId="12" w16cid:durableId="221907437">
    <w:abstractNumId w:val="8"/>
  </w:num>
  <w:num w:numId="13" w16cid:durableId="1853911886">
    <w:abstractNumId w:val="2"/>
  </w:num>
  <w:num w:numId="14" w16cid:durableId="516429141">
    <w:abstractNumId w:val="5"/>
  </w:num>
  <w:num w:numId="15" w16cid:durableId="51464394">
    <w:abstractNumId w:val="12"/>
  </w:num>
  <w:num w:numId="16" w16cid:durableId="1098331155">
    <w:abstractNumId w:val="9"/>
  </w:num>
  <w:num w:numId="17" w16cid:durableId="1291790678">
    <w:abstractNumId w:val="10"/>
  </w:num>
  <w:num w:numId="18" w16cid:durableId="1667171990">
    <w:abstractNumId w:val="6"/>
  </w:num>
  <w:num w:numId="19" w16cid:durableId="4075070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88C"/>
    <w:rsid w:val="00064AA3"/>
    <w:rsid w:val="00070D64"/>
    <w:rsid w:val="0007612A"/>
    <w:rsid w:val="00082A77"/>
    <w:rsid w:val="000A6E8C"/>
    <w:rsid w:val="000F126E"/>
    <w:rsid w:val="0010220F"/>
    <w:rsid w:val="001261C3"/>
    <w:rsid w:val="0014181A"/>
    <w:rsid w:val="00142C05"/>
    <w:rsid w:val="00145288"/>
    <w:rsid w:val="0016798B"/>
    <w:rsid w:val="00186E19"/>
    <w:rsid w:val="001A1DF4"/>
    <w:rsid w:val="001C1AA1"/>
    <w:rsid w:val="001F6986"/>
    <w:rsid w:val="00242D70"/>
    <w:rsid w:val="00263211"/>
    <w:rsid w:val="00290E5B"/>
    <w:rsid w:val="002D417A"/>
    <w:rsid w:val="002D4A89"/>
    <w:rsid w:val="00300EBD"/>
    <w:rsid w:val="003150EC"/>
    <w:rsid w:val="00322E4F"/>
    <w:rsid w:val="00350700"/>
    <w:rsid w:val="0035124E"/>
    <w:rsid w:val="003B4077"/>
    <w:rsid w:val="003C79E0"/>
    <w:rsid w:val="00402488"/>
    <w:rsid w:val="00405C29"/>
    <w:rsid w:val="004066A2"/>
    <w:rsid w:val="004156EC"/>
    <w:rsid w:val="00430052"/>
    <w:rsid w:val="00445660"/>
    <w:rsid w:val="004515F2"/>
    <w:rsid w:val="00473A89"/>
    <w:rsid w:val="00473FD7"/>
    <w:rsid w:val="004877F3"/>
    <w:rsid w:val="00492D78"/>
    <w:rsid w:val="004B4650"/>
    <w:rsid w:val="004F5744"/>
    <w:rsid w:val="005008F5"/>
    <w:rsid w:val="00503973"/>
    <w:rsid w:val="00541216"/>
    <w:rsid w:val="00542C9C"/>
    <w:rsid w:val="00550D83"/>
    <w:rsid w:val="00553AE1"/>
    <w:rsid w:val="005850BE"/>
    <w:rsid w:val="005A2491"/>
    <w:rsid w:val="005C7B72"/>
    <w:rsid w:val="005E207B"/>
    <w:rsid w:val="00614EB3"/>
    <w:rsid w:val="00620DD1"/>
    <w:rsid w:val="00622D50"/>
    <w:rsid w:val="00625D81"/>
    <w:rsid w:val="0064379E"/>
    <w:rsid w:val="00665548"/>
    <w:rsid w:val="006753CE"/>
    <w:rsid w:val="00683FE9"/>
    <w:rsid w:val="0068536A"/>
    <w:rsid w:val="006901E0"/>
    <w:rsid w:val="00691B4B"/>
    <w:rsid w:val="006B0DA6"/>
    <w:rsid w:val="006D12AB"/>
    <w:rsid w:val="006E19C6"/>
    <w:rsid w:val="006E4FF6"/>
    <w:rsid w:val="00717D17"/>
    <w:rsid w:val="00770228"/>
    <w:rsid w:val="00781D4A"/>
    <w:rsid w:val="007900BF"/>
    <w:rsid w:val="007975CD"/>
    <w:rsid w:val="007B5105"/>
    <w:rsid w:val="0082083B"/>
    <w:rsid w:val="00840EA9"/>
    <w:rsid w:val="00885A2E"/>
    <w:rsid w:val="00890E71"/>
    <w:rsid w:val="008B276F"/>
    <w:rsid w:val="008D1A14"/>
    <w:rsid w:val="008E1483"/>
    <w:rsid w:val="008E4CAC"/>
    <w:rsid w:val="008F3450"/>
    <w:rsid w:val="00953AA1"/>
    <w:rsid w:val="00965D21"/>
    <w:rsid w:val="00980847"/>
    <w:rsid w:val="00981EE9"/>
    <w:rsid w:val="00982A1D"/>
    <w:rsid w:val="009865A6"/>
    <w:rsid w:val="009A3624"/>
    <w:rsid w:val="009B4BA6"/>
    <w:rsid w:val="009D3B02"/>
    <w:rsid w:val="009E2898"/>
    <w:rsid w:val="009E4EA9"/>
    <w:rsid w:val="00A05A27"/>
    <w:rsid w:val="00A3143C"/>
    <w:rsid w:val="00A45A59"/>
    <w:rsid w:val="00A62070"/>
    <w:rsid w:val="00A6549A"/>
    <w:rsid w:val="00A95FF8"/>
    <w:rsid w:val="00AB179A"/>
    <w:rsid w:val="00B27CC7"/>
    <w:rsid w:val="00B35B57"/>
    <w:rsid w:val="00B41CB1"/>
    <w:rsid w:val="00B70C7B"/>
    <w:rsid w:val="00B77BF6"/>
    <w:rsid w:val="00BD7A4B"/>
    <w:rsid w:val="00BE0FD4"/>
    <w:rsid w:val="00C3261B"/>
    <w:rsid w:val="00C7235C"/>
    <w:rsid w:val="00C84EB5"/>
    <w:rsid w:val="00C86741"/>
    <w:rsid w:val="00CA242B"/>
    <w:rsid w:val="00CA37EC"/>
    <w:rsid w:val="00CA44AF"/>
    <w:rsid w:val="00CA6900"/>
    <w:rsid w:val="00CB5E20"/>
    <w:rsid w:val="00CD10AD"/>
    <w:rsid w:val="00D02288"/>
    <w:rsid w:val="00D050A0"/>
    <w:rsid w:val="00D31DB4"/>
    <w:rsid w:val="00D334A0"/>
    <w:rsid w:val="00D37FE0"/>
    <w:rsid w:val="00D4188F"/>
    <w:rsid w:val="00D74B2B"/>
    <w:rsid w:val="00D81721"/>
    <w:rsid w:val="00D94369"/>
    <w:rsid w:val="00D95969"/>
    <w:rsid w:val="00DA7F3A"/>
    <w:rsid w:val="00DB377E"/>
    <w:rsid w:val="00DD4290"/>
    <w:rsid w:val="00E30904"/>
    <w:rsid w:val="00E3346D"/>
    <w:rsid w:val="00E56A64"/>
    <w:rsid w:val="00E8753A"/>
    <w:rsid w:val="00E93C91"/>
    <w:rsid w:val="00EE0FA2"/>
    <w:rsid w:val="00EE51EA"/>
    <w:rsid w:val="00F21B96"/>
    <w:rsid w:val="00F441EF"/>
    <w:rsid w:val="00F527CC"/>
    <w:rsid w:val="00F907DB"/>
    <w:rsid w:val="00FA188C"/>
    <w:rsid w:val="00FE1A78"/>
    <w:rsid w:val="00FE6BD0"/>
    <w:rsid w:val="5FE879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BCAA12"/>
  <w15:docId w15:val="{2D954915-F798-4CD4-9990-F9C583E1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5288"/>
    <w:pPr>
      <w:keepNext/>
      <w:keepLines/>
      <w:spacing w:before="200" w:after="0" w:line="276" w:lineRule="auto"/>
      <w:outlineLvl w:val="1"/>
    </w:pPr>
    <w:rPr>
      <w:rFonts w:ascii="Etihad Altis Book" w:eastAsiaTheme="majorEastAsia" w:hAnsi="Etihad Altis Book" w:cstheme="majorBidi"/>
      <w:b/>
      <w:bCs/>
      <w:color w:val="AB7B1F"/>
      <w:sz w:val="32"/>
      <w:szCs w:val="26"/>
    </w:rPr>
  </w:style>
  <w:style w:type="paragraph" w:styleId="Heading3">
    <w:name w:val="heading 3"/>
    <w:basedOn w:val="Normal"/>
    <w:next w:val="Normal"/>
    <w:link w:val="Heading3Char"/>
    <w:uiPriority w:val="9"/>
    <w:semiHidden/>
    <w:unhideWhenUsed/>
    <w:qFormat/>
    <w:rsid w:val="005412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4F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50"/>
  </w:style>
  <w:style w:type="paragraph" w:styleId="Footer">
    <w:name w:val="footer"/>
    <w:basedOn w:val="Normal"/>
    <w:link w:val="FooterChar"/>
    <w:uiPriority w:val="99"/>
    <w:unhideWhenUsed/>
    <w:rsid w:val="00622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50"/>
  </w:style>
  <w:style w:type="character" w:customStyle="1" w:styleId="Heading2Char">
    <w:name w:val="Heading 2 Char"/>
    <w:basedOn w:val="DefaultParagraphFont"/>
    <w:link w:val="Heading2"/>
    <w:uiPriority w:val="9"/>
    <w:rsid w:val="00145288"/>
    <w:rPr>
      <w:rFonts w:ascii="Etihad Altis Book" w:eastAsiaTheme="majorEastAsia" w:hAnsi="Etihad Altis Book" w:cstheme="majorBidi"/>
      <w:b/>
      <w:bCs/>
      <w:color w:val="AB7B1F"/>
      <w:sz w:val="32"/>
      <w:szCs w:val="26"/>
    </w:rPr>
  </w:style>
  <w:style w:type="table" w:styleId="TableGrid">
    <w:name w:val="Table Grid"/>
    <w:basedOn w:val="TableNormal"/>
    <w:uiPriority w:val="59"/>
    <w:rsid w:val="00145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1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DB4"/>
    <w:rPr>
      <w:rFonts w:ascii="Segoe UI" w:hAnsi="Segoe UI" w:cs="Segoe UI"/>
      <w:sz w:val="18"/>
      <w:szCs w:val="18"/>
    </w:rPr>
  </w:style>
  <w:style w:type="character" w:customStyle="1" w:styleId="Heading1Char">
    <w:name w:val="Heading 1 Char"/>
    <w:basedOn w:val="DefaultParagraphFont"/>
    <w:link w:val="Heading1"/>
    <w:uiPriority w:val="9"/>
    <w:rsid w:val="00CD10AD"/>
    <w:rPr>
      <w:rFonts w:asciiTheme="majorHAnsi" w:eastAsiaTheme="majorEastAsia" w:hAnsiTheme="majorHAnsi" w:cstheme="majorBidi"/>
      <w:color w:val="2E74B5" w:themeColor="accent1" w:themeShade="BF"/>
      <w:sz w:val="32"/>
      <w:szCs w:val="32"/>
    </w:rPr>
  </w:style>
  <w:style w:type="character" w:styleId="Hyperlink">
    <w:name w:val="Hyperlink"/>
    <w:uiPriority w:val="99"/>
    <w:rsid w:val="00CD10AD"/>
    <w:rPr>
      <w:rFonts w:ascii="Etihad Altis Book" w:hAnsi="Etihad Altis Book"/>
      <w:color w:val="auto"/>
      <w:sz w:val="20"/>
      <w:u w:val="none"/>
    </w:rPr>
  </w:style>
  <w:style w:type="paragraph" w:styleId="TOC1">
    <w:name w:val="toc 1"/>
    <w:basedOn w:val="Normal"/>
    <w:next w:val="Normal"/>
    <w:autoRedefine/>
    <w:uiPriority w:val="39"/>
    <w:qFormat/>
    <w:rsid w:val="00350700"/>
    <w:pPr>
      <w:tabs>
        <w:tab w:val="left" w:pos="400"/>
        <w:tab w:val="right" w:leader="dot" w:pos="10440"/>
      </w:tabs>
      <w:spacing w:before="120" w:after="120" w:line="240" w:lineRule="auto"/>
    </w:pPr>
    <w:rPr>
      <w:rFonts w:ascii="Etihad Altis Medium" w:eastAsia="SimSun" w:hAnsi="Etihad Altis Medium" w:cs="Times New Roman"/>
      <w:b/>
      <w:bCs/>
      <w:caps/>
      <w:noProof/>
      <w:sz w:val="24"/>
      <w:szCs w:val="20"/>
      <w:lang w:val="en-GB"/>
    </w:rPr>
  </w:style>
  <w:style w:type="paragraph" w:styleId="TOC2">
    <w:name w:val="toc 2"/>
    <w:basedOn w:val="Normal"/>
    <w:autoRedefine/>
    <w:uiPriority w:val="39"/>
    <w:rsid w:val="00E3346D"/>
    <w:pPr>
      <w:tabs>
        <w:tab w:val="right" w:leader="dot" w:pos="10440"/>
      </w:tabs>
      <w:spacing w:after="120" w:line="240" w:lineRule="auto"/>
      <w:ind w:left="200"/>
    </w:pPr>
    <w:rPr>
      <w:rFonts w:ascii="Etihad Altis Text" w:eastAsia="Times New Roman" w:hAnsi="Etihad Altis Text" w:cs="Times New Roman"/>
      <w:smallCaps/>
      <w:sz w:val="24"/>
      <w:szCs w:val="20"/>
    </w:rPr>
  </w:style>
  <w:style w:type="table" w:customStyle="1" w:styleId="TableGrid1">
    <w:name w:val="Table Grid1"/>
    <w:basedOn w:val="TableNormal"/>
    <w:next w:val="TableGrid"/>
    <w:uiPriority w:val="59"/>
    <w:rsid w:val="00CD10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
    <w:name w:val="Headings"/>
    <w:basedOn w:val="Heading1"/>
    <w:link w:val="HeadingsChar"/>
    <w:qFormat/>
    <w:rsid w:val="006E19C6"/>
    <w:rPr>
      <w:rFonts w:ascii="EtihadAltis-Medium" w:eastAsia="SimSun" w:hAnsi="EtihadAltis-Medium" w:cs="Times New Roman"/>
      <w:bCs/>
      <w:color w:val="C4921B"/>
      <w:sz w:val="30"/>
      <w:szCs w:val="30"/>
    </w:rPr>
  </w:style>
  <w:style w:type="paragraph" w:customStyle="1" w:styleId="001Heading">
    <w:name w:val="001 Heading"/>
    <w:basedOn w:val="Headings"/>
    <w:link w:val="001HeadingChar"/>
    <w:qFormat/>
    <w:rsid w:val="00082A77"/>
    <w:rPr>
      <w:rFonts w:ascii="Etihad Altis Medium" w:hAnsi="Etihad Altis Medium"/>
      <w:caps/>
      <w:noProof/>
    </w:rPr>
  </w:style>
  <w:style w:type="character" w:customStyle="1" w:styleId="HeadingsChar">
    <w:name w:val="Headings Char"/>
    <w:basedOn w:val="Heading1Char"/>
    <w:link w:val="Headings"/>
    <w:rsid w:val="006E19C6"/>
    <w:rPr>
      <w:rFonts w:ascii="EtihadAltis-Medium" w:eastAsia="SimSun" w:hAnsi="EtihadAltis-Medium" w:cs="Times New Roman"/>
      <w:bCs/>
      <w:color w:val="C4921B"/>
      <w:sz w:val="30"/>
      <w:szCs w:val="30"/>
    </w:rPr>
  </w:style>
  <w:style w:type="paragraph" w:customStyle="1" w:styleId="001Sub-Heading">
    <w:name w:val="001 Sub-Heading"/>
    <w:basedOn w:val="Normal"/>
    <w:link w:val="001Sub-HeadingChar"/>
    <w:qFormat/>
    <w:rsid w:val="00082A77"/>
    <w:pPr>
      <w:keepNext/>
      <w:spacing w:before="120" w:after="0" w:line="240" w:lineRule="auto"/>
      <w:jc w:val="both"/>
      <w:outlineLvl w:val="1"/>
    </w:pPr>
    <w:rPr>
      <w:rFonts w:ascii="EtihadAltis-Medium" w:eastAsia="Calibri" w:hAnsi="EtihadAltis-Medium" w:cs="Arial"/>
      <w:bCs/>
      <w:color w:val="4B4A4B"/>
      <w:sz w:val="20"/>
      <w:szCs w:val="20"/>
    </w:rPr>
  </w:style>
  <w:style w:type="character" w:customStyle="1" w:styleId="001HeadingChar">
    <w:name w:val="001 Heading Char"/>
    <w:basedOn w:val="HeadingsChar"/>
    <w:link w:val="001Heading"/>
    <w:rsid w:val="00082A77"/>
    <w:rPr>
      <w:rFonts w:ascii="Etihad Altis Medium" w:eastAsia="SimSun" w:hAnsi="Etihad Altis Medium" w:cs="Times New Roman"/>
      <w:bCs/>
      <w:caps/>
      <w:noProof/>
      <w:color w:val="C4921B"/>
      <w:sz w:val="30"/>
      <w:szCs w:val="30"/>
    </w:rPr>
  </w:style>
  <w:style w:type="paragraph" w:customStyle="1" w:styleId="001NormalText">
    <w:name w:val="001 Normal Text"/>
    <w:basedOn w:val="Normal"/>
    <w:link w:val="001NormalTextChar"/>
    <w:qFormat/>
    <w:rsid w:val="00082A77"/>
    <w:pPr>
      <w:spacing w:after="0" w:line="240" w:lineRule="auto"/>
      <w:jc w:val="both"/>
    </w:pPr>
    <w:rPr>
      <w:rFonts w:ascii="EtihadAltis-Book" w:eastAsia="Calibri" w:hAnsi="EtihadAltis-Book" w:cs="Arial"/>
      <w:sz w:val="18"/>
      <w:szCs w:val="18"/>
    </w:rPr>
  </w:style>
  <w:style w:type="character" w:customStyle="1" w:styleId="001Sub-HeadingChar">
    <w:name w:val="001 Sub-Heading Char"/>
    <w:basedOn w:val="DefaultParagraphFont"/>
    <w:link w:val="001Sub-Heading"/>
    <w:rsid w:val="00082A77"/>
    <w:rPr>
      <w:rFonts w:ascii="EtihadAltis-Medium" w:eastAsia="Calibri" w:hAnsi="EtihadAltis-Medium" w:cs="Arial"/>
      <w:bCs/>
      <w:color w:val="4B4A4B"/>
      <w:sz w:val="20"/>
      <w:szCs w:val="20"/>
    </w:rPr>
  </w:style>
  <w:style w:type="paragraph" w:customStyle="1" w:styleId="001Graynormaltext">
    <w:name w:val="001 Gray normal text"/>
    <w:basedOn w:val="Normal"/>
    <w:link w:val="001GraynormaltextChar"/>
    <w:qFormat/>
    <w:rsid w:val="00082A77"/>
    <w:rPr>
      <w:rFonts w:ascii="EtihadAltis-Book" w:eastAsia="Calibri" w:hAnsi="EtihadAltis-Book" w:cs="Arial"/>
      <w:color w:val="808080" w:themeColor="background1" w:themeShade="80"/>
      <w:sz w:val="18"/>
      <w:szCs w:val="18"/>
    </w:rPr>
  </w:style>
  <w:style w:type="character" w:customStyle="1" w:styleId="001NormalTextChar">
    <w:name w:val="001 Normal Text Char"/>
    <w:basedOn w:val="DefaultParagraphFont"/>
    <w:link w:val="001NormalText"/>
    <w:rsid w:val="00082A77"/>
    <w:rPr>
      <w:rFonts w:ascii="EtihadAltis-Book" w:eastAsia="Calibri" w:hAnsi="EtihadAltis-Book" w:cs="Arial"/>
      <w:sz w:val="18"/>
      <w:szCs w:val="18"/>
    </w:rPr>
  </w:style>
  <w:style w:type="paragraph" w:customStyle="1" w:styleId="001TableHeadings">
    <w:name w:val="001 Table Headings"/>
    <w:basedOn w:val="Normal"/>
    <w:link w:val="001TableHeadingsChar"/>
    <w:qFormat/>
    <w:rsid w:val="00082A77"/>
    <w:pPr>
      <w:spacing w:after="0" w:line="240" w:lineRule="auto"/>
    </w:pPr>
    <w:rPr>
      <w:rFonts w:ascii="EtihadAltis-Medium" w:hAnsi="EtihadAltis-Medium"/>
      <w:color w:val="FFFFFF" w:themeColor="background1"/>
      <w:szCs w:val="20"/>
    </w:rPr>
  </w:style>
  <w:style w:type="character" w:customStyle="1" w:styleId="001GraynormaltextChar">
    <w:name w:val="001 Gray normal text Char"/>
    <w:basedOn w:val="DefaultParagraphFont"/>
    <w:link w:val="001Graynormaltext"/>
    <w:rsid w:val="00082A77"/>
    <w:rPr>
      <w:rFonts w:ascii="EtihadAltis-Book" w:eastAsia="Calibri" w:hAnsi="EtihadAltis-Book" w:cs="Arial"/>
      <w:color w:val="808080" w:themeColor="background1" w:themeShade="80"/>
      <w:sz w:val="18"/>
      <w:szCs w:val="18"/>
    </w:rPr>
  </w:style>
  <w:style w:type="table" w:customStyle="1" w:styleId="TableGrid2">
    <w:name w:val="Table Grid2"/>
    <w:basedOn w:val="TableNormal"/>
    <w:next w:val="TableGrid"/>
    <w:rsid w:val="000F126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01TableHeadingsChar">
    <w:name w:val="001 Table Headings Char"/>
    <w:basedOn w:val="DefaultParagraphFont"/>
    <w:link w:val="001TableHeadings"/>
    <w:rsid w:val="00082A77"/>
    <w:rPr>
      <w:rFonts w:ascii="EtihadAltis-Medium" w:hAnsi="EtihadAltis-Medium"/>
      <w:color w:val="FFFFFF" w:themeColor="background1"/>
      <w:szCs w:val="20"/>
    </w:rPr>
  </w:style>
  <w:style w:type="character" w:customStyle="1" w:styleId="Heading4Char">
    <w:name w:val="Heading 4 Char"/>
    <w:basedOn w:val="DefaultParagraphFont"/>
    <w:link w:val="Heading4"/>
    <w:uiPriority w:val="9"/>
    <w:semiHidden/>
    <w:rsid w:val="006E4FF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B5105"/>
    <w:pPr>
      <w:ind w:left="720"/>
      <w:contextualSpacing/>
    </w:pPr>
  </w:style>
  <w:style w:type="character" w:customStyle="1" w:styleId="Heading3Char">
    <w:name w:val="Heading 3 Char"/>
    <w:basedOn w:val="DefaultParagraphFont"/>
    <w:link w:val="Heading3"/>
    <w:uiPriority w:val="9"/>
    <w:semiHidden/>
    <w:rsid w:val="00541216"/>
    <w:rPr>
      <w:rFonts w:asciiTheme="majorHAnsi" w:eastAsiaTheme="majorEastAsia" w:hAnsiTheme="majorHAnsi" w:cstheme="majorBidi"/>
      <w:color w:val="1F4D78" w:themeColor="accent1" w:themeShade="7F"/>
      <w:sz w:val="24"/>
      <w:szCs w:val="24"/>
    </w:rPr>
  </w:style>
  <w:style w:type="table" w:customStyle="1" w:styleId="TableGrid3">
    <w:name w:val="Table Grid3"/>
    <w:basedOn w:val="TableNormal"/>
    <w:next w:val="TableGrid"/>
    <w:rsid w:val="0054121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41216"/>
    <w:pPr>
      <w:outlineLvl w:val="9"/>
    </w:pPr>
  </w:style>
  <w:style w:type="paragraph" w:styleId="TOC3">
    <w:name w:val="toc 3"/>
    <w:basedOn w:val="Normal"/>
    <w:next w:val="Normal"/>
    <w:autoRedefine/>
    <w:uiPriority w:val="39"/>
    <w:unhideWhenUsed/>
    <w:rsid w:val="00541216"/>
    <w:pPr>
      <w:spacing w:after="100"/>
      <w:ind w:left="440"/>
    </w:pPr>
  </w:style>
  <w:style w:type="paragraph" w:styleId="NoSpacing">
    <w:name w:val="No Spacing"/>
    <w:link w:val="NoSpacingChar"/>
    <w:uiPriority w:val="1"/>
    <w:qFormat/>
    <w:rsid w:val="00F527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527CC"/>
    <w:rPr>
      <w:rFonts w:eastAsiaTheme="minorEastAsia"/>
      <w:lang w:eastAsia="ja-JP"/>
    </w:rPr>
  </w:style>
  <w:style w:type="paragraph" w:customStyle="1" w:styleId="Level1">
    <w:name w:val="Level 1"/>
    <w:basedOn w:val="Normal"/>
    <w:next w:val="Normal"/>
    <w:link w:val="Level1Char"/>
    <w:qFormat/>
    <w:rsid w:val="00F527CC"/>
    <w:pPr>
      <w:spacing w:after="200" w:line="276" w:lineRule="auto"/>
    </w:pPr>
    <w:rPr>
      <w:rFonts w:ascii="Etihad Altis Text" w:eastAsia="Times New Roman" w:hAnsi="Etihad Altis Text" w:cs="Arial"/>
      <w:b/>
      <w:color w:val="000000" w:themeColor="text1"/>
      <w:sz w:val="32"/>
      <w:lang w:val="en-GB" w:eastAsia="en-GB"/>
    </w:rPr>
  </w:style>
  <w:style w:type="character" w:customStyle="1" w:styleId="Level1Char">
    <w:name w:val="Level 1 Char"/>
    <w:basedOn w:val="DefaultParagraphFont"/>
    <w:link w:val="Level1"/>
    <w:rsid w:val="00F527CC"/>
    <w:rPr>
      <w:rFonts w:ascii="Etihad Altis Text" w:eastAsia="Times New Roman" w:hAnsi="Etihad Altis Text" w:cs="Arial"/>
      <w:b/>
      <w:color w:val="000000" w:themeColor="text1"/>
      <w:sz w:val="32"/>
      <w:lang w:val="en-GB" w:eastAsia="en-GB"/>
    </w:rPr>
  </w:style>
  <w:style w:type="paragraph" w:customStyle="1" w:styleId="DefaultText">
    <w:name w:val="Default Text"/>
    <w:basedOn w:val="Normal"/>
    <w:rsid w:val="00F527CC"/>
    <w:pPr>
      <w:spacing w:after="0" w:line="240" w:lineRule="auto"/>
      <w:ind w:left="1026" w:hanging="1026"/>
    </w:pPr>
    <w:rPr>
      <w:rFonts w:ascii="Times New Roman" w:eastAsia="Times New Roman" w:hAnsi="Times New Roman" w:cs="Vrind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A012FC60BCAA45A4C2DC8880084E6C" ma:contentTypeVersion="4" ma:contentTypeDescription="Create a new document." ma:contentTypeScope="" ma:versionID="50fed47e43257ba1f0bd1dbe0625e22a">
  <xsd:schema xmlns:xsd="http://www.w3.org/2001/XMLSchema" xmlns:xs="http://www.w3.org/2001/XMLSchema" xmlns:p="http://schemas.microsoft.com/office/2006/metadata/properties" xmlns:ns2="5d275d67-c717-4d72-b747-a19e672e5dd4" targetNamespace="http://schemas.microsoft.com/office/2006/metadata/properties" ma:root="true" ma:fieldsID="71013c058001c75b5bd3686431e71bfc" ns2:_="">
    <xsd:import namespace="5d275d67-c717-4d72-b747-a19e672e5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275d67-c717-4d72-b747-a19e672e5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EC07FB-ACA4-4694-8E99-214A0941D3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275d67-c717-4d72-b747-a19e672e5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CF3818-7003-47A9-91E8-2A9509D3AD72}">
  <ds:schemaRefs>
    <ds:schemaRef ds:uri="http://schemas.openxmlformats.org/officeDocument/2006/bibliography"/>
  </ds:schemaRefs>
</ds:datastoreItem>
</file>

<file path=customXml/itemProps3.xml><?xml version="1.0" encoding="utf-8"?>
<ds:datastoreItem xmlns:ds="http://schemas.openxmlformats.org/officeDocument/2006/customXml" ds:itemID="{04F5C04F-C5D2-4996-93C6-74313A15A1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3FF6AE7-3FF4-4C69-A6E9-0E572CA9DA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dc:title>
  <dc:subject/>
  <dc:creator>Aysha Fahed Al Thehli</dc:creator>
  <cp:keywords/>
  <dc:description/>
  <cp:lastModifiedBy>ASH</cp:lastModifiedBy>
  <cp:revision>2</cp:revision>
  <cp:lastPrinted>2017-05-16T06:48:00Z</cp:lastPrinted>
  <dcterms:created xsi:type="dcterms:W3CDTF">2024-03-16T10:04:00Z</dcterms:created>
  <dcterms:modified xsi:type="dcterms:W3CDTF">2024-03-16T10:04:00Z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0x01010013A012FC60BCAA45A4C2DC8880084E6C</vt:lpwstr>
  </property>
  <property fmtid="{D5CDD505-2E9C-101B-9397-08002B2CF9AE}" pid="3" name="Order">
    <vt:r8>6500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y fmtid="{D5CDD505-2E9C-101B-9397-08002B2CF9AE}" pid="9" name="ComplianceAssetId">
    <vt:lpwstr/>
  </property>
</Properties>
</file>