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06DB" w14:textId="77777777" w:rsidR="00F2512B" w:rsidRPr="00F2512B" w:rsidRDefault="00F2512B" w:rsidP="00F2512B">
      <w:pPr>
        <w:pStyle w:val="NoSpacing"/>
        <w:numPr>
          <w:ilvl w:val="0"/>
          <w:numId w:val="3"/>
        </w:numPr>
        <w:rPr>
          <w:b/>
          <w:bCs/>
        </w:rPr>
      </w:pPr>
      <w:r w:rsidRPr="00F2512B">
        <w:rPr>
          <w:b/>
          <w:bCs/>
        </w:rPr>
        <w:t>Data fields</w:t>
      </w:r>
    </w:p>
    <w:p w14:paraId="5E8CC251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proofErr w:type="spellStart"/>
      <w:r w:rsidRPr="00F2512B">
        <w:rPr>
          <w:sz w:val="18"/>
          <w:szCs w:val="18"/>
        </w:rPr>
        <w:t>train.tsv</w:t>
      </w:r>
      <w:proofErr w:type="spellEnd"/>
      <w:r w:rsidRPr="00F2512B">
        <w:rPr>
          <w:sz w:val="18"/>
          <w:szCs w:val="18"/>
        </w:rPr>
        <w:t xml:space="preserve">, </w:t>
      </w:r>
      <w:proofErr w:type="spellStart"/>
      <w:r w:rsidRPr="00F2512B">
        <w:rPr>
          <w:sz w:val="18"/>
          <w:szCs w:val="18"/>
        </w:rPr>
        <w:t>test.tsv</w:t>
      </w:r>
      <w:proofErr w:type="spellEnd"/>
    </w:p>
    <w:p w14:paraId="5907978F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The files consist of a list of product listings. These files are </w:t>
      </w:r>
      <w:proofErr w:type="gramStart"/>
      <w:r w:rsidRPr="00F2512B">
        <w:rPr>
          <w:sz w:val="18"/>
          <w:szCs w:val="18"/>
        </w:rPr>
        <w:t>tab-delimited</w:t>
      </w:r>
      <w:proofErr w:type="gramEnd"/>
      <w:r w:rsidRPr="00F2512B">
        <w:rPr>
          <w:sz w:val="18"/>
          <w:szCs w:val="18"/>
        </w:rPr>
        <w:t>.</w:t>
      </w:r>
    </w:p>
    <w:p w14:paraId="134E25A3" w14:textId="77777777" w:rsidR="00F2512B" w:rsidRPr="00F2512B" w:rsidRDefault="00F2512B" w:rsidP="000F5DC9">
      <w:pPr>
        <w:pStyle w:val="NoSpacing"/>
        <w:numPr>
          <w:ilvl w:val="0"/>
          <w:numId w:val="4"/>
        </w:numPr>
        <w:rPr>
          <w:sz w:val="18"/>
          <w:szCs w:val="18"/>
        </w:rPr>
      </w:pPr>
      <w:proofErr w:type="spellStart"/>
      <w:r w:rsidRPr="00F2512B">
        <w:rPr>
          <w:sz w:val="18"/>
          <w:szCs w:val="18"/>
        </w:rPr>
        <w:t>train_id</w:t>
      </w:r>
      <w:proofErr w:type="spellEnd"/>
      <w:r w:rsidRPr="00F2512B">
        <w:rPr>
          <w:sz w:val="18"/>
          <w:szCs w:val="18"/>
        </w:rPr>
        <w:t xml:space="preserve"> or </w:t>
      </w:r>
      <w:proofErr w:type="spellStart"/>
      <w:r w:rsidRPr="00F2512B">
        <w:rPr>
          <w:sz w:val="18"/>
          <w:szCs w:val="18"/>
        </w:rPr>
        <w:t>test_id</w:t>
      </w:r>
      <w:proofErr w:type="spellEnd"/>
      <w:r w:rsidRPr="00F2512B">
        <w:rPr>
          <w:sz w:val="18"/>
          <w:szCs w:val="18"/>
        </w:rPr>
        <w:t xml:space="preserve"> - the id of the listing</w:t>
      </w:r>
    </w:p>
    <w:p w14:paraId="3806AC24" w14:textId="77777777" w:rsidR="00F2512B" w:rsidRPr="00F2512B" w:rsidRDefault="00F2512B" w:rsidP="000F5DC9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2512B">
        <w:rPr>
          <w:sz w:val="18"/>
          <w:szCs w:val="18"/>
        </w:rPr>
        <w:t>name - the title of the listing. Note that we have cleaned the data to remove text that look like prices (e.g. $20) to avoid leakage. These removed prices are represented as [rm]</w:t>
      </w:r>
    </w:p>
    <w:p w14:paraId="7306B751" w14:textId="77777777" w:rsidR="00F2512B" w:rsidRPr="00F2512B" w:rsidRDefault="00F2512B" w:rsidP="000F5DC9">
      <w:pPr>
        <w:pStyle w:val="NoSpacing"/>
        <w:numPr>
          <w:ilvl w:val="0"/>
          <w:numId w:val="4"/>
        </w:numPr>
        <w:rPr>
          <w:sz w:val="18"/>
          <w:szCs w:val="18"/>
        </w:rPr>
      </w:pPr>
      <w:proofErr w:type="spellStart"/>
      <w:r w:rsidRPr="00F2512B">
        <w:rPr>
          <w:sz w:val="18"/>
          <w:szCs w:val="18"/>
        </w:rPr>
        <w:t>item_condition_id</w:t>
      </w:r>
      <w:proofErr w:type="spellEnd"/>
      <w:r w:rsidRPr="00F2512B">
        <w:rPr>
          <w:sz w:val="18"/>
          <w:szCs w:val="18"/>
        </w:rPr>
        <w:t xml:space="preserve"> - the condition of the items provided by the seller</w:t>
      </w:r>
    </w:p>
    <w:p w14:paraId="63B3A140" w14:textId="77777777" w:rsidR="00F2512B" w:rsidRPr="00F2512B" w:rsidRDefault="00F2512B" w:rsidP="000F5DC9">
      <w:pPr>
        <w:pStyle w:val="NoSpacing"/>
        <w:numPr>
          <w:ilvl w:val="0"/>
          <w:numId w:val="4"/>
        </w:numPr>
        <w:rPr>
          <w:sz w:val="18"/>
          <w:szCs w:val="18"/>
        </w:rPr>
      </w:pPr>
      <w:proofErr w:type="spellStart"/>
      <w:r w:rsidRPr="00F2512B">
        <w:rPr>
          <w:sz w:val="18"/>
          <w:szCs w:val="18"/>
        </w:rPr>
        <w:t>category_name</w:t>
      </w:r>
      <w:proofErr w:type="spellEnd"/>
      <w:r w:rsidRPr="00F2512B">
        <w:rPr>
          <w:sz w:val="18"/>
          <w:szCs w:val="18"/>
        </w:rPr>
        <w:t xml:space="preserve"> - category of the listing</w:t>
      </w:r>
    </w:p>
    <w:p w14:paraId="7D3DF3C8" w14:textId="77777777" w:rsidR="00F2512B" w:rsidRPr="00F2512B" w:rsidRDefault="00F2512B" w:rsidP="000F5DC9">
      <w:pPr>
        <w:pStyle w:val="NoSpacing"/>
        <w:numPr>
          <w:ilvl w:val="0"/>
          <w:numId w:val="4"/>
        </w:numPr>
        <w:rPr>
          <w:sz w:val="18"/>
          <w:szCs w:val="18"/>
        </w:rPr>
      </w:pPr>
      <w:proofErr w:type="spellStart"/>
      <w:r w:rsidRPr="00F2512B">
        <w:rPr>
          <w:sz w:val="18"/>
          <w:szCs w:val="18"/>
        </w:rPr>
        <w:t>brand_name</w:t>
      </w:r>
      <w:proofErr w:type="spellEnd"/>
    </w:p>
    <w:p w14:paraId="4CBE3033" w14:textId="77777777" w:rsidR="00F2512B" w:rsidRPr="00F2512B" w:rsidRDefault="00F2512B" w:rsidP="000F5DC9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2512B">
        <w:rPr>
          <w:sz w:val="18"/>
          <w:szCs w:val="18"/>
        </w:rPr>
        <w:t xml:space="preserve">price - the price that the item was sold for. This is the target variable that you will predict. The unit is USD. This column </w:t>
      </w:r>
      <w:proofErr w:type="gramStart"/>
      <w:r w:rsidRPr="00F2512B">
        <w:rPr>
          <w:sz w:val="18"/>
          <w:szCs w:val="18"/>
        </w:rPr>
        <w:t>doesn't</w:t>
      </w:r>
      <w:proofErr w:type="gramEnd"/>
      <w:r w:rsidRPr="00F2512B">
        <w:rPr>
          <w:sz w:val="18"/>
          <w:szCs w:val="18"/>
        </w:rPr>
        <w:t xml:space="preserve"> exist in </w:t>
      </w:r>
      <w:proofErr w:type="spellStart"/>
      <w:r w:rsidRPr="00F2512B">
        <w:rPr>
          <w:sz w:val="18"/>
          <w:szCs w:val="18"/>
        </w:rPr>
        <w:t>test.tsv</w:t>
      </w:r>
      <w:proofErr w:type="spellEnd"/>
      <w:r w:rsidRPr="00F2512B">
        <w:rPr>
          <w:sz w:val="18"/>
          <w:szCs w:val="18"/>
        </w:rPr>
        <w:t xml:space="preserve"> since that is what you will predict.</w:t>
      </w:r>
    </w:p>
    <w:p w14:paraId="374BE7C6" w14:textId="77777777" w:rsidR="00F2512B" w:rsidRPr="00F2512B" w:rsidRDefault="00F2512B" w:rsidP="000F5DC9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2512B">
        <w:rPr>
          <w:sz w:val="18"/>
          <w:szCs w:val="18"/>
        </w:rPr>
        <w:t>shipping - 1 if shipping fee is paid by seller and 0 by buyer</w:t>
      </w:r>
    </w:p>
    <w:p w14:paraId="4287F12E" w14:textId="7052589B" w:rsidR="00F2512B" w:rsidRDefault="00F2512B" w:rsidP="000F5DC9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0F5DC9">
        <w:rPr>
          <w:sz w:val="18"/>
          <w:szCs w:val="18"/>
        </w:rPr>
        <w:t>item_description</w:t>
      </w:r>
      <w:proofErr w:type="spellEnd"/>
      <w:r w:rsidRPr="000F5DC9">
        <w:rPr>
          <w:sz w:val="18"/>
          <w:szCs w:val="18"/>
        </w:rPr>
        <w:t xml:space="preserve"> - the full description of the item. Note that we have cleaned the data to remove text that look like prices (e.g. $20) to avoid leakage. These removed prices are represented as [rm]</w:t>
      </w:r>
    </w:p>
    <w:p w14:paraId="221E3510" w14:textId="77777777" w:rsidR="000F5DC9" w:rsidRPr="000F5DC9" w:rsidRDefault="000F5DC9" w:rsidP="000F5DC9">
      <w:pPr>
        <w:pStyle w:val="ListParagraph"/>
        <w:ind w:left="1440"/>
        <w:rPr>
          <w:sz w:val="18"/>
          <w:szCs w:val="18"/>
        </w:rPr>
      </w:pPr>
    </w:p>
    <w:p w14:paraId="139533F1" w14:textId="641C421C" w:rsidR="00387F14" w:rsidRPr="000F5DC9" w:rsidRDefault="00F2512B" w:rsidP="000F5DC9">
      <w:pPr>
        <w:pStyle w:val="ListParagraph"/>
        <w:numPr>
          <w:ilvl w:val="0"/>
          <w:numId w:val="3"/>
        </w:numPr>
        <w:rPr>
          <w:b/>
          <w:bCs/>
        </w:rPr>
      </w:pPr>
      <w:r w:rsidRPr="000F5DC9">
        <w:rPr>
          <w:b/>
          <w:bCs/>
        </w:rPr>
        <w:t>Breaking codes in descriptions:</w:t>
      </w:r>
    </w:p>
    <w:p w14:paraId="134931FB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Breaking the Code:</w:t>
      </w:r>
    </w:p>
    <w:p w14:paraId="7A0F2BF8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BNWT BNWOT BNIP MIB MWOB NWT NWOT NIB BNIB BNWOB</w:t>
      </w:r>
    </w:p>
    <w:p w14:paraId="3316B55E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What do these abbreviations mean? …Read on and find out.</w:t>
      </w:r>
      <w:r w:rsidRPr="00F2512B">
        <w:rPr>
          <w:sz w:val="18"/>
          <w:szCs w:val="18"/>
        </w:rPr>
        <w:br/>
        <w:t xml:space="preserve">It is important to understand these abbreviations to deal with </w:t>
      </w:r>
      <w:proofErr w:type="spellStart"/>
      <w:r w:rsidRPr="00F2512B">
        <w:rPr>
          <w:sz w:val="18"/>
          <w:szCs w:val="18"/>
        </w:rPr>
        <w:t>item_descriptions</w:t>
      </w:r>
      <w:proofErr w:type="spellEnd"/>
      <w:r w:rsidRPr="00F2512B">
        <w:rPr>
          <w:sz w:val="18"/>
          <w:szCs w:val="18"/>
        </w:rPr>
        <w:t>:</w:t>
      </w:r>
    </w:p>
    <w:p w14:paraId="09389CC3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BNWT: Brand New </w:t>
      </w:r>
      <w:proofErr w:type="gramStart"/>
      <w:r w:rsidRPr="00F2512B">
        <w:rPr>
          <w:sz w:val="18"/>
          <w:szCs w:val="18"/>
        </w:rPr>
        <w:t>With</w:t>
      </w:r>
      <w:proofErr w:type="gramEnd"/>
      <w:r w:rsidRPr="00F2512B">
        <w:rPr>
          <w:sz w:val="18"/>
          <w:szCs w:val="18"/>
        </w:rPr>
        <w:t xml:space="preserve"> Tags</w:t>
      </w:r>
    </w:p>
    <w:p w14:paraId="5BE28E80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NWT: New </w:t>
      </w:r>
      <w:proofErr w:type="gramStart"/>
      <w:r w:rsidRPr="00F2512B">
        <w:rPr>
          <w:sz w:val="18"/>
          <w:szCs w:val="18"/>
        </w:rPr>
        <w:t>With</w:t>
      </w:r>
      <w:proofErr w:type="gramEnd"/>
      <w:r w:rsidRPr="00F2512B">
        <w:rPr>
          <w:sz w:val="18"/>
          <w:szCs w:val="18"/>
        </w:rPr>
        <w:t xml:space="preserve"> Tags</w:t>
      </w:r>
    </w:p>
    <w:p w14:paraId="1D819E0B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BNWOT: Brand New </w:t>
      </w:r>
      <w:proofErr w:type="spellStart"/>
      <w:r w:rsidRPr="00F2512B">
        <w:rPr>
          <w:sz w:val="18"/>
          <w:szCs w:val="18"/>
        </w:rPr>
        <w:t>WithOut</w:t>
      </w:r>
      <w:proofErr w:type="spellEnd"/>
      <w:r w:rsidRPr="00F2512B">
        <w:rPr>
          <w:sz w:val="18"/>
          <w:szCs w:val="18"/>
        </w:rPr>
        <w:t xml:space="preserve"> Tags</w:t>
      </w:r>
    </w:p>
    <w:p w14:paraId="1098C1CC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BNWOB: Brand New </w:t>
      </w:r>
      <w:proofErr w:type="gramStart"/>
      <w:r w:rsidRPr="00F2512B">
        <w:rPr>
          <w:sz w:val="18"/>
          <w:szCs w:val="18"/>
        </w:rPr>
        <w:t>With</w:t>
      </w:r>
      <w:proofErr w:type="gramEnd"/>
      <w:r w:rsidRPr="00F2512B">
        <w:rPr>
          <w:sz w:val="18"/>
          <w:szCs w:val="18"/>
        </w:rPr>
        <w:t xml:space="preserve"> Out Box</w:t>
      </w:r>
    </w:p>
    <w:p w14:paraId="4F4F729F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NWOT: New </w:t>
      </w:r>
      <w:proofErr w:type="gramStart"/>
      <w:r w:rsidRPr="00F2512B">
        <w:rPr>
          <w:sz w:val="18"/>
          <w:szCs w:val="18"/>
        </w:rPr>
        <w:t>With</w:t>
      </w:r>
      <w:proofErr w:type="gramEnd"/>
      <w:r w:rsidRPr="00F2512B">
        <w:rPr>
          <w:sz w:val="18"/>
          <w:szCs w:val="18"/>
        </w:rPr>
        <w:t xml:space="preserve"> Out Tags</w:t>
      </w:r>
    </w:p>
    <w:p w14:paraId="35ED0A7D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BNIP: Brand New </w:t>
      </w:r>
      <w:proofErr w:type="gramStart"/>
      <w:r w:rsidRPr="00F2512B">
        <w:rPr>
          <w:sz w:val="18"/>
          <w:szCs w:val="18"/>
        </w:rPr>
        <w:t>In</w:t>
      </w:r>
      <w:proofErr w:type="gramEnd"/>
      <w:r w:rsidRPr="00F2512B">
        <w:rPr>
          <w:sz w:val="18"/>
          <w:szCs w:val="18"/>
        </w:rPr>
        <w:t xml:space="preserve"> Packet</w:t>
      </w:r>
    </w:p>
    <w:p w14:paraId="61B8373F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NIP: New </w:t>
      </w:r>
      <w:proofErr w:type="gramStart"/>
      <w:r w:rsidRPr="00F2512B">
        <w:rPr>
          <w:sz w:val="18"/>
          <w:szCs w:val="18"/>
        </w:rPr>
        <w:t>In</w:t>
      </w:r>
      <w:proofErr w:type="gramEnd"/>
      <w:r w:rsidRPr="00F2512B">
        <w:rPr>
          <w:sz w:val="18"/>
          <w:szCs w:val="18"/>
        </w:rPr>
        <w:t xml:space="preserve"> Packet</w:t>
      </w:r>
    </w:p>
    <w:p w14:paraId="732C63EB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BNIB: Brand New </w:t>
      </w:r>
      <w:proofErr w:type="gramStart"/>
      <w:r w:rsidRPr="00F2512B">
        <w:rPr>
          <w:sz w:val="18"/>
          <w:szCs w:val="18"/>
        </w:rPr>
        <w:t>In</w:t>
      </w:r>
      <w:proofErr w:type="gramEnd"/>
      <w:r w:rsidRPr="00F2512B">
        <w:rPr>
          <w:sz w:val="18"/>
          <w:szCs w:val="18"/>
        </w:rPr>
        <w:t xml:space="preserve"> Box</w:t>
      </w:r>
    </w:p>
    <w:p w14:paraId="09022E21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NIB: New </w:t>
      </w:r>
      <w:proofErr w:type="gramStart"/>
      <w:r w:rsidRPr="00F2512B">
        <w:rPr>
          <w:sz w:val="18"/>
          <w:szCs w:val="18"/>
        </w:rPr>
        <w:t>In</w:t>
      </w:r>
      <w:proofErr w:type="gramEnd"/>
      <w:r w:rsidRPr="00F2512B">
        <w:rPr>
          <w:sz w:val="18"/>
          <w:szCs w:val="18"/>
        </w:rPr>
        <w:t xml:space="preserve"> Box</w:t>
      </w:r>
    </w:p>
    <w:p w14:paraId="33B04FED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MIB: Mint </w:t>
      </w:r>
      <w:proofErr w:type="gramStart"/>
      <w:r w:rsidRPr="00F2512B">
        <w:rPr>
          <w:sz w:val="18"/>
          <w:szCs w:val="18"/>
        </w:rPr>
        <w:t>In</w:t>
      </w:r>
      <w:proofErr w:type="gramEnd"/>
      <w:r w:rsidRPr="00F2512B">
        <w:rPr>
          <w:sz w:val="18"/>
          <w:szCs w:val="18"/>
        </w:rPr>
        <w:t xml:space="preserve"> Box</w:t>
      </w:r>
    </w:p>
    <w:p w14:paraId="0DF709D2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MWOB: Mint </w:t>
      </w:r>
      <w:proofErr w:type="gramStart"/>
      <w:r w:rsidRPr="00F2512B">
        <w:rPr>
          <w:sz w:val="18"/>
          <w:szCs w:val="18"/>
        </w:rPr>
        <w:t>With</w:t>
      </w:r>
      <w:proofErr w:type="gramEnd"/>
      <w:r w:rsidRPr="00F2512B">
        <w:rPr>
          <w:sz w:val="18"/>
          <w:szCs w:val="18"/>
        </w:rPr>
        <w:t xml:space="preserve"> Out Box</w:t>
      </w:r>
    </w:p>
    <w:p w14:paraId="59408525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MIP: Mint </w:t>
      </w:r>
      <w:proofErr w:type="gramStart"/>
      <w:r w:rsidRPr="00F2512B">
        <w:rPr>
          <w:sz w:val="18"/>
          <w:szCs w:val="18"/>
        </w:rPr>
        <w:t>In</w:t>
      </w:r>
      <w:proofErr w:type="gramEnd"/>
      <w:r w:rsidRPr="00F2512B">
        <w:rPr>
          <w:sz w:val="18"/>
          <w:szCs w:val="18"/>
        </w:rPr>
        <w:t xml:space="preserve"> Packet</w:t>
      </w:r>
    </w:p>
    <w:p w14:paraId="1B40BDB3" w14:textId="55F6B050" w:rsid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MWOP: Mint </w:t>
      </w:r>
      <w:proofErr w:type="gramStart"/>
      <w:r w:rsidRPr="00F2512B">
        <w:rPr>
          <w:sz w:val="18"/>
          <w:szCs w:val="18"/>
        </w:rPr>
        <w:t>With</w:t>
      </w:r>
      <w:proofErr w:type="gramEnd"/>
      <w:r w:rsidRPr="00F2512B">
        <w:rPr>
          <w:sz w:val="18"/>
          <w:szCs w:val="18"/>
        </w:rPr>
        <w:t xml:space="preserve"> Out Packet</w:t>
      </w:r>
    </w:p>
    <w:p w14:paraId="73D6C6D3" w14:textId="4A1D4F9D" w:rsidR="00F2512B" w:rsidRDefault="00F2512B" w:rsidP="00F2512B">
      <w:pPr>
        <w:pStyle w:val="NoSpacing"/>
        <w:rPr>
          <w:sz w:val="18"/>
          <w:szCs w:val="18"/>
        </w:rPr>
      </w:pPr>
    </w:p>
    <w:p w14:paraId="61840E7A" w14:textId="77777777" w:rsidR="00F2512B" w:rsidRPr="00F2512B" w:rsidRDefault="00F2512B" w:rsidP="00F2512B">
      <w:pPr>
        <w:pStyle w:val="NoSpacing"/>
        <w:rPr>
          <w:sz w:val="18"/>
          <w:szCs w:val="18"/>
        </w:rPr>
      </w:pPr>
    </w:p>
    <w:p w14:paraId="50E82AA8" w14:textId="71F957DC" w:rsidR="00F2512B" w:rsidRPr="000F5DC9" w:rsidRDefault="00F2512B" w:rsidP="000F5DC9">
      <w:pPr>
        <w:pStyle w:val="ListParagraph"/>
        <w:numPr>
          <w:ilvl w:val="0"/>
          <w:numId w:val="3"/>
        </w:numPr>
        <w:rPr>
          <w:b/>
          <w:bCs/>
        </w:rPr>
      </w:pPr>
      <w:r w:rsidRPr="000F5DC9">
        <w:rPr>
          <w:b/>
          <w:bCs/>
        </w:rPr>
        <w:t xml:space="preserve">Codes of </w:t>
      </w:r>
      <w:proofErr w:type="spellStart"/>
      <w:r w:rsidRPr="000F5DC9">
        <w:rPr>
          <w:b/>
          <w:bCs/>
        </w:rPr>
        <w:t>Item_condition</w:t>
      </w:r>
      <w:proofErr w:type="spellEnd"/>
      <w:r w:rsidRPr="000F5DC9">
        <w:rPr>
          <w:b/>
          <w:bCs/>
        </w:rPr>
        <w:t>:</w:t>
      </w:r>
    </w:p>
    <w:p w14:paraId="211B6684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Decode Item conditions:</w:t>
      </w:r>
    </w:p>
    <w:p w14:paraId="3338AA66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1 - New (codes: BNWT, BNIP MIB, NWT, NIB, BNIB)</w:t>
      </w:r>
    </w:p>
    <w:p w14:paraId="1FEDD9BB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2 - Like New (codes: BNWOT, MWOB, NWOT, BNWOB)</w:t>
      </w:r>
    </w:p>
    <w:p w14:paraId="02C6AA23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3 - Good</w:t>
      </w:r>
    </w:p>
    <w:p w14:paraId="1A79B3F8" w14:textId="77777777" w:rsidR="00F2512B" w:rsidRP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>4 - Fair</w:t>
      </w:r>
    </w:p>
    <w:p w14:paraId="2B891BD9" w14:textId="7D8D2931" w:rsidR="00F2512B" w:rsidRDefault="00F2512B" w:rsidP="00F2512B">
      <w:pPr>
        <w:pStyle w:val="NoSpacing"/>
        <w:ind w:left="720"/>
        <w:rPr>
          <w:sz w:val="18"/>
          <w:szCs w:val="18"/>
        </w:rPr>
      </w:pPr>
      <w:r w:rsidRPr="00F2512B">
        <w:rPr>
          <w:sz w:val="18"/>
          <w:szCs w:val="18"/>
        </w:rPr>
        <w:t xml:space="preserve">5 </w:t>
      </w:r>
      <w:r>
        <w:rPr>
          <w:sz w:val="18"/>
          <w:szCs w:val="18"/>
        </w:rPr>
        <w:t>–</w:t>
      </w:r>
      <w:r w:rsidRPr="00F2512B">
        <w:rPr>
          <w:sz w:val="18"/>
          <w:szCs w:val="18"/>
        </w:rPr>
        <w:t xml:space="preserve"> Poor</w:t>
      </w:r>
    </w:p>
    <w:p w14:paraId="2B723058" w14:textId="56B5570A" w:rsidR="00F2512B" w:rsidRDefault="00F2512B" w:rsidP="00F2512B">
      <w:pPr>
        <w:pStyle w:val="NoSpacing"/>
        <w:rPr>
          <w:sz w:val="18"/>
          <w:szCs w:val="18"/>
        </w:rPr>
      </w:pPr>
    </w:p>
    <w:p w14:paraId="1093B443" w14:textId="191AF5E5" w:rsidR="00F2512B" w:rsidRPr="00F2512B" w:rsidRDefault="00F2512B" w:rsidP="00F2512B">
      <w:pPr>
        <w:pStyle w:val="NoSpacing"/>
        <w:rPr>
          <w:rFonts w:ascii="Arial" w:eastAsia="Times New Roman" w:hAnsi="Arial" w:cs="Arial"/>
          <w:color w:val="000000"/>
          <w:kern w:val="36"/>
          <w:sz w:val="36"/>
          <w:szCs w:val="36"/>
        </w:rPr>
      </w:pPr>
    </w:p>
    <w:p w14:paraId="05D907E2" w14:textId="77777777" w:rsidR="00F2512B" w:rsidRPr="00F2512B" w:rsidRDefault="00F2512B" w:rsidP="00F2512B">
      <w:pPr>
        <w:pStyle w:val="NoSpacing"/>
        <w:rPr>
          <w:sz w:val="18"/>
          <w:szCs w:val="18"/>
        </w:rPr>
      </w:pPr>
    </w:p>
    <w:p w14:paraId="6BD3FB27" w14:textId="77777777" w:rsidR="00F2512B" w:rsidRPr="00F2512B" w:rsidRDefault="00F2512B" w:rsidP="00F2512B">
      <w:pPr>
        <w:pStyle w:val="ListParagraph"/>
      </w:pPr>
    </w:p>
    <w:sectPr w:rsidR="00F2512B" w:rsidRPr="00F2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2AC1"/>
    <w:multiLevelType w:val="hybridMultilevel"/>
    <w:tmpl w:val="E9F89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7A1F"/>
    <w:multiLevelType w:val="hybridMultilevel"/>
    <w:tmpl w:val="F050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43ED0"/>
    <w:multiLevelType w:val="hybridMultilevel"/>
    <w:tmpl w:val="22660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57092A"/>
    <w:multiLevelType w:val="multilevel"/>
    <w:tmpl w:val="7AE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2B"/>
    <w:rsid w:val="000F5DC9"/>
    <w:rsid w:val="004D3284"/>
    <w:rsid w:val="00B23BBC"/>
    <w:rsid w:val="00D65CA7"/>
    <w:rsid w:val="00F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0E43"/>
  <w15:chartTrackingRefBased/>
  <w15:docId w15:val="{95057C6B-2B7D-4F99-BCF4-C4D67FD2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5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25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51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25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Ashish Kumar (vemulaar)</dc:creator>
  <cp:keywords/>
  <dc:description/>
  <cp:lastModifiedBy>Vemula, Ashish Kumar (vemulaar)</cp:lastModifiedBy>
  <cp:revision>1</cp:revision>
  <dcterms:created xsi:type="dcterms:W3CDTF">2020-10-01T21:40:00Z</dcterms:created>
  <dcterms:modified xsi:type="dcterms:W3CDTF">2020-10-02T02:23:00Z</dcterms:modified>
</cp:coreProperties>
</file>