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D1DAA" w14:textId="77777777" w:rsidR="001B396F" w:rsidRPr="00D80A14" w:rsidRDefault="001B396F" w:rsidP="001B396F">
      <w:pPr>
        <w:shd w:val="clear" w:color="auto" w:fill="FFFFFF"/>
        <w:spacing w:before="60"/>
        <w:outlineLvl w:val="0"/>
        <w:rPr>
          <w:rFonts w:ascii="Corbel" w:hAnsi="Corbel" w:cs="Segoe UI"/>
          <w:b/>
          <w:bCs/>
          <w:color w:val="000000" w:themeColor="text1"/>
          <w:kern w:val="36"/>
          <w:sz w:val="28"/>
          <w:szCs w:val="28"/>
        </w:rPr>
      </w:pPr>
      <w:r w:rsidRPr="00D80A14">
        <w:rPr>
          <w:rFonts w:ascii="Corbel" w:hAnsi="Corbel" w:cs="Segoe UI"/>
          <w:b/>
          <w:bCs/>
          <w:color w:val="000000" w:themeColor="text1"/>
          <w:kern w:val="36"/>
          <w:sz w:val="28"/>
          <w:szCs w:val="28"/>
          <w:highlight w:val="yellow"/>
        </w:rPr>
        <w:t>Problem Statement</w:t>
      </w:r>
    </w:p>
    <w:p w14:paraId="6D77CC43" w14:textId="77777777" w:rsidR="001B396F" w:rsidRPr="00D80A14" w:rsidRDefault="001B396F" w:rsidP="001B396F">
      <w:pPr>
        <w:shd w:val="clear" w:color="auto" w:fill="FFFFFF"/>
        <w:spacing w:before="60"/>
        <w:outlineLvl w:val="3"/>
        <w:rPr>
          <w:rFonts w:ascii="Corbel" w:hAnsi="Corbel" w:cs="Segoe UI"/>
          <w:color w:val="000000" w:themeColor="text1"/>
        </w:rPr>
      </w:pPr>
      <w:r w:rsidRPr="00D80A14">
        <w:rPr>
          <w:rFonts w:ascii="Corbel" w:hAnsi="Corbel" w:cs="Segoe UI"/>
          <w:color w:val="000000" w:themeColor="text1"/>
        </w:rPr>
        <w:t>In this project, the objective is to design and implement a system that recognizes five predefined hand gestures to control a smart television. These gestures will enable users to interact with the TV without requiring a remote control.</w:t>
      </w:r>
    </w:p>
    <w:p w14:paraId="27E40773" w14:textId="77777777" w:rsidR="001B396F" w:rsidRPr="00D80A14" w:rsidRDefault="001B396F" w:rsidP="001B396F">
      <w:pPr>
        <w:shd w:val="clear" w:color="auto" w:fill="FFFFFF"/>
        <w:spacing w:before="60"/>
        <w:outlineLvl w:val="3"/>
        <w:rPr>
          <w:rFonts w:ascii="Corbel" w:hAnsi="Corbel" w:cs="Segoe UI"/>
          <w:color w:val="000000" w:themeColor="text1"/>
        </w:rPr>
      </w:pPr>
      <w:r w:rsidRPr="00D80A14">
        <w:rPr>
          <w:rFonts w:ascii="Corbel" w:hAnsi="Corbel" w:cs="Segoe UI"/>
          <w:color w:val="000000" w:themeColor="text1"/>
        </w:rPr>
        <w:t>The gestures are captured as video sequences through a webcam, and each gesture corresponds to a specific command:</w:t>
      </w:r>
    </w:p>
    <w:p w14:paraId="71FE89D6" w14:textId="77777777" w:rsidR="001B396F" w:rsidRPr="00D80A14" w:rsidRDefault="001B396F" w:rsidP="001B396F">
      <w:pPr>
        <w:numPr>
          <w:ilvl w:val="0"/>
          <w:numId w:val="2"/>
        </w:numPr>
        <w:shd w:val="clear" w:color="auto" w:fill="FFFFFF"/>
        <w:spacing w:before="60"/>
        <w:rPr>
          <w:rFonts w:ascii="Corbel" w:hAnsi="Corbel" w:cs="Segoe UI"/>
          <w:color w:val="000000" w:themeColor="text1"/>
        </w:rPr>
      </w:pPr>
      <w:r w:rsidRPr="00D80A14">
        <w:rPr>
          <w:rFonts w:ascii="Corbel" w:hAnsi="Corbel" w:cs="Segoe UI"/>
          <w:color w:val="000000" w:themeColor="text1"/>
        </w:rPr>
        <w:t>Thumbs Up: Increase the volume.</w:t>
      </w:r>
    </w:p>
    <w:p w14:paraId="4CFAC663" w14:textId="77777777" w:rsidR="001B396F" w:rsidRPr="00D80A14" w:rsidRDefault="001B396F" w:rsidP="001B396F">
      <w:pPr>
        <w:numPr>
          <w:ilvl w:val="0"/>
          <w:numId w:val="2"/>
        </w:numPr>
        <w:shd w:val="clear" w:color="auto" w:fill="FFFFFF"/>
        <w:spacing w:before="60"/>
        <w:rPr>
          <w:rFonts w:ascii="Corbel" w:hAnsi="Corbel" w:cs="Segoe UI"/>
          <w:color w:val="000000" w:themeColor="text1"/>
        </w:rPr>
      </w:pPr>
      <w:r w:rsidRPr="00D80A14">
        <w:rPr>
          <w:rFonts w:ascii="Corbel" w:hAnsi="Corbel" w:cs="Segoe UI"/>
          <w:color w:val="000000" w:themeColor="text1"/>
        </w:rPr>
        <w:t>Thumbs Down: Decrease the volume.</w:t>
      </w:r>
    </w:p>
    <w:p w14:paraId="4B99902B" w14:textId="77777777" w:rsidR="001B396F" w:rsidRPr="00D80A14" w:rsidRDefault="001B396F" w:rsidP="001B396F">
      <w:pPr>
        <w:numPr>
          <w:ilvl w:val="0"/>
          <w:numId w:val="2"/>
        </w:numPr>
        <w:shd w:val="clear" w:color="auto" w:fill="FFFFFF"/>
        <w:spacing w:before="60"/>
        <w:rPr>
          <w:rFonts w:ascii="Corbel" w:hAnsi="Corbel" w:cs="Segoe UI"/>
          <w:color w:val="000000" w:themeColor="text1"/>
        </w:rPr>
      </w:pPr>
      <w:r w:rsidRPr="00D80A14">
        <w:rPr>
          <w:rFonts w:ascii="Corbel" w:hAnsi="Corbel" w:cs="Segoe UI"/>
          <w:color w:val="000000" w:themeColor="text1"/>
        </w:rPr>
        <w:t>Left Swipe: Jump backward 10 seconds.</w:t>
      </w:r>
    </w:p>
    <w:p w14:paraId="5D3C910B" w14:textId="77777777" w:rsidR="001B396F" w:rsidRPr="00D80A14" w:rsidRDefault="001B396F" w:rsidP="001B396F">
      <w:pPr>
        <w:numPr>
          <w:ilvl w:val="0"/>
          <w:numId w:val="2"/>
        </w:numPr>
        <w:shd w:val="clear" w:color="auto" w:fill="FFFFFF"/>
        <w:spacing w:before="60"/>
        <w:rPr>
          <w:rFonts w:ascii="Corbel" w:hAnsi="Corbel" w:cs="Segoe UI"/>
          <w:color w:val="000000" w:themeColor="text1"/>
        </w:rPr>
      </w:pPr>
      <w:r w:rsidRPr="00D80A14">
        <w:rPr>
          <w:rFonts w:ascii="Corbel" w:hAnsi="Corbel" w:cs="Segoe UI"/>
          <w:color w:val="000000" w:themeColor="text1"/>
        </w:rPr>
        <w:t>Right Swipe: Jump forward 10 seconds.</w:t>
      </w:r>
    </w:p>
    <w:p w14:paraId="77954183" w14:textId="77777777" w:rsidR="001B396F" w:rsidRPr="00D80A14" w:rsidRDefault="001B396F" w:rsidP="001B396F">
      <w:pPr>
        <w:numPr>
          <w:ilvl w:val="0"/>
          <w:numId w:val="2"/>
        </w:numPr>
        <w:shd w:val="clear" w:color="auto" w:fill="FFFFFF"/>
        <w:spacing w:before="60"/>
        <w:rPr>
          <w:rFonts w:ascii="Corbel" w:hAnsi="Corbel" w:cs="Segoe UI"/>
          <w:color w:val="000000" w:themeColor="text1"/>
        </w:rPr>
      </w:pPr>
      <w:r w:rsidRPr="00D80A14">
        <w:rPr>
          <w:rFonts w:ascii="Corbel" w:hAnsi="Corbel" w:cs="Segoe UI"/>
          <w:color w:val="000000" w:themeColor="text1"/>
        </w:rPr>
        <w:t>Stop: Pause the video.</w:t>
      </w:r>
    </w:p>
    <w:p w14:paraId="33FF3BB9" w14:textId="77777777" w:rsidR="001B396F" w:rsidRPr="00D80A14" w:rsidRDefault="001B396F" w:rsidP="001B396F">
      <w:pPr>
        <w:shd w:val="clear" w:color="auto" w:fill="FFFFFF"/>
        <w:spacing w:before="60"/>
        <w:outlineLvl w:val="3"/>
        <w:rPr>
          <w:rFonts w:ascii="Corbel" w:hAnsi="Corbel" w:cs="Segoe UI"/>
          <w:color w:val="000000" w:themeColor="text1"/>
        </w:rPr>
      </w:pPr>
      <w:r w:rsidRPr="00D80A14">
        <w:rPr>
          <w:rFonts w:ascii="Corbel" w:hAnsi="Corbel" w:cs="Segoe UI"/>
          <w:color w:val="000000" w:themeColor="text1"/>
        </w:rPr>
        <w:t>The system should classify video sequences into one of these five gestures with high accuracy and generalize well across unseen data.</w:t>
      </w:r>
    </w:p>
    <w:p w14:paraId="61A2E8B8" w14:textId="77777777" w:rsidR="001B396F" w:rsidRPr="00D80A14" w:rsidRDefault="001B396F" w:rsidP="001B396F">
      <w:pPr>
        <w:shd w:val="clear" w:color="auto" w:fill="FFFFFF"/>
        <w:spacing w:before="60"/>
        <w:outlineLvl w:val="3"/>
        <w:rPr>
          <w:rFonts w:ascii="Corbel" w:hAnsi="Corbel" w:cs="Segoe UI"/>
          <w:color w:val="000000" w:themeColor="text1"/>
        </w:rPr>
      </w:pPr>
      <w:r w:rsidRPr="00D80A14">
        <w:rPr>
          <w:rFonts w:ascii="Corbel" w:hAnsi="Corbel" w:cs="Segoe UI"/>
          <w:color w:val="000000" w:themeColor="text1"/>
        </w:rPr>
        <w:t>Each video consists of 30 frames, recorded at 2-3 seconds in length. The frames vary in resolution—either 360x360 or 120x160, depending on the recording device. Preprocessing is essential to standardize these inputs for training and evaluation.</w:t>
      </w:r>
    </w:p>
    <w:p w14:paraId="72F3809A" w14:textId="77777777" w:rsidR="001B396F" w:rsidRPr="00D80A14" w:rsidRDefault="001B396F" w:rsidP="001B396F">
      <w:pPr>
        <w:pStyle w:val="Heading1"/>
        <w:spacing w:before="60" w:beforeAutospacing="0" w:after="0" w:afterAutospacing="0"/>
        <w:rPr>
          <w:rFonts w:ascii="Corbel" w:hAnsi="Corbel"/>
          <w:color w:val="000000" w:themeColor="text1"/>
          <w:sz w:val="18"/>
          <w:szCs w:val="18"/>
        </w:rPr>
      </w:pPr>
    </w:p>
    <w:p w14:paraId="06FD88A6" w14:textId="65BBDBFE" w:rsidR="001B396F" w:rsidRPr="00D80A14" w:rsidRDefault="001B396F" w:rsidP="00824F04">
      <w:pPr>
        <w:shd w:val="clear" w:color="auto" w:fill="FFFFFF"/>
        <w:spacing w:before="60"/>
        <w:outlineLvl w:val="0"/>
        <w:rPr>
          <w:rFonts w:ascii="Corbel" w:hAnsi="Corbel" w:cs="Segoe UI"/>
          <w:b/>
          <w:bCs/>
          <w:color w:val="000000" w:themeColor="text1"/>
          <w:kern w:val="36"/>
          <w:sz w:val="28"/>
          <w:szCs w:val="28"/>
          <w:highlight w:val="yellow"/>
        </w:rPr>
      </w:pPr>
      <w:r w:rsidRPr="00D80A14">
        <w:rPr>
          <w:rFonts w:ascii="Corbel" w:hAnsi="Corbel" w:cs="Segoe UI"/>
          <w:b/>
          <w:bCs/>
          <w:color w:val="000000" w:themeColor="text1"/>
          <w:kern w:val="36"/>
          <w:sz w:val="28"/>
          <w:szCs w:val="28"/>
          <w:highlight w:val="yellow"/>
        </w:rPr>
        <w:t>Project Goals</w:t>
      </w:r>
    </w:p>
    <w:p w14:paraId="476FFF74" w14:textId="77777777" w:rsidR="001B396F" w:rsidRPr="00D80A14" w:rsidRDefault="001B396F" w:rsidP="001B396F">
      <w:pPr>
        <w:pStyle w:val="Heading3"/>
        <w:spacing w:before="60"/>
        <w:rPr>
          <w:rFonts w:ascii="Corbel" w:hAnsi="Corbel"/>
          <w:color w:val="000000" w:themeColor="text1"/>
        </w:rPr>
      </w:pPr>
      <w:r w:rsidRPr="00D80A14">
        <w:rPr>
          <w:rFonts w:ascii="Corbel" w:hAnsi="Corbel"/>
          <w:color w:val="000000" w:themeColor="text1"/>
        </w:rPr>
        <w:t>The ultimate goal is to:</w:t>
      </w:r>
    </w:p>
    <w:p w14:paraId="2EA7D2FE" w14:textId="77777777" w:rsidR="001B396F" w:rsidRPr="00D80A14" w:rsidRDefault="001B396F" w:rsidP="001B396F">
      <w:pPr>
        <w:numPr>
          <w:ilvl w:val="0"/>
          <w:numId w:val="3"/>
        </w:numPr>
        <w:spacing w:before="60"/>
        <w:rPr>
          <w:rFonts w:ascii="Corbel" w:hAnsi="Corbel"/>
          <w:color w:val="000000" w:themeColor="text1"/>
        </w:rPr>
      </w:pPr>
      <w:r w:rsidRPr="00D80A14">
        <w:rPr>
          <w:rFonts w:ascii="Corbel" w:hAnsi="Corbel"/>
          <w:color w:val="000000" w:themeColor="text1"/>
        </w:rPr>
        <w:t>Develop a robust gesture recognition model for the Smart TV.</w:t>
      </w:r>
    </w:p>
    <w:p w14:paraId="7756298B" w14:textId="77777777" w:rsidR="001B396F" w:rsidRPr="00D80A14" w:rsidRDefault="001B396F" w:rsidP="001B396F">
      <w:pPr>
        <w:numPr>
          <w:ilvl w:val="0"/>
          <w:numId w:val="3"/>
        </w:numPr>
        <w:spacing w:before="60"/>
        <w:rPr>
          <w:rFonts w:ascii="Corbel" w:hAnsi="Corbel"/>
          <w:color w:val="000000" w:themeColor="text1"/>
        </w:rPr>
      </w:pPr>
      <w:r w:rsidRPr="00D80A14">
        <w:rPr>
          <w:rFonts w:ascii="Corbel" w:hAnsi="Corbel"/>
          <w:color w:val="000000" w:themeColor="text1"/>
        </w:rPr>
        <w:t>Ensure real-time processing capabilities with minimal latency.</w:t>
      </w:r>
    </w:p>
    <w:p w14:paraId="3F84C071" w14:textId="77777777" w:rsidR="001B396F" w:rsidRPr="00D80A14" w:rsidRDefault="001B396F" w:rsidP="001B396F">
      <w:pPr>
        <w:numPr>
          <w:ilvl w:val="0"/>
          <w:numId w:val="3"/>
        </w:numPr>
        <w:spacing w:before="60"/>
        <w:rPr>
          <w:rFonts w:ascii="Corbel" w:hAnsi="Corbel"/>
          <w:color w:val="000000" w:themeColor="text1"/>
        </w:rPr>
      </w:pPr>
      <w:r w:rsidRPr="00D80A14">
        <w:rPr>
          <w:rFonts w:ascii="Corbel" w:hAnsi="Corbel"/>
          <w:color w:val="000000" w:themeColor="text1"/>
        </w:rPr>
        <w:t>Use an optimized architecture with a balance between performance and efficiency.</w:t>
      </w:r>
    </w:p>
    <w:p w14:paraId="62D78E22" w14:textId="77777777" w:rsidR="001B396F" w:rsidRPr="00D80A14" w:rsidRDefault="001B396F" w:rsidP="001B396F">
      <w:pPr>
        <w:numPr>
          <w:ilvl w:val="0"/>
          <w:numId w:val="3"/>
        </w:numPr>
        <w:spacing w:before="60"/>
        <w:rPr>
          <w:rFonts w:ascii="Corbel" w:hAnsi="Corbel"/>
          <w:color w:val="000000" w:themeColor="text1"/>
        </w:rPr>
      </w:pPr>
      <w:r w:rsidRPr="00D80A14">
        <w:rPr>
          <w:rFonts w:ascii="Corbel" w:hAnsi="Corbel"/>
          <w:color w:val="000000" w:themeColor="text1"/>
        </w:rPr>
        <w:t>Demonstrate the process through experimentation, iterating over multiple model architectures to achieve optimal results.</w:t>
      </w:r>
    </w:p>
    <w:p w14:paraId="02749B74" w14:textId="77777777" w:rsidR="001B396F" w:rsidRPr="00D80A14" w:rsidRDefault="001B396F" w:rsidP="001B396F">
      <w:pPr>
        <w:shd w:val="clear" w:color="auto" w:fill="FFFFFF"/>
        <w:spacing w:before="60"/>
        <w:rPr>
          <w:rFonts w:ascii="Corbel" w:hAnsi="Corbel" w:cs="Segoe UI"/>
          <w:color w:val="000000" w:themeColor="text1"/>
        </w:rPr>
      </w:pPr>
    </w:p>
    <w:p w14:paraId="594137EB" w14:textId="77777777" w:rsidR="00824F04" w:rsidRPr="00D80A14" w:rsidRDefault="00824F04" w:rsidP="001B396F">
      <w:pPr>
        <w:shd w:val="clear" w:color="auto" w:fill="FFFFFF"/>
        <w:spacing w:before="60"/>
        <w:rPr>
          <w:rFonts w:ascii="Corbel" w:hAnsi="Corbel" w:cs="Segoe UI"/>
          <w:color w:val="000000" w:themeColor="text1"/>
          <w:sz w:val="18"/>
          <w:szCs w:val="18"/>
        </w:rPr>
      </w:pPr>
    </w:p>
    <w:p w14:paraId="3E38ED37" w14:textId="77777777" w:rsidR="00824F04" w:rsidRPr="00D80A14" w:rsidRDefault="00824F04" w:rsidP="00824F04">
      <w:pPr>
        <w:pStyle w:val="Heading3"/>
        <w:rPr>
          <w:rFonts w:ascii="Corbel" w:hAnsi="Corbel"/>
          <w:b/>
          <w:bCs/>
          <w:sz w:val="28"/>
          <w:szCs w:val="28"/>
        </w:rPr>
      </w:pPr>
      <w:r w:rsidRPr="00D80A14">
        <w:rPr>
          <w:rFonts w:ascii="Corbel" w:hAnsi="Corbel"/>
          <w:b/>
          <w:bCs/>
          <w:sz w:val="28"/>
          <w:szCs w:val="28"/>
          <w:highlight w:val="yellow"/>
        </w:rPr>
        <w:t>Experiment Results Summary Table</w:t>
      </w:r>
    </w:p>
    <w:p w14:paraId="61E8B964" w14:textId="77777777" w:rsidR="00824F04" w:rsidRPr="00D80A14" w:rsidRDefault="00824F04" w:rsidP="00824F04">
      <w:pPr>
        <w:rPr>
          <w:rFonts w:ascii="Corbel" w:hAnsi="Corbe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"/>
        <w:gridCol w:w="1578"/>
        <w:gridCol w:w="830"/>
        <w:gridCol w:w="788"/>
        <w:gridCol w:w="1336"/>
        <w:gridCol w:w="847"/>
        <w:gridCol w:w="1102"/>
        <w:gridCol w:w="998"/>
        <w:gridCol w:w="868"/>
        <w:gridCol w:w="1020"/>
        <w:gridCol w:w="1020"/>
        <w:gridCol w:w="973"/>
        <w:gridCol w:w="3501"/>
      </w:tblGrid>
      <w:tr w:rsidR="00D72E7A" w:rsidRPr="00D80A14" w14:paraId="01DA342A" w14:textId="77777777" w:rsidTr="00506608">
        <w:tc>
          <w:tcPr>
            <w:tcW w:w="0" w:type="auto"/>
            <w:hideMark/>
          </w:tcPr>
          <w:p w14:paraId="28F138C3" w14:textId="5F7B61A4" w:rsidR="009414F6" w:rsidRPr="009414F6" w:rsidRDefault="009414F6">
            <w:pPr>
              <w:jc w:val="center"/>
              <w:rPr>
                <w:rStyle w:val="Strong"/>
                <w:b w:val="0"/>
                <w:bCs w:val="0"/>
              </w:rPr>
            </w:pPr>
            <w:r w:rsidRPr="009414F6">
              <w:rPr>
                <w:rStyle w:val="Strong"/>
                <w:rFonts w:ascii="Corbel" w:hAnsi="Corbel"/>
                <w:sz w:val="18"/>
                <w:szCs w:val="18"/>
              </w:rPr>
              <w:t>#</w:t>
            </w:r>
          </w:p>
        </w:tc>
        <w:tc>
          <w:tcPr>
            <w:tcW w:w="1578" w:type="dxa"/>
            <w:hideMark/>
          </w:tcPr>
          <w:p w14:paraId="491B6C41" w14:textId="77777777" w:rsidR="009414F6" w:rsidRPr="009414F6" w:rsidRDefault="009414F6">
            <w:pPr>
              <w:jc w:val="center"/>
              <w:rPr>
                <w:rStyle w:val="Strong"/>
                <w:rFonts w:ascii="Corbel" w:hAnsi="Corbel"/>
                <w:sz w:val="18"/>
                <w:szCs w:val="18"/>
              </w:rPr>
            </w:pPr>
            <w:r w:rsidRPr="00D80A14">
              <w:rPr>
                <w:rStyle w:val="Strong"/>
                <w:rFonts w:ascii="Corbel" w:hAnsi="Corbel"/>
                <w:sz w:val="18"/>
                <w:szCs w:val="18"/>
              </w:rPr>
              <w:t>Model</w:t>
            </w:r>
          </w:p>
        </w:tc>
        <w:tc>
          <w:tcPr>
            <w:tcW w:w="830" w:type="dxa"/>
            <w:hideMark/>
          </w:tcPr>
          <w:p w14:paraId="3C14C42B" w14:textId="7EED7E3D" w:rsidR="009414F6" w:rsidRPr="009414F6" w:rsidRDefault="009414F6">
            <w:pPr>
              <w:jc w:val="center"/>
              <w:rPr>
                <w:rStyle w:val="Strong"/>
                <w:rFonts w:ascii="Corbel" w:hAnsi="Corbel"/>
                <w:sz w:val="18"/>
                <w:szCs w:val="18"/>
              </w:rPr>
            </w:pPr>
            <w:r w:rsidRPr="00D80A14">
              <w:rPr>
                <w:rStyle w:val="Strong"/>
                <w:rFonts w:ascii="Corbel" w:hAnsi="Corbel"/>
                <w:sz w:val="18"/>
                <w:szCs w:val="18"/>
              </w:rPr>
              <w:t>Input Size</w:t>
            </w:r>
          </w:p>
        </w:tc>
        <w:tc>
          <w:tcPr>
            <w:tcW w:w="0" w:type="auto"/>
            <w:hideMark/>
          </w:tcPr>
          <w:p w14:paraId="03B67533" w14:textId="77777777" w:rsidR="009414F6" w:rsidRPr="009414F6" w:rsidRDefault="009414F6">
            <w:pPr>
              <w:jc w:val="center"/>
              <w:rPr>
                <w:rStyle w:val="Strong"/>
                <w:b w:val="0"/>
                <w:bCs w:val="0"/>
              </w:rPr>
            </w:pPr>
            <w:r w:rsidRPr="00D80A14">
              <w:rPr>
                <w:rStyle w:val="Strong"/>
                <w:rFonts w:ascii="Corbel" w:hAnsi="Corbel"/>
                <w:sz w:val="18"/>
                <w:szCs w:val="18"/>
              </w:rPr>
              <w:t>Frames</w:t>
            </w:r>
          </w:p>
        </w:tc>
        <w:tc>
          <w:tcPr>
            <w:tcW w:w="0" w:type="auto"/>
            <w:hideMark/>
          </w:tcPr>
          <w:p w14:paraId="09BAD543" w14:textId="77777777" w:rsidR="009414F6" w:rsidRPr="00D80A14" w:rsidRDefault="009414F6">
            <w:pPr>
              <w:jc w:val="center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D80A14">
              <w:rPr>
                <w:rStyle w:val="Strong"/>
                <w:rFonts w:ascii="Corbel" w:hAnsi="Corbel"/>
                <w:sz w:val="18"/>
                <w:szCs w:val="18"/>
              </w:rPr>
              <w:t>Normalization</w:t>
            </w:r>
          </w:p>
        </w:tc>
        <w:tc>
          <w:tcPr>
            <w:tcW w:w="0" w:type="auto"/>
            <w:hideMark/>
          </w:tcPr>
          <w:p w14:paraId="5F941380" w14:textId="77777777" w:rsidR="009414F6" w:rsidRPr="00D80A14" w:rsidRDefault="009414F6">
            <w:pPr>
              <w:jc w:val="center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D80A14">
              <w:rPr>
                <w:rStyle w:val="Strong"/>
                <w:rFonts w:ascii="Corbel" w:hAnsi="Corbel"/>
                <w:sz w:val="18"/>
                <w:szCs w:val="18"/>
              </w:rPr>
              <w:t>Batch Size</w:t>
            </w:r>
          </w:p>
        </w:tc>
        <w:tc>
          <w:tcPr>
            <w:tcW w:w="0" w:type="auto"/>
            <w:hideMark/>
          </w:tcPr>
          <w:p w14:paraId="4EBCFD20" w14:textId="77777777" w:rsidR="009414F6" w:rsidRPr="00D80A14" w:rsidRDefault="009414F6">
            <w:pPr>
              <w:jc w:val="center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D80A14">
              <w:rPr>
                <w:rStyle w:val="Strong"/>
                <w:rFonts w:ascii="Corbel" w:hAnsi="Corbel"/>
                <w:sz w:val="18"/>
                <w:szCs w:val="18"/>
              </w:rPr>
              <w:t>Learning Rate</w:t>
            </w:r>
          </w:p>
        </w:tc>
        <w:tc>
          <w:tcPr>
            <w:tcW w:w="0" w:type="auto"/>
            <w:hideMark/>
          </w:tcPr>
          <w:p w14:paraId="4347967B" w14:textId="77777777" w:rsidR="009414F6" w:rsidRPr="00D80A14" w:rsidRDefault="009414F6">
            <w:pPr>
              <w:jc w:val="center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D80A14">
              <w:rPr>
                <w:rStyle w:val="Strong"/>
                <w:rFonts w:ascii="Corbel" w:hAnsi="Corbel"/>
                <w:sz w:val="18"/>
                <w:szCs w:val="18"/>
              </w:rPr>
              <w:t>Optimizer</w:t>
            </w:r>
          </w:p>
        </w:tc>
        <w:tc>
          <w:tcPr>
            <w:tcW w:w="868" w:type="dxa"/>
            <w:hideMark/>
          </w:tcPr>
          <w:p w14:paraId="2C64CF11" w14:textId="77777777" w:rsidR="009414F6" w:rsidRPr="00D80A14" w:rsidRDefault="009414F6">
            <w:pPr>
              <w:jc w:val="center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D80A14">
              <w:rPr>
                <w:rStyle w:val="Strong"/>
                <w:rFonts w:ascii="Corbel" w:hAnsi="Corbel"/>
                <w:sz w:val="18"/>
                <w:szCs w:val="18"/>
              </w:rPr>
              <w:t>Dropout Rate</w:t>
            </w:r>
          </w:p>
        </w:tc>
        <w:tc>
          <w:tcPr>
            <w:tcW w:w="1020" w:type="dxa"/>
            <w:hideMark/>
          </w:tcPr>
          <w:p w14:paraId="3268859C" w14:textId="77777777" w:rsidR="009414F6" w:rsidRPr="00D80A14" w:rsidRDefault="009414F6">
            <w:pPr>
              <w:jc w:val="center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D80A14">
              <w:rPr>
                <w:rStyle w:val="Strong"/>
                <w:rFonts w:ascii="Corbel" w:hAnsi="Corbel"/>
                <w:sz w:val="18"/>
                <w:szCs w:val="18"/>
              </w:rPr>
              <w:t>Validation Accuracy</w:t>
            </w:r>
          </w:p>
        </w:tc>
        <w:tc>
          <w:tcPr>
            <w:tcW w:w="1020" w:type="dxa"/>
            <w:hideMark/>
          </w:tcPr>
          <w:p w14:paraId="6EDA819E" w14:textId="77777777" w:rsidR="009414F6" w:rsidRPr="00D80A14" w:rsidRDefault="009414F6">
            <w:pPr>
              <w:jc w:val="center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D80A14">
              <w:rPr>
                <w:rStyle w:val="Strong"/>
                <w:rFonts w:ascii="Corbel" w:hAnsi="Corbel"/>
                <w:sz w:val="18"/>
                <w:szCs w:val="18"/>
              </w:rPr>
              <w:t>Validation Loss</w:t>
            </w:r>
          </w:p>
        </w:tc>
        <w:tc>
          <w:tcPr>
            <w:tcW w:w="973" w:type="dxa"/>
          </w:tcPr>
          <w:p w14:paraId="7435533E" w14:textId="3F89DB69" w:rsidR="009414F6" w:rsidRPr="00D80A14" w:rsidRDefault="009414F6">
            <w:pPr>
              <w:jc w:val="center"/>
              <w:rPr>
                <w:rStyle w:val="Strong"/>
                <w:rFonts w:ascii="Corbel" w:hAnsi="Corbel"/>
                <w:sz w:val="18"/>
                <w:szCs w:val="18"/>
              </w:rPr>
            </w:pPr>
            <w:r w:rsidRPr="00D80A14">
              <w:rPr>
                <w:rStyle w:val="Strong"/>
                <w:rFonts w:ascii="Corbel" w:hAnsi="Corbel"/>
                <w:sz w:val="18"/>
                <w:szCs w:val="18"/>
              </w:rPr>
              <w:t>Model Size</w:t>
            </w:r>
          </w:p>
        </w:tc>
        <w:tc>
          <w:tcPr>
            <w:tcW w:w="3501" w:type="dxa"/>
            <w:hideMark/>
          </w:tcPr>
          <w:p w14:paraId="4FAB8355" w14:textId="5462FA9E" w:rsidR="009414F6" w:rsidRPr="00D80A14" w:rsidRDefault="009414F6">
            <w:pPr>
              <w:jc w:val="center"/>
              <w:rPr>
                <w:rFonts w:ascii="Corbel" w:hAnsi="Corbel"/>
                <w:b/>
                <w:bCs/>
                <w:sz w:val="18"/>
                <w:szCs w:val="18"/>
              </w:rPr>
            </w:pPr>
            <w:r w:rsidRPr="00D80A14">
              <w:rPr>
                <w:rStyle w:val="Strong"/>
                <w:rFonts w:ascii="Corbel" w:hAnsi="Corbel"/>
                <w:sz w:val="18"/>
                <w:szCs w:val="18"/>
              </w:rPr>
              <w:t>Key Observations</w:t>
            </w:r>
          </w:p>
        </w:tc>
      </w:tr>
      <w:tr w:rsidR="00B06D5A" w:rsidRPr="00D80A14" w14:paraId="2486F681" w14:textId="77777777" w:rsidTr="00506608">
        <w:tc>
          <w:tcPr>
            <w:tcW w:w="0" w:type="auto"/>
            <w:hideMark/>
          </w:tcPr>
          <w:p w14:paraId="2B0FF265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</w:t>
            </w:r>
          </w:p>
        </w:tc>
        <w:tc>
          <w:tcPr>
            <w:tcW w:w="1578" w:type="dxa"/>
            <w:hideMark/>
          </w:tcPr>
          <w:p w14:paraId="1DD2DCF2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(GRU)</w:t>
            </w:r>
          </w:p>
        </w:tc>
        <w:tc>
          <w:tcPr>
            <w:tcW w:w="830" w:type="dxa"/>
            <w:hideMark/>
          </w:tcPr>
          <w:p w14:paraId="3D72E8A3" w14:textId="3B46AB9B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50x50</w:t>
            </w:r>
          </w:p>
        </w:tc>
        <w:tc>
          <w:tcPr>
            <w:tcW w:w="0" w:type="auto"/>
            <w:hideMark/>
          </w:tcPr>
          <w:p w14:paraId="7C537BF2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14:paraId="29C6DEB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4D5BBAD2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531AF30A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0.001</w:t>
            </w:r>
          </w:p>
        </w:tc>
        <w:tc>
          <w:tcPr>
            <w:tcW w:w="0" w:type="auto"/>
            <w:hideMark/>
          </w:tcPr>
          <w:p w14:paraId="4BEA9DE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Adam</w:t>
            </w:r>
          </w:p>
        </w:tc>
        <w:tc>
          <w:tcPr>
            <w:tcW w:w="868" w:type="dxa"/>
            <w:hideMark/>
          </w:tcPr>
          <w:p w14:paraId="02B95808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0.5</w:t>
            </w:r>
          </w:p>
        </w:tc>
        <w:tc>
          <w:tcPr>
            <w:tcW w:w="1020" w:type="dxa"/>
            <w:vAlign w:val="center"/>
            <w:hideMark/>
          </w:tcPr>
          <w:p w14:paraId="2DEC45B9" w14:textId="77777777" w:rsidR="003D6EC1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0.6161</w:t>
            </w:r>
          </w:p>
          <w:p w14:paraId="1B72D099" w14:textId="6456AB9A" w:rsidR="00B06D5A" w:rsidRPr="00D80A14" w:rsidRDefault="00B06D5A" w:rsidP="003D6EC1">
            <w:pPr>
              <w:rPr>
                <w:rFonts w:ascii="Corbel" w:hAnsi="Corbel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  <w:hideMark/>
          </w:tcPr>
          <w:p w14:paraId="1EB93F13" w14:textId="17E63FA1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0.9829</w:t>
            </w:r>
          </w:p>
        </w:tc>
        <w:tc>
          <w:tcPr>
            <w:tcW w:w="973" w:type="dxa"/>
          </w:tcPr>
          <w:p w14:paraId="461B8F84" w14:textId="7EE14669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12.8MB</w:t>
            </w:r>
          </w:p>
        </w:tc>
        <w:tc>
          <w:tcPr>
            <w:tcW w:w="3501" w:type="dxa"/>
            <w:vAlign w:val="center"/>
            <w:hideMark/>
          </w:tcPr>
          <w:p w14:paraId="43B57CF1" w14:textId="748D4529" w:rsidR="00B06D5A" w:rsidRPr="0085346F" w:rsidRDefault="0085346F" w:rsidP="0085346F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Poor performance due to low resolution and batch size.</w:t>
            </w:r>
          </w:p>
        </w:tc>
      </w:tr>
      <w:tr w:rsidR="00B06D5A" w:rsidRPr="00D80A14" w14:paraId="6649904D" w14:textId="77777777" w:rsidTr="00506608">
        <w:tc>
          <w:tcPr>
            <w:tcW w:w="0" w:type="auto"/>
            <w:hideMark/>
          </w:tcPr>
          <w:p w14:paraId="68AB7B3E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2</w:t>
            </w:r>
          </w:p>
        </w:tc>
        <w:tc>
          <w:tcPr>
            <w:tcW w:w="1578" w:type="dxa"/>
            <w:hideMark/>
          </w:tcPr>
          <w:p w14:paraId="15A3E533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(LSTM)</w:t>
            </w:r>
          </w:p>
        </w:tc>
        <w:tc>
          <w:tcPr>
            <w:tcW w:w="830" w:type="dxa"/>
            <w:hideMark/>
          </w:tcPr>
          <w:p w14:paraId="4B9C89AD" w14:textId="1C7C9A84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120x120</w:t>
            </w:r>
          </w:p>
        </w:tc>
        <w:tc>
          <w:tcPr>
            <w:tcW w:w="0" w:type="auto"/>
            <w:hideMark/>
          </w:tcPr>
          <w:p w14:paraId="4F5A9BD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14:paraId="621A94AC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30C68272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14:paraId="4A8721D6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0.001</w:t>
            </w:r>
          </w:p>
        </w:tc>
        <w:tc>
          <w:tcPr>
            <w:tcW w:w="0" w:type="auto"/>
            <w:hideMark/>
          </w:tcPr>
          <w:p w14:paraId="3D29E117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Adam</w:t>
            </w:r>
          </w:p>
        </w:tc>
        <w:tc>
          <w:tcPr>
            <w:tcW w:w="868" w:type="dxa"/>
            <w:hideMark/>
          </w:tcPr>
          <w:p w14:paraId="0AACFAB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0.4</w:t>
            </w:r>
          </w:p>
        </w:tc>
        <w:tc>
          <w:tcPr>
            <w:tcW w:w="1020" w:type="dxa"/>
            <w:vAlign w:val="center"/>
            <w:hideMark/>
          </w:tcPr>
          <w:p w14:paraId="291BCDCC" w14:textId="1B2FB413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0.7272</w:t>
            </w:r>
          </w:p>
        </w:tc>
        <w:tc>
          <w:tcPr>
            <w:tcW w:w="1020" w:type="dxa"/>
            <w:vAlign w:val="center"/>
            <w:hideMark/>
          </w:tcPr>
          <w:p w14:paraId="2AB2DA3C" w14:textId="1CC881EB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0.7426</w:t>
            </w:r>
          </w:p>
        </w:tc>
        <w:tc>
          <w:tcPr>
            <w:tcW w:w="973" w:type="dxa"/>
          </w:tcPr>
          <w:p w14:paraId="62A666FA" w14:textId="2D3B910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10.3MB</w:t>
            </w:r>
          </w:p>
        </w:tc>
        <w:tc>
          <w:tcPr>
            <w:tcW w:w="3501" w:type="dxa"/>
            <w:vAlign w:val="center"/>
            <w:hideMark/>
          </w:tcPr>
          <w:p w14:paraId="2A6B0272" w14:textId="22A9EB50" w:rsidR="00B06D5A" w:rsidRPr="0085346F" w:rsidRDefault="0085346F" w:rsidP="0085346F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Large input size improved accuracy and generalization. </w:t>
            </w:r>
          </w:p>
        </w:tc>
      </w:tr>
      <w:tr w:rsidR="00B06D5A" w:rsidRPr="00D80A14" w14:paraId="0D39BD69" w14:textId="77777777" w:rsidTr="00506608">
        <w:tc>
          <w:tcPr>
            <w:tcW w:w="0" w:type="auto"/>
            <w:hideMark/>
          </w:tcPr>
          <w:p w14:paraId="2F31BF5A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</w:t>
            </w:r>
          </w:p>
        </w:tc>
        <w:tc>
          <w:tcPr>
            <w:tcW w:w="1578" w:type="dxa"/>
            <w:hideMark/>
          </w:tcPr>
          <w:p w14:paraId="2286B052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Conv3D</w:t>
            </w:r>
          </w:p>
        </w:tc>
        <w:tc>
          <w:tcPr>
            <w:tcW w:w="830" w:type="dxa"/>
            <w:hideMark/>
          </w:tcPr>
          <w:p w14:paraId="2426FE5A" w14:textId="0B791234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64x64</w:t>
            </w:r>
          </w:p>
        </w:tc>
        <w:tc>
          <w:tcPr>
            <w:tcW w:w="0" w:type="auto"/>
            <w:hideMark/>
          </w:tcPr>
          <w:p w14:paraId="06F87DE4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14:paraId="06025A57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23506C29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14:paraId="5F522F58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0.0005</w:t>
            </w:r>
          </w:p>
        </w:tc>
        <w:tc>
          <w:tcPr>
            <w:tcW w:w="0" w:type="auto"/>
            <w:hideMark/>
          </w:tcPr>
          <w:p w14:paraId="6EEF23A0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RMSprop</w:t>
            </w:r>
          </w:p>
        </w:tc>
        <w:tc>
          <w:tcPr>
            <w:tcW w:w="868" w:type="dxa"/>
            <w:hideMark/>
          </w:tcPr>
          <w:p w14:paraId="6736971A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0.3</w:t>
            </w:r>
          </w:p>
        </w:tc>
        <w:tc>
          <w:tcPr>
            <w:tcW w:w="1020" w:type="dxa"/>
            <w:vAlign w:val="center"/>
            <w:hideMark/>
          </w:tcPr>
          <w:p w14:paraId="344FA287" w14:textId="1456CA4B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0.6767</w:t>
            </w:r>
          </w:p>
        </w:tc>
        <w:tc>
          <w:tcPr>
            <w:tcW w:w="1020" w:type="dxa"/>
            <w:vAlign w:val="center"/>
            <w:hideMark/>
          </w:tcPr>
          <w:p w14:paraId="6E1AE5F7" w14:textId="33BD1F8C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0.8959</w:t>
            </w:r>
          </w:p>
        </w:tc>
        <w:tc>
          <w:tcPr>
            <w:tcW w:w="973" w:type="dxa"/>
          </w:tcPr>
          <w:p w14:paraId="5FBF42D8" w14:textId="53FA6FE8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8.2MB</w:t>
            </w:r>
          </w:p>
        </w:tc>
        <w:tc>
          <w:tcPr>
            <w:tcW w:w="3501" w:type="dxa"/>
            <w:vAlign w:val="center"/>
            <w:hideMark/>
          </w:tcPr>
          <w:p w14:paraId="18F5152A" w14:textId="0C3453A4" w:rsidR="00B06D5A" w:rsidRPr="0085346F" w:rsidRDefault="0085346F" w:rsidP="0085346F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Conv3D achieved good accuracy with moderate parameters. </w:t>
            </w:r>
          </w:p>
        </w:tc>
      </w:tr>
      <w:tr w:rsidR="00B06D5A" w:rsidRPr="00D80A14" w14:paraId="094C3381" w14:textId="77777777" w:rsidTr="00506608">
        <w:tc>
          <w:tcPr>
            <w:tcW w:w="0" w:type="auto"/>
            <w:hideMark/>
          </w:tcPr>
          <w:p w14:paraId="7B240DC1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4</w:t>
            </w:r>
          </w:p>
        </w:tc>
        <w:tc>
          <w:tcPr>
            <w:tcW w:w="1578" w:type="dxa"/>
            <w:hideMark/>
          </w:tcPr>
          <w:p w14:paraId="31309030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(GRU)</w:t>
            </w:r>
          </w:p>
        </w:tc>
        <w:tc>
          <w:tcPr>
            <w:tcW w:w="830" w:type="dxa"/>
            <w:hideMark/>
          </w:tcPr>
          <w:p w14:paraId="2F184AA5" w14:textId="4EB0CEC9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128x128</w:t>
            </w:r>
          </w:p>
        </w:tc>
        <w:tc>
          <w:tcPr>
            <w:tcW w:w="0" w:type="auto"/>
            <w:hideMark/>
          </w:tcPr>
          <w:p w14:paraId="51F4612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14:paraId="2740CEE5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(-1, 1)</w:t>
            </w:r>
          </w:p>
        </w:tc>
        <w:tc>
          <w:tcPr>
            <w:tcW w:w="0" w:type="auto"/>
            <w:hideMark/>
          </w:tcPr>
          <w:p w14:paraId="7C4DEEF8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14:paraId="54D5A0B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0.0005</w:t>
            </w:r>
          </w:p>
        </w:tc>
        <w:tc>
          <w:tcPr>
            <w:tcW w:w="0" w:type="auto"/>
            <w:hideMark/>
          </w:tcPr>
          <w:p w14:paraId="22849495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SGD</w:t>
            </w:r>
          </w:p>
        </w:tc>
        <w:tc>
          <w:tcPr>
            <w:tcW w:w="868" w:type="dxa"/>
            <w:hideMark/>
          </w:tcPr>
          <w:p w14:paraId="5344DFC2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0.3</w:t>
            </w:r>
          </w:p>
        </w:tc>
        <w:tc>
          <w:tcPr>
            <w:tcW w:w="1020" w:type="dxa"/>
            <w:vAlign w:val="center"/>
            <w:hideMark/>
          </w:tcPr>
          <w:p w14:paraId="14490832" w14:textId="3F828F0D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0.7474</w:t>
            </w:r>
          </w:p>
        </w:tc>
        <w:tc>
          <w:tcPr>
            <w:tcW w:w="1020" w:type="dxa"/>
            <w:vAlign w:val="center"/>
            <w:hideMark/>
          </w:tcPr>
          <w:p w14:paraId="50CC1D29" w14:textId="74EEC951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0.6685</w:t>
            </w:r>
          </w:p>
        </w:tc>
        <w:tc>
          <w:tcPr>
            <w:tcW w:w="973" w:type="dxa"/>
          </w:tcPr>
          <w:p w14:paraId="53108BF6" w14:textId="4D751439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4MB</w:t>
            </w:r>
          </w:p>
        </w:tc>
        <w:tc>
          <w:tcPr>
            <w:tcW w:w="3501" w:type="dxa"/>
            <w:vAlign w:val="center"/>
            <w:hideMark/>
          </w:tcPr>
          <w:p w14:paraId="4187942C" w14:textId="2EE5A538" w:rsidR="00B06D5A" w:rsidRPr="0085346F" w:rsidRDefault="0085346F" w:rsidP="0085346F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Struggled due to smaller frame size and optimizer. </w:t>
            </w:r>
          </w:p>
        </w:tc>
      </w:tr>
      <w:tr w:rsidR="00B06D5A" w:rsidRPr="00D80A14" w14:paraId="6CF0BC94" w14:textId="77777777" w:rsidTr="00506608">
        <w:tc>
          <w:tcPr>
            <w:tcW w:w="0" w:type="auto"/>
            <w:hideMark/>
          </w:tcPr>
          <w:p w14:paraId="4B609555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5</w:t>
            </w:r>
          </w:p>
        </w:tc>
        <w:tc>
          <w:tcPr>
            <w:tcW w:w="1578" w:type="dxa"/>
            <w:hideMark/>
          </w:tcPr>
          <w:p w14:paraId="534DC3EE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(LSTM)</w:t>
            </w:r>
          </w:p>
        </w:tc>
        <w:tc>
          <w:tcPr>
            <w:tcW w:w="830" w:type="dxa"/>
            <w:hideMark/>
          </w:tcPr>
          <w:p w14:paraId="69626A6F" w14:textId="5E3F570F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100x100</w:t>
            </w:r>
          </w:p>
        </w:tc>
        <w:tc>
          <w:tcPr>
            <w:tcW w:w="0" w:type="auto"/>
            <w:hideMark/>
          </w:tcPr>
          <w:p w14:paraId="7F9A1084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14:paraId="5478A33E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331B7524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14:paraId="3F69A3F8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0.001</w:t>
            </w:r>
          </w:p>
        </w:tc>
        <w:tc>
          <w:tcPr>
            <w:tcW w:w="0" w:type="auto"/>
            <w:hideMark/>
          </w:tcPr>
          <w:p w14:paraId="52C43C48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Adam</w:t>
            </w:r>
          </w:p>
        </w:tc>
        <w:tc>
          <w:tcPr>
            <w:tcW w:w="868" w:type="dxa"/>
            <w:hideMark/>
          </w:tcPr>
          <w:p w14:paraId="4D49722B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0.5</w:t>
            </w:r>
          </w:p>
        </w:tc>
        <w:tc>
          <w:tcPr>
            <w:tcW w:w="1020" w:type="dxa"/>
            <w:vAlign w:val="center"/>
            <w:hideMark/>
          </w:tcPr>
          <w:p w14:paraId="15ADB790" w14:textId="099CDDC7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0.6565</w:t>
            </w:r>
          </w:p>
        </w:tc>
        <w:tc>
          <w:tcPr>
            <w:tcW w:w="1020" w:type="dxa"/>
            <w:vAlign w:val="center"/>
            <w:hideMark/>
          </w:tcPr>
          <w:p w14:paraId="4467BDEB" w14:textId="34CE3CBD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0.9191</w:t>
            </w:r>
          </w:p>
        </w:tc>
        <w:tc>
          <w:tcPr>
            <w:tcW w:w="973" w:type="dxa"/>
          </w:tcPr>
          <w:p w14:paraId="0165FB5E" w14:textId="15A5AE46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10.3MB</w:t>
            </w:r>
          </w:p>
        </w:tc>
        <w:tc>
          <w:tcPr>
            <w:tcW w:w="3501" w:type="dxa"/>
            <w:vAlign w:val="center"/>
            <w:hideMark/>
          </w:tcPr>
          <w:p w14:paraId="5AEDB976" w14:textId="66126112" w:rsidR="00B06D5A" w:rsidRPr="0085346F" w:rsidRDefault="0085346F" w:rsidP="0085346F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Balanced input size and frames improved performance. </w:t>
            </w:r>
          </w:p>
        </w:tc>
      </w:tr>
      <w:tr w:rsidR="00B06D5A" w:rsidRPr="00D80A14" w14:paraId="5D890CA9" w14:textId="77777777" w:rsidTr="00506608">
        <w:tc>
          <w:tcPr>
            <w:tcW w:w="0" w:type="auto"/>
            <w:hideMark/>
          </w:tcPr>
          <w:p w14:paraId="6A7F7C5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6</w:t>
            </w:r>
          </w:p>
        </w:tc>
        <w:tc>
          <w:tcPr>
            <w:tcW w:w="1578" w:type="dxa"/>
            <w:hideMark/>
          </w:tcPr>
          <w:p w14:paraId="37D2ECB4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Conv3D</w:t>
            </w:r>
          </w:p>
        </w:tc>
        <w:tc>
          <w:tcPr>
            <w:tcW w:w="830" w:type="dxa"/>
            <w:hideMark/>
          </w:tcPr>
          <w:p w14:paraId="31CF84F7" w14:textId="58AAD34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120x120</w:t>
            </w:r>
          </w:p>
        </w:tc>
        <w:tc>
          <w:tcPr>
            <w:tcW w:w="0" w:type="auto"/>
            <w:hideMark/>
          </w:tcPr>
          <w:p w14:paraId="012CCDD4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14:paraId="2EE0E62E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04EB33FB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14:paraId="4E35C4D0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0.0001</w:t>
            </w:r>
          </w:p>
        </w:tc>
        <w:tc>
          <w:tcPr>
            <w:tcW w:w="0" w:type="auto"/>
            <w:hideMark/>
          </w:tcPr>
          <w:p w14:paraId="7FCC5097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SGD</w:t>
            </w:r>
          </w:p>
        </w:tc>
        <w:tc>
          <w:tcPr>
            <w:tcW w:w="868" w:type="dxa"/>
            <w:hideMark/>
          </w:tcPr>
          <w:p w14:paraId="5C3C9E19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0.2</w:t>
            </w:r>
          </w:p>
        </w:tc>
        <w:tc>
          <w:tcPr>
            <w:tcW w:w="1020" w:type="dxa"/>
            <w:vAlign w:val="center"/>
            <w:hideMark/>
          </w:tcPr>
          <w:p w14:paraId="1C8A1ED8" w14:textId="135255E3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0.5252</w:t>
            </w:r>
          </w:p>
        </w:tc>
        <w:tc>
          <w:tcPr>
            <w:tcW w:w="1020" w:type="dxa"/>
            <w:vAlign w:val="center"/>
            <w:hideMark/>
          </w:tcPr>
          <w:p w14:paraId="79CDFE4F" w14:textId="6B9B44D4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1.3320</w:t>
            </w:r>
          </w:p>
        </w:tc>
        <w:tc>
          <w:tcPr>
            <w:tcW w:w="973" w:type="dxa"/>
          </w:tcPr>
          <w:p w14:paraId="18362B5C" w14:textId="2CBC94BF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19.2MB</w:t>
            </w:r>
          </w:p>
        </w:tc>
        <w:tc>
          <w:tcPr>
            <w:tcW w:w="3501" w:type="dxa"/>
            <w:vAlign w:val="center"/>
            <w:hideMark/>
          </w:tcPr>
          <w:p w14:paraId="6EA22597" w14:textId="1466DA43" w:rsidR="00B06D5A" w:rsidRPr="0085346F" w:rsidRDefault="0085346F" w:rsidP="0085346F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SGD struggled with lower learning rate. </w:t>
            </w:r>
          </w:p>
        </w:tc>
      </w:tr>
      <w:tr w:rsidR="00B06D5A" w:rsidRPr="00D80A14" w14:paraId="16BFDC06" w14:textId="77777777" w:rsidTr="00506608">
        <w:tc>
          <w:tcPr>
            <w:tcW w:w="0" w:type="auto"/>
            <w:hideMark/>
          </w:tcPr>
          <w:p w14:paraId="6DB7A481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7</w:t>
            </w:r>
          </w:p>
        </w:tc>
        <w:tc>
          <w:tcPr>
            <w:tcW w:w="1578" w:type="dxa"/>
            <w:hideMark/>
          </w:tcPr>
          <w:p w14:paraId="392EE565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(GRU)</w:t>
            </w:r>
          </w:p>
        </w:tc>
        <w:tc>
          <w:tcPr>
            <w:tcW w:w="830" w:type="dxa"/>
            <w:hideMark/>
          </w:tcPr>
          <w:p w14:paraId="5723292F" w14:textId="1B6F4681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64x64</w:t>
            </w:r>
          </w:p>
        </w:tc>
        <w:tc>
          <w:tcPr>
            <w:tcW w:w="0" w:type="auto"/>
            <w:hideMark/>
          </w:tcPr>
          <w:p w14:paraId="7AEFD393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14:paraId="5D94B6F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(-1, 1)</w:t>
            </w:r>
          </w:p>
        </w:tc>
        <w:tc>
          <w:tcPr>
            <w:tcW w:w="0" w:type="auto"/>
            <w:hideMark/>
          </w:tcPr>
          <w:p w14:paraId="2D3D3393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14:paraId="1FF04733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0.0001</w:t>
            </w:r>
          </w:p>
        </w:tc>
        <w:tc>
          <w:tcPr>
            <w:tcW w:w="0" w:type="auto"/>
            <w:hideMark/>
          </w:tcPr>
          <w:p w14:paraId="5FE83D3A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Adam</w:t>
            </w:r>
          </w:p>
        </w:tc>
        <w:tc>
          <w:tcPr>
            <w:tcW w:w="868" w:type="dxa"/>
            <w:hideMark/>
          </w:tcPr>
          <w:p w14:paraId="6B81C1C5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0.5</w:t>
            </w:r>
          </w:p>
        </w:tc>
        <w:tc>
          <w:tcPr>
            <w:tcW w:w="1020" w:type="dxa"/>
            <w:vAlign w:val="center"/>
            <w:hideMark/>
          </w:tcPr>
          <w:p w14:paraId="6BF38B64" w14:textId="0184F5DF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0.6262</w:t>
            </w:r>
          </w:p>
        </w:tc>
        <w:tc>
          <w:tcPr>
            <w:tcW w:w="1020" w:type="dxa"/>
            <w:vAlign w:val="center"/>
            <w:hideMark/>
          </w:tcPr>
          <w:p w14:paraId="793759A9" w14:textId="0FEAB762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0.9668</w:t>
            </w:r>
          </w:p>
        </w:tc>
        <w:tc>
          <w:tcPr>
            <w:tcW w:w="973" w:type="dxa"/>
          </w:tcPr>
          <w:p w14:paraId="77661942" w14:textId="01307C00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12.8MB</w:t>
            </w:r>
          </w:p>
        </w:tc>
        <w:tc>
          <w:tcPr>
            <w:tcW w:w="3501" w:type="dxa"/>
            <w:vAlign w:val="center"/>
            <w:hideMark/>
          </w:tcPr>
          <w:p w14:paraId="5B779C9B" w14:textId="656E05F3" w:rsidR="00B06D5A" w:rsidRPr="0085346F" w:rsidRDefault="0085346F" w:rsidP="0085346F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Smaller resolution impacted feature extraction. </w:t>
            </w:r>
          </w:p>
        </w:tc>
      </w:tr>
      <w:tr w:rsidR="00B06D5A" w:rsidRPr="00D80A14" w14:paraId="25664F5C" w14:textId="77777777" w:rsidTr="00506608">
        <w:tc>
          <w:tcPr>
            <w:tcW w:w="0" w:type="auto"/>
            <w:hideMark/>
          </w:tcPr>
          <w:p w14:paraId="5968935E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8</w:t>
            </w:r>
          </w:p>
        </w:tc>
        <w:tc>
          <w:tcPr>
            <w:tcW w:w="1578" w:type="dxa"/>
            <w:hideMark/>
          </w:tcPr>
          <w:p w14:paraId="1BEA580A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(LSTM)</w:t>
            </w:r>
          </w:p>
        </w:tc>
        <w:tc>
          <w:tcPr>
            <w:tcW w:w="830" w:type="dxa"/>
            <w:hideMark/>
          </w:tcPr>
          <w:p w14:paraId="084037C6" w14:textId="244E9E61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100x100</w:t>
            </w:r>
          </w:p>
        </w:tc>
        <w:tc>
          <w:tcPr>
            <w:tcW w:w="0" w:type="auto"/>
            <w:hideMark/>
          </w:tcPr>
          <w:p w14:paraId="22A86CF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14:paraId="3269F962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2690E56B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14:paraId="1FBDF1EB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0.0005</w:t>
            </w:r>
          </w:p>
        </w:tc>
        <w:tc>
          <w:tcPr>
            <w:tcW w:w="0" w:type="auto"/>
            <w:hideMark/>
          </w:tcPr>
          <w:p w14:paraId="54F6991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RMSprop</w:t>
            </w:r>
          </w:p>
        </w:tc>
        <w:tc>
          <w:tcPr>
            <w:tcW w:w="868" w:type="dxa"/>
            <w:hideMark/>
          </w:tcPr>
          <w:p w14:paraId="135CD816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0.3</w:t>
            </w:r>
          </w:p>
        </w:tc>
        <w:tc>
          <w:tcPr>
            <w:tcW w:w="1020" w:type="dxa"/>
            <w:vAlign w:val="center"/>
            <w:hideMark/>
          </w:tcPr>
          <w:p w14:paraId="6BDA82B4" w14:textId="29BE2954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0.7575</w:t>
            </w:r>
          </w:p>
        </w:tc>
        <w:tc>
          <w:tcPr>
            <w:tcW w:w="1020" w:type="dxa"/>
            <w:vAlign w:val="center"/>
            <w:hideMark/>
          </w:tcPr>
          <w:p w14:paraId="38D534DE" w14:textId="7749D09F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0.7418</w:t>
            </w:r>
          </w:p>
        </w:tc>
        <w:tc>
          <w:tcPr>
            <w:tcW w:w="973" w:type="dxa"/>
          </w:tcPr>
          <w:p w14:paraId="1DFAF58C" w14:textId="63C98B62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10.3MB</w:t>
            </w:r>
          </w:p>
        </w:tc>
        <w:tc>
          <w:tcPr>
            <w:tcW w:w="3501" w:type="dxa"/>
            <w:vAlign w:val="center"/>
            <w:hideMark/>
          </w:tcPr>
          <w:p w14:paraId="7A3C9834" w14:textId="77777777" w:rsidR="0085346F" w:rsidRPr="0085346F" w:rsidRDefault="0085346F" w:rsidP="0085346F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RMSprop proved stable with good accuracy. </w:t>
            </w:r>
          </w:p>
          <w:p w14:paraId="6659FDB1" w14:textId="71B1F5A7" w:rsidR="00B06D5A" w:rsidRPr="00D80A14" w:rsidRDefault="00B06D5A" w:rsidP="0085346F">
            <w:pPr>
              <w:rPr>
                <w:rFonts w:ascii="Corbel" w:hAnsi="Corbel"/>
                <w:sz w:val="18"/>
                <w:szCs w:val="18"/>
              </w:rPr>
            </w:pPr>
          </w:p>
        </w:tc>
      </w:tr>
      <w:tr w:rsidR="00B06D5A" w:rsidRPr="00D80A14" w14:paraId="30337022" w14:textId="77777777" w:rsidTr="00506608">
        <w:tc>
          <w:tcPr>
            <w:tcW w:w="0" w:type="auto"/>
            <w:hideMark/>
          </w:tcPr>
          <w:p w14:paraId="60FF5104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lastRenderedPageBreak/>
              <w:t>9</w:t>
            </w:r>
          </w:p>
        </w:tc>
        <w:tc>
          <w:tcPr>
            <w:tcW w:w="1578" w:type="dxa"/>
            <w:hideMark/>
          </w:tcPr>
          <w:p w14:paraId="3DD3E311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Conv3D</w:t>
            </w:r>
          </w:p>
        </w:tc>
        <w:tc>
          <w:tcPr>
            <w:tcW w:w="830" w:type="dxa"/>
            <w:hideMark/>
          </w:tcPr>
          <w:p w14:paraId="04BACA23" w14:textId="7109AD79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128x128</w:t>
            </w:r>
          </w:p>
        </w:tc>
        <w:tc>
          <w:tcPr>
            <w:tcW w:w="0" w:type="auto"/>
            <w:hideMark/>
          </w:tcPr>
          <w:p w14:paraId="0CE954B8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14:paraId="6E63CC91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(-1, 1)</w:t>
            </w:r>
          </w:p>
        </w:tc>
        <w:tc>
          <w:tcPr>
            <w:tcW w:w="0" w:type="auto"/>
            <w:hideMark/>
          </w:tcPr>
          <w:p w14:paraId="05ABB996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14:paraId="27FB59FA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0.001</w:t>
            </w:r>
          </w:p>
        </w:tc>
        <w:tc>
          <w:tcPr>
            <w:tcW w:w="0" w:type="auto"/>
            <w:hideMark/>
          </w:tcPr>
          <w:p w14:paraId="70B7A548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Adam</w:t>
            </w:r>
          </w:p>
        </w:tc>
        <w:tc>
          <w:tcPr>
            <w:tcW w:w="868" w:type="dxa"/>
            <w:hideMark/>
          </w:tcPr>
          <w:p w14:paraId="504CB6B6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0.4</w:t>
            </w:r>
          </w:p>
        </w:tc>
        <w:tc>
          <w:tcPr>
            <w:tcW w:w="1020" w:type="dxa"/>
            <w:vAlign w:val="center"/>
            <w:hideMark/>
          </w:tcPr>
          <w:p w14:paraId="2A0A5230" w14:textId="659ACC07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0.6363</w:t>
            </w:r>
          </w:p>
        </w:tc>
        <w:tc>
          <w:tcPr>
            <w:tcW w:w="1020" w:type="dxa"/>
            <w:vAlign w:val="center"/>
            <w:hideMark/>
          </w:tcPr>
          <w:p w14:paraId="68FFCEC1" w14:textId="0113B9E3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1.3767</w:t>
            </w:r>
          </w:p>
        </w:tc>
        <w:tc>
          <w:tcPr>
            <w:tcW w:w="973" w:type="dxa"/>
          </w:tcPr>
          <w:p w14:paraId="153D0394" w14:textId="3BE66933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14.6MB</w:t>
            </w:r>
          </w:p>
        </w:tc>
        <w:tc>
          <w:tcPr>
            <w:tcW w:w="3501" w:type="dxa"/>
            <w:vAlign w:val="center"/>
            <w:hideMark/>
          </w:tcPr>
          <w:p w14:paraId="38ABC1B8" w14:textId="19071712" w:rsidR="00B06D5A" w:rsidRPr="0085346F" w:rsidRDefault="0085346F" w:rsidP="0085346F">
            <w:pPr>
              <w:pStyle w:val="NormalWeb"/>
              <w:shd w:val="clear" w:color="auto" w:fill="FFFFFF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Balanced input size and frames yielded good results. </w:t>
            </w:r>
          </w:p>
        </w:tc>
      </w:tr>
      <w:tr w:rsidR="00B06D5A" w:rsidRPr="00D80A14" w14:paraId="7C96AF35" w14:textId="77777777" w:rsidTr="00506608">
        <w:tc>
          <w:tcPr>
            <w:tcW w:w="0" w:type="auto"/>
            <w:hideMark/>
          </w:tcPr>
          <w:p w14:paraId="40619C59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10</w:t>
            </w:r>
          </w:p>
        </w:tc>
        <w:tc>
          <w:tcPr>
            <w:tcW w:w="1578" w:type="dxa"/>
            <w:hideMark/>
          </w:tcPr>
          <w:p w14:paraId="7BB7CD8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(GRU)</w:t>
            </w:r>
          </w:p>
        </w:tc>
        <w:tc>
          <w:tcPr>
            <w:tcW w:w="830" w:type="dxa"/>
            <w:hideMark/>
          </w:tcPr>
          <w:p w14:paraId="5555CEE0" w14:textId="0A19C42A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120x120</w:t>
            </w:r>
          </w:p>
        </w:tc>
        <w:tc>
          <w:tcPr>
            <w:tcW w:w="0" w:type="auto"/>
            <w:hideMark/>
          </w:tcPr>
          <w:p w14:paraId="57EE3ED1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14:paraId="69ECB0CA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38471F8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14:paraId="1B927330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0.0001</w:t>
            </w:r>
          </w:p>
        </w:tc>
        <w:tc>
          <w:tcPr>
            <w:tcW w:w="0" w:type="auto"/>
            <w:hideMark/>
          </w:tcPr>
          <w:p w14:paraId="5C59C1CA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SGD</w:t>
            </w:r>
          </w:p>
        </w:tc>
        <w:tc>
          <w:tcPr>
            <w:tcW w:w="868" w:type="dxa"/>
            <w:hideMark/>
          </w:tcPr>
          <w:p w14:paraId="7A6C5BEA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0.3</w:t>
            </w:r>
          </w:p>
        </w:tc>
        <w:tc>
          <w:tcPr>
            <w:tcW w:w="1020" w:type="dxa"/>
            <w:vAlign w:val="center"/>
            <w:hideMark/>
          </w:tcPr>
          <w:p w14:paraId="2A0F11AD" w14:textId="56526F50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0.5757</w:t>
            </w:r>
          </w:p>
        </w:tc>
        <w:tc>
          <w:tcPr>
            <w:tcW w:w="1020" w:type="dxa"/>
            <w:vAlign w:val="center"/>
            <w:hideMark/>
          </w:tcPr>
          <w:p w14:paraId="1F25E275" w14:textId="1A785572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1.0134</w:t>
            </w:r>
          </w:p>
        </w:tc>
        <w:tc>
          <w:tcPr>
            <w:tcW w:w="973" w:type="dxa"/>
          </w:tcPr>
          <w:p w14:paraId="1823E143" w14:textId="12B78DE9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24MB</w:t>
            </w:r>
          </w:p>
        </w:tc>
        <w:tc>
          <w:tcPr>
            <w:tcW w:w="3501" w:type="dxa"/>
            <w:vAlign w:val="center"/>
            <w:hideMark/>
          </w:tcPr>
          <w:p w14:paraId="0B6D565C" w14:textId="31405404" w:rsidR="00B06D5A" w:rsidRPr="0085346F" w:rsidRDefault="0085346F" w:rsidP="0085346F">
            <w:pPr>
              <w:pStyle w:val="NormalWeb"/>
              <w:shd w:val="clear" w:color="auto" w:fill="FFFFFF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Learning rate and optimizer limited performance. </w:t>
            </w:r>
          </w:p>
        </w:tc>
      </w:tr>
      <w:tr w:rsidR="00B06D5A" w:rsidRPr="00D80A14" w14:paraId="544863A5" w14:textId="77777777" w:rsidTr="00506608">
        <w:tc>
          <w:tcPr>
            <w:tcW w:w="0" w:type="auto"/>
            <w:hideMark/>
          </w:tcPr>
          <w:p w14:paraId="3BCC6F67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11</w:t>
            </w:r>
          </w:p>
        </w:tc>
        <w:tc>
          <w:tcPr>
            <w:tcW w:w="1578" w:type="dxa"/>
            <w:hideMark/>
          </w:tcPr>
          <w:p w14:paraId="2CDA9285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(LSTM)</w:t>
            </w:r>
          </w:p>
        </w:tc>
        <w:tc>
          <w:tcPr>
            <w:tcW w:w="830" w:type="dxa"/>
            <w:hideMark/>
          </w:tcPr>
          <w:p w14:paraId="5833B276" w14:textId="75B1A570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100x100</w:t>
            </w:r>
          </w:p>
        </w:tc>
        <w:tc>
          <w:tcPr>
            <w:tcW w:w="0" w:type="auto"/>
            <w:hideMark/>
          </w:tcPr>
          <w:p w14:paraId="525230E8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14:paraId="362B1E88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(-1, 1)</w:t>
            </w:r>
          </w:p>
        </w:tc>
        <w:tc>
          <w:tcPr>
            <w:tcW w:w="0" w:type="auto"/>
            <w:hideMark/>
          </w:tcPr>
          <w:p w14:paraId="2F3F109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14:paraId="216D1C45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0.0001</w:t>
            </w:r>
          </w:p>
        </w:tc>
        <w:tc>
          <w:tcPr>
            <w:tcW w:w="0" w:type="auto"/>
            <w:hideMark/>
          </w:tcPr>
          <w:p w14:paraId="71E2569C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Adam</w:t>
            </w:r>
          </w:p>
        </w:tc>
        <w:tc>
          <w:tcPr>
            <w:tcW w:w="868" w:type="dxa"/>
            <w:hideMark/>
          </w:tcPr>
          <w:p w14:paraId="13218CD2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0.5</w:t>
            </w:r>
          </w:p>
        </w:tc>
        <w:tc>
          <w:tcPr>
            <w:tcW w:w="1020" w:type="dxa"/>
            <w:vAlign w:val="center"/>
            <w:hideMark/>
          </w:tcPr>
          <w:p w14:paraId="09240838" w14:textId="5458222B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0.5555</w:t>
            </w:r>
          </w:p>
        </w:tc>
        <w:tc>
          <w:tcPr>
            <w:tcW w:w="1020" w:type="dxa"/>
            <w:vAlign w:val="center"/>
            <w:hideMark/>
          </w:tcPr>
          <w:p w14:paraId="465BFB19" w14:textId="71CF05FA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1.0967</w:t>
            </w:r>
          </w:p>
        </w:tc>
        <w:tc>
          <w:tcPr>
            <w:tcW w:w="973" w:type="dxa"/>
          </w:tcPr>
          <w:p w14:paraId="21D6E055" w14:textId="71157F5A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10.3MB</w:t>
            </w:r>
          </w:p>
        </w:tc>
        <w:tc>
          <w:tcPr>
            <w:tcW w:w="3501" w:type="dxa"/>
            <w:vAlign w:val="center"/>
            <w:hideMark/>
          </w:tcPr>
          <w:p w14:paraId="51BCD51C" w14:textId="54C6FB94" w:rsidR="00B06D5A" w:rsidRPr="0085346F" w:rsidRDefault="0085346F" w:rsidP="0085346F">
            <w:pPr>
              <w:pStyle w:val="NormalWeb"/>
              <w:shd w:val="clear" w:color="auto" w:fill="FFFFFF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Smaller frames reduced temporal dynamics. </w:t>
            </w:r>
          </w:p>
        </w:tc>
      </w:tr>
      <w:tr w:rsidR="00B06D5A" w:rsidRPr="00D80A14" w14:paraId="74B75C9D" w14:textId="77777777" w:rsidTr="00506608">
        <w:tc>
          <w:tcPr>
            <w:tcW w:w="0" w:type="auto"/>
            <w:hideMark/>
          </w:tcPr>
          <w:p w14:paraId="78238DE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12</w:t>
            </w:r>
          </w:p>
        </w:tc>
        <w:tc>
          <w:tcPr>
            <w:tcW w:w="1578" w:type="dxa"/>
            <w:hideMark/>
          </w:tcPr>
          <w:p w14:paraId="0708A6E6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Conv3D</w:t>
            </w:r>
          </w:p>
        </w:tc>
        <w:tc>
          <w:tcPr>
            <w:tcW w:w="830" w:type="dxa"/>
            <w:hideMark/>
          </w:tcPr>
          <w:p w14:paraId="71F78B4F" w14:textId="06FFBF6A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64x64</w:t>
            </w:r>
          </w:p>
        </w:tc>
        <w:tc>
          <w:tcPr>
            <w:tcW w:w="0" w:type="auto"/>
            <w:hideMark/>
          </w:tcPr>
          <w:p w14:paraId="40A85A06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14:paraId="1592697B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2CE54A3C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14:paraId="735D9C43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0.001</w:t>
            </w:r>
          </w:p>
        </w:tc>
        <w:tc>
          <w:tcPr>
            <w:tcW w:w="0" w:type="auto"/>
            <w:hideMark/>
          </w:tcPr>
          <w:p w14:paraId="6940A695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Adam</w:t>
            </w:r>
          </w:p>
        </w:tc>
        <w:tc>
          <w:tcPr>
            <w:tcW w:w="868" w:type="dxa"/>
            <w:hideMark/>
          </w:tcPr>
          <w:p w14:paraId="70437FB6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0.4</w:t>
            </w:r>
          </w:p>
        </w:tc>
        <w:tc>
          <w:tcPr>
            <w:tcW w:w="1020" w:type="dxa"/>
            <w:vAlign w:val="center"/>
            <w:hideMark/>
          </w:tcPr>
          <w:p w14:paraId="6887644C" w14:textId="0F989C84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0.5353</w:t>
            </w:r>
          </w:p>
        </w:tc>
        <w:tc>
          <w:tcPr>
            <w:tcW w:w="1020" w:type="dxa"/>
            <w:vAlign w:val="center"/>
            <w:hideMark/>
          </w:tcPr>
          <w:p w14:paraId="2D1FA921" w14:textId="278D2C7C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1.188</w:t>
            </w:r>
            <w:r w:rsidRPr="003D6EC1">
              <w:rPr>
                <w:rFonts w:ascii="Corbel" w:hAnsi="Corbel"/>
                <w:sz w:val="18"/>
                <w:szCs w:val="18"/>
              </w:rPr>
              <w:t>5</w:t>
            </w:r>
          </w:p>
        </w:tc>
        <w:tc>
          <w:tcPr>
            <w:tcW w:w="973" w:type="dxa"/>
          </w:tcPr>
          <w:p w14:paraId="1440E8DB" w14:textId="039DE019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8.2MB</w:t>
            </w:r>
          </w:p>
        </w:tc>
        <w:tc>
          <w:tcPr>
            <w:tcW w:w="3501" w:type="dxa"/>
            <w:vAlign w:val="center"/>
            <w:hideMark/>
          </w:tcPr>
          <w:p w14:paraId="32A81195" w14:textId="46CB447A" w:rsidR="00B06D5A" w:rsidRPr="0085346F" w:rsidRDefault="0085346F" w:rsidP="0085346F">
            <w:pPr>
              <w:pStyle w:val="NormalWeb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Larger batch size boosted generalization. </w:t>
            </w:r>
          </w:p>
        </w:tc>
      </w:tr>
      <w:tr w:rsidR="00B06D5A" w:rsidRPr="00D80A14" w14:paraId="506B07D5" w14:textId="77777777" w:rsidTr="00506608">
        <w:tc>
          <w:tcPr>
            <w:tcW w:w="0" w:type="auto"/>
            <w:hideMark/>
          </w:tcPr>
          <w:p w14:paraId="3968EAEC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13</w:t>
            </w:r>
          </w:p>
        </w:tc>
        <w:tc>
          <w:tcPr>
            <w:tcW w:w="1578" w:type="dxa"/>
            <w:hideMark/>
          </w:tcPr>
          <w:p w14:paraId="09092B31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(GRU)</w:t>
            </w:r>
          </w:p>
        </w:tc>
        <w:tc>
          <w:tcPr>
            <w:tcW w:w="830" w:type="dxa"/>
            <w:hideMark/>
          </w:tcPr>
          <w:p w14:paraId="3FCAA6E8" w14:textId="0337C513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100x100</w:t>
            </w:r>
          </w:p>
        </w:tc>
        <w:tc>
          <w:tcPr>
            <w:tcW w:w="0" w:type="auto"/>
            <w:hideMark/>
          </w:tcPr>
          <w:p w14:paraId="5C71DD48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14:paraId="17430C8B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(-1, 1)</w:t>
            </w:r>
          </w:p>
        </w:tc>
        <w:tc>
          <w:tcPr>
            <w:tcW w:w="0" w:type="auto"/>
            <w:hideMark/>
          </w:tcPr>
          <w:p w14:paraId="0244EDDE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14:paraId="2966080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0.0005</w:t>
            </w:r>
          </w:p>
        </w:tc>
        <w:tc>
          <w:tcPr>
            <w:tcW w:w="0" w:type="auto"/>
            <w:hideMark/>
          </w:tcPr>
          <w:p w14:paraId="4A4FF9F3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SGD</w:t>
            </w:r>
          </w:p>
        </w:tc>
        <w:tc>
          <w:tcPr>
            <w:tcW w:w="868" w:type="dxa"/>
            <w:hideMark/>
          </w:tcPr>
          <w:p w14:paraId="7934A93A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0.3</w:t>
            </w:r>
          </w:p>
        </w:tc>
        <w:tc>
          <w:tcPr>
            <w:tcW w:w="1020" w:type="dxa"/>
            <w:vAlign w:val="center"/>
            <w:hideMark/>
          </w:tcPr>
          <w:p w14:paraId="744D20FC" w14:textId="4005EF67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0.5959</w:t>
            </w:r>
          </w:p>
        </w:tc>
        <w:tc>
          <w:tcPr>
            <w:tcW w:w="1020" w:type="dxa"/>
            <w:vAlign w:val="center"/>
            <w:hideMark/>
          </w:tcPr>
          <w:p w14:paraId="4DF75A9B" w14:textId="2FADBEA0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0.9701</w:t>
            </w:r>
          </w:p>
        </w:tc>
        <w:tc>
          <w:tcPr>
            <w:tcW w:w="973" w:type="dxa"/>
          </w:tcPr>
          <w:p w14:paraId="28067343" w14:textId="222C6BD9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24MB</w:t>
            </w:r>
          </w:p>
        </w:tc>
        <w:tc>
          <w:tcPr>
            <w:tcW w:w="3501" w:type="dxa"/>
            <w:vAlign w:val="center"/>
            <w:hideMark/>
          </w:tcPr>
          <w:p w14:paraId="255BDE47" w14:textId="34808512" w:rsidR="00B06D5A" w:rsidRPr="0085346F" w:rsidRDefault="0085346F" w:rsidP="0085346F">
            <w:pPr>
              <w:pStyle w:val="NormalWeb"/>
              <w:shd w:val="clear" w:color="auto" w:fill="FFFFFF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SGD struggled to optimize temporal layers </w:t>
            </w:r>
          </w:p>
        </w:tc>
      </w:tr>
      <w:tr w:rsidR="00B06D5A" w:rsidRPr="00D80A14" w14:paraId="4716F7C1" w14:textId="77777777" w:rsidTr="00506608">
        <w:tc>
          <w:tcPr>
            <w:tcW w:w="0" w:type="auto"/>
            <w:hideMark/>
          </w:tcPr>
          <w:p w14:paraId="35185F81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14</w:t>
            </w:r>
          </w:p>
        </w:tc>
        <w:tc>
          <w:tcPr>
            <w:tcW w:w="1578" w:type="dxa"/>
            <w:hideMark/>
          </w:tcPr>
          <w:p w14:paraId="0314ABA3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(LSTM)</w:t>
            </w:r>
          </w:p>
        </w:tc>
        <w:tc>
          <w:tcPr>
            <w:tcW w:w="830" w:type="dxa"/>
            <w:hideMark/>
          </w:tcPr>
          <w:p w14:paraId="4B09428A" w14:textId="6E08B54C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128x128</w:t>
            </w:r>
          </w:p>
        </w:tc>
        <w:tc>
          <w:tcPr>
            <w:tcW w:w="0" w:type="auto"/>
            <w:hideMark/>
          </w:tcPr>
          <w:p w14:paraId="3D4A7610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14:paraId="6CA00AB1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52C7220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14:paraId="3C7279BC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0.001</w:t>
            </w:r>
          </w:p>
        </w:tc>
        <w:tc>
          <w:tcPr>
            <w:tcW w:w="0" w:type="auto"/>
            <w:hideMark/>
          </w:tcPr>
          <w:p w14:paraId="0EB4E470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Adam</w:t>
            </w:r>
          </w:p>
        </w:tc>
        <w:tc>
          <w:tcPr>
            <w:tcW w:w="868" w:type="dxa"/>
            <w:hideMark/>
          </w:tcPr>
          <w:p w14:paraId="4CAC4692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0.5</w:t>
            </w:r>
          </w:p>
        </w:tc>
        <w:tc>
          <w:tcPr>
            <w:tcW w:w="1020" w:type="dxa"/>
            <w:vAlign w:val="center"/>
            <w:hideMark/>
          </w:tcPr>
          <w:p w14:paraId="081C3D7D" w14:textId="58574BEA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0.8585</w:t>
            </w:r>
          </w:p>
        </w:tc>
        <w:tc>
          <w:tcPr>
            <w:tcW w:w="1020" w:type="dxa"/>
            <w:vAlign w:val="center"/>
            <w:hideMark/>
          </w:tcPr>
          <w:p w14:paraId="3E6F8DD9" w14:textId="669B5877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0.4280</w:t>
            </w:r>
          </w:p>
        </w:tc>
        <w:tc>
          <w:tcPr>
            <w:tcW w:w="973" w:type="dxa"/>
          </w:tcPr>
          <w:p w14:paraId="5034AEEF" w14:textId="0DBFE28B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10.3MB</w:t>
            </w:r>
          </w:p>
        </w:tc>
        <w:tc>
          <w:tcPr>
            <w:tcW w:w="3501" w:type="dxa"/>
            <w:vAlign w:val="center"/>
            <w:hideMark/>
          </w:tcPr>
          <w:p w14:paraId="58A18277" w14:textId="143EEA37" w:rsidR="00B06D5A" w:rsidRPr="0085346F" w:rsidRDefault="0085346F" w:rsidP="0085346F">
            <w:pPr>
              <w:pStyle w:val="NormalWeb"/>
              <w:shd w:val="clear" w:color="auto" w:fill="FFFFFF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B</w:t>
            </w:r>
            <w:r>
              <w:rPr>
                <w:rFonts w:ascii="Corbel" w:hAnsi="Corbel"/>
                <w:sz w:val="18"/>
                <w:szCs w:val="18"/>
              </w:rPr>
              <w:t>est experiment, with large resolution and LSTM.</w:t>
            </w:r>
          </w:p>
        </w:tc>
      </w:tr>
      <w:tr w:rsidR="00B06D5A" w:rsidRPr="00D80A14" w14:paraId="6BA7A257" w14:textId="77777777" w:rsidTr="00506608">
        <w:tc>
          <w:tcPr>
            <w:tcW w:w="0" w:type="auto"/>
            <w:hideMark/>
          </w:tcPr>
          <w:p w14:paraId="572B8FD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15</w:t>
            </w:r>
          </w:p>
        </w:tc>
        <w:tc>
          <w:tcPr>
            <w:tcW w:w="1578" w:type="dxa"/>
            <w:hideMark/>
          </w:tcPr>
          <w:p w14:paraId="3D3AE894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Conv3D</w:t>
            </w:r>
          </w:p>
        </w:tc>
        <w:tc>
          <w:tcPr>
            <w:tcW w:w="830" w:type="dxa"/>
            <w:hideMark/>
          </w:tcPr>
          <w:p w14:paraId="17F940B2" w14:textId="6C0675C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120x120</w:t>
            </w:r>
          </w:p>
        </w:tc>
        <w:tc>
          <w:tcPr>
            <w:tcW w:w="0" w:type="auto"/>
            <w:hideMark/>
          </w:tcPr>
          <w:p w14:paraId="5033B8B7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14:paraId="6B422C54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64AB8946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14:paraId="23BE3EE3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0.0001</w:t>
            </w:r>
          </w:p>
        </w:tc>
        <w:tc>
          <w:tcPr>
            <w:tcW w:w="0" w:type="auto"/>
            <w:hideMark/>
          </w:tcPr>
          <w:p w14:paraId="547F58F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RMSprop</w:t>
            </w:r>
          </w:p>
        </w:tc>
        <w:tc>
          <w:tcPr>
            <w:tcW w:w="868" w:type="dxa"/>
            <w:hideMark/>
          </w:tcPr>
          <w:p w14:paraId="3485C989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0.4</w:t>
            </w:r>
          </w:p>
        </w:tc>
        <w:tc>
          <w:tcPr>
            <w:tcW w:w="1020" w:type="dxa"/>
            <w:vAlign w:val="center"/>
            <w:hideMark/>
          </w:tcPr>
          <w:p w14:paraId="0B916EA1" w14:textId="70E9AFC6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0.6969</w:t>
            </w:r>
          </w:p>
        </w:tc>
        <w:tc>
          <w:tcPr>
            <w:tcW w:w="1020" w:type="dxa"/>
            <w:vAlign w:val="center"/>
            <w:hideMark/>
          </w:tcPr>
          <w:p w14:paraId="654DD281" w14:textId="353889E3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0.8503</w:t>
            </w:r>
          </w:p>
        </w:tc>
        <w:tc>
          <w:tcPr>
            <w:tcW w:w="973" w:type="dxa"/>
          </w:tcPr>
          <w:p w14:paraId="63AF1944" w14:textId="7835F05D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19.2MB</w:t>
            </w:r>
          </w:p>
        </w:tc>
        <w:tc>
          <w:tcPr>
            <w:tcW w:w="3501" w:type="dxa"/>
            <w:vAlign w:val="center"/>
            <w:hideMark/>
          </w:tcPr>
          <w:p w14:paraId="75918BA8" w14:textId="3E5358F6" w:rsidR="00B06D5A" w:rsidRPr="0085346F" w:rsidRDefault="0085346F" w:rsidP="0085346F">
            <w:pPr>
              <w:pStyle w:val="NormalWeb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RMSprop performed well with balanced parameters.</w:t>
            </w:r>
          </w:p>
        </w:tc>
      </w:tr>
      <w:tr w:rsidR="00B06D5A" w:rsidRPr="00D80A14" w14:paraId="2386F2D6" w14:textId="77777777" w:rsidTr="00506608">
        <w:tc>
          <w:tcPr>
            <w:tcW w:w="0" w:type="auto"/>
            <w:hideMark/>
          </w:tcPr>
          <w:p w14:paraId="190BDC9E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16</w:t>
            </w:r>
          </w:p>
        </w:tc>
        <w:tc>
          <w:tcPr>
            <w:tcW w:w="1578" w:type="dxa"/>
            <w:hideMark/>
          </w:tcPr>
          <w:p w14:paraId="771B5A5C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(GRU)</w:t>
            </w:r>
          </w:p>
        </w:tc>
        <w:tc>
          <w:tcPr>
            <w:tcW w:w="830" w:type="dxa"/>
            <w:hideMark/>
          </w:tcPr>
          <w:p w14:paraId="6F6667C4" w14:textId="32368460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64x64</w:t>
            </w:r>
          </w:p>
        </w:tc>
        <w:tc>
          <w:tcPr>
            <w:tcW w:w="0" w:type="auto"/>
            <w:hideMark/>
          </w:tcPr>
          <w:p w14:paraId="46A7BD11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14:paraId="2C0D208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(-1, 1)</w:t>
            </w:r>
          </w:p>
        </w:tc>
        <w:tc>
          <w:tcPr>
            <w:tcW w:w="0" w:type="auto"/>
            <w:hideMark/>
          </w:tcPr>
          <w:p w14:paraId="0EA67FDE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14:paraId="2484156E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0.0005</w:t>
            </w:r>
          </w:p>
        </w:tc>
        <w:tc>
          <w:tcPr>
            <w:tcW w:w="0" w:type="auto"/>
            <w:hideMark/>
          </w:tcPr>
          <w:p w14:paraId="7A36F61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Adam</w:t>
            </w:r>
          </w:p>
        </w:tc>
        <w:tc>
          <w:tcPr>
            <w:tcW w:w="868" w:type="dxa"/>
            <w:hideMark/>
          </w:tcPr>
          <w:p w14:paraId="298D094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0.3</w:t>
            </w:r>
          </w:p>
        </w:tc>
        <w:tc>
          <w:tcPr>
            <w:tcW w:w="1020" w:type="dxa"/>
            <w:vAlign w:val="center"/>
            <w:hideMark/>
          </w:tcPr>
          <w:p w14:paraId="22AAF3E4" w14:textId="0F306508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0.5151</w:t>
            </w:r>
          </w:p>
        </w:tc>
        <w:tc>
          <w:tcPr>
            <w:tcW w:w="1020" w:type="dxa"/>
            <w:vAlign w:val="center"/>
            <w:hideMark/>
          </w:tcPr>
          <w:p w14:paraId="135B43A7" w14:textId="3853F2CF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1.1970</w:t>
            </w:r>
          </w:p>
        </w:tc>
        <w:tc>
          <w:tcPr>
            <w:tcW w:w="973" w:type="dxa"/>
          </w:tcPr>
          <w:p w14:paraId="11B1E93A" w14:textId="0767DA5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12.8MB</w:t>
            </w:r>
          </w:p>
        </w:tc>
        <w:tc>
          <w:tcPr>
            <w:tcW w:w="3501" w:type="dxa"/>
            <w:vAlign w:val="center"/>
            <w:hideMark/>
          </w:tcPr>
          <w:p w14:paraId="2F3F1EA2" w14:textId="0A24F55E" w:rsidR="00B06D5A" w:rsidRPr="0085346F" w:rsidRDefault="0085346F" w:rsidP="0085346F">
            <w:pPr>
              <w:pStyle w:val="NormalWeb"/>
              <w:shd w:val="clear" w:color="auto" w:fill="FFFFFF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Small frames limited performance despite Adam.</w:t>
            </w:r>
          </w:p>
        </w:tc>
      </w:tr>
      <w:tr w:rsidR="00B06D5A" w:rsidRPr="00D80A14" w14:paraId="4A9EB0DD" w14:textId="77777777" w:rsidTr="00506608">
        <w:tc>
          <w:tcPr>
            <w:tcW w:w="0" w:type="auto"/>
            <w:hideMark/>
          </w:tcPr>
          <w:p w14:paraId="0B1EC83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17</w:t>
            </w:r>
          </w:p>
        </w:tc>
        <w:tc>
          <w:tcPr>
            <w:tcW w:w="1578" w:type="dxa"/>
            <w:hideMark/>
          </w:tcPr>
          <w:p w14:paraId="36F4DDD2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(LSTM)</w:t>
            </w:r>
          </w:p>
        </w:tc>
        <w:tc>
          <w:tcPr>
            <w:tcW w:w="830" w:type="dxa"/>
            <w:hideMark/>
          </w:tcPr>
          <w:p w14:paraId="6AEE9F52" w14:textId="2481ED52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100x100</w:t>
            </w:r>
          </w:p>
        </w:tc>
        <w:tc>
          <w:tcPr>
            <w:tcW w:w="0" w:type="auto"/>
            <w:hideMark/>
          </w:tcPr>
          <w:p w14:paraId="5F630B6B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14:paraId="75B9E0A8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76EC9699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14:paraId="6D5A584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0.001</w:t>
            </w:r>
          </w:p>
        </w:tc>
        <w:tc>
          <w:tcPr>
            <w:tcW w:w="0" w:type="auto"/>
            <w:hideMark/>
          </w:tcPr>
          <w:p w14:paraId="3DFA7164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SGD</w:t>
            </w:r>
          </w:p>
        </w:tc>
        <w:tc>
          <w:tcPr>
            <w:tcW w:w="868" w:type="dxa"/>
            <w:hideMark/>
          </w:tcPr>
          <w:p w14:paraId="4BDCE710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0.5</w:t>
            </w:r>
          </w:p>
        </w:tc>
        <w:tc>
          <w:tcPr>
            <w:tcW w:w="1020" w:type="dxa"/>
            <w:vAlign w:val="center"/>
            <w:hideMark/>
          </w:tcPr>
          <w:p w14:paraId="74993391" w14:textId="0D75C079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0.6161</w:t>
            </w:r>
          </w:p>
        </w:tc>
        <w:tc>
          <w:tcPr>
            <w:tcW w:w="1020" w:type="dxa"/>
            <w:vAlign w:val="center"/>
            <w:hideMark/>
          </w:tcPr>
          <w:p w14:paraId="345C2AF3" w14:textId="1001C1E6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0.9132</w:t>
            </w:r>
          </w:p>
        </w:tc>
        <w:tc>
          <w:tcPr>
            <w:tcW w:w="973" w:type="dxa"/>
          </w:tcPr>
          <w:p w14:paraId="3611D366" w14:textId="374D69BF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10.3MB</w:t>
            </w:r>
          </w:p>
        </w:tc>
        <w:tc>
          <w:tcPr>
            <w:tcW w:w="3501" w:type="dxa"/>
            <w:vAlign w:val="center"/>
            <w:hideMark/>
          </w:tcPr>
          <w:p w14:paraId="4EE88E0F" w14:textId="1F5213DE" w:rsidR="00B06D5A" w:rsidRPr="0085346F" w:rsidRDefault="0085346F" w:rsidP="0085346F">
            <w:pPr>
              <w:pStyle w:val="NormalWeb"/>
              <w:shd w:val="clear" w:color="auto" w:fill="FFFFFF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 xml:space="preserve">Larger input size improved temporal understanding. </w:t>
            </w:r>
          </w:p>
        </w:tc>
      </w:tr>
      <w:tr w:rsidR="00B06D5A" w:rsidRPr="00D80A14" w14:paraId="614781C8" w14:textId="77777777" w:rsidTr="00506608">
        <w:tc>
          <w:tcPr>
            <w:tcW w:w="0" w:type="auto"/>
            <w:hideMark/>
          </w:tcPr>
          <w:p w14:paraId="44F3D8D7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18</w:t>
            </w:r>
          </w:p>
        </w:tc>
        <w:tc>
          <w:tcPr>
            <w:tcW w:w="1578" w:type="dxa"/>
            <w:hideMark/>
          </w:tcPr>
          <w:p w14:paraId="59D27FAE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Conv3D</w:t>
            </w:r>
          </w:p>
        </w:tc>
        <w:tc>
          <w:tcPr>
            <w:tcW w:w="830" w:type="dxa"/>
            <w:hideMark/>
          </w:tcPr>
          <w:p w14:paraId="7B790C4D" w14:textId="16C2862E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128x128</w:t>
            </w:r>
          </w:p>
        </w:tc>
        <w:tc>
          <w:tcPr>
            <w:tcW w:w="0" w:type="auto"/>
            <w:hideMark/>
          </w:tcPr>
          <w:p w14:paraId="6DD9DADC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14:paraId="59AE118C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(-1, 1)</w:t>
            </w:r>
          </w:p>
        </w:tc>
        <w:tc>
          <w:tcPr>
            <w:tcW w:w="0" w:type="auto"/>
            <w:hideMark/>
          </w:tcPr>
          <w:p w14:paraId="05E409CB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14:paraId="185873BC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0.0001</w:t>
            </w:r>
          </w:p>
        </w:tc>
        <w:tc>
          <w:tcPr>
            <w:tcW w:w="0" w:type="auto"/>
            <w:hideMark/>
          </w:tcPr>
          <w:p w14:paraId="145CB59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Adam</w:t>
            </w:r>
          </w:p>
        </w:tc>
        <w:tc>
          <w:tcPr>
            <w:tcW w:w="868" w:type="dxa"/>
            <w:hideMark/>
          </w:tcPr>
          <w:p w14:paraId="43AFF1F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0.4</w:t>
            </w:r>
          </w:p>
        </w:tc>
        <w:tc>
          <w:tcPr>
            <w:tcW w:w="1020" w:type="dxa"/>
            <w:vAlign w:val="center"/>
            <w:hideMark/>
          </w:tcPr>
          <w:p w14:paraId="4FE392AF" w14:textId="5EBA1928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0.6666</w:t>
            </w:r>
          </w:p>
        </w:tc>
        <w:tc>
          <w:tcPr>
            <w:tcW w:w="1020" w:type="dxa"/>
            <w:vAlign w:val="center"/>
            <w:hideMark/>
          </w:tcPr>
          <w:p w14:paraId="687F359D" w14:textId="57586449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0.9781</w:t>
            </w:r>
          </w:p>
        </w:tc>
        <w:tc>
          <w:tcPr>
            <w:tcW w:w="973" w:type="dxa"/>
          </w:tcPr>
          <w:p w14:paraId="2AFFAA74" w14:textId="7E52947C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21.8MB</w:t>
            </w:r>
          </w:p>
        </w:tc>
        <w:tc>
          <w:tcPr>
            <w:tcW w:w="3501" w:type="dxa"/>
            <w:vAlign w:val="center"/>
            <w:hideMark/>
          </w:tcPr>
          <w:p w14:paraId="7338B368" w14:textId="527D81F8" w:rsidR="00B06D5A" w:rsidRPr="0085346F" w:rsidRDefault="0085346F" w:rsidP="0085346F">
            <w:pPr>
              <w:pStyle w:val="NormalWeb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A</w:t>
            </w:r>
            <w:r>
              <w:rPr>
                <w:rFonts w:ascii="Corbel" w:hAnsi="Corbel"/>
                <w:sz w:val="18"/>
                <w:szCs w:val="18"/>
              </w:rPr>
              <w:t>dam handled large input size and frames well.</w:t>
            </w:r>
          </w:p>
        </w:tc>
      </w:tr>
      <w:tr w:rsidR="00B06D5A" w:rsidRPr="00D80A14" w14:paraId="57EC3A92" w14:textId="77777777" w:rsidTr="00506608">
        <w:tc>
          <w:tcPr>
            <w:tcW w:w="0" w:type="auto"/>
            <w:hideMark/>
          </w:tcPr>
          <w:p w14:paraId="0F4AD02B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19</w:t>
            </w:r>
          </w:p>
        </w:tc>
        <w:tc>
          <w:tcPr>
            <w:tcW w:w="1578" w:type="dxa"/>
            <w:hideMark/>
          </w:tcPr>
          <w:p w14:paraId="4420B46C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(GRU)</w:t>
            </w:r>
          </w:p>
        </w:tc>
        <w:tc>
          <w:tcPr>
            <w:tcW w:w="830" w:type="dxa"/>
            <w:hideMark/>
          </w:tcPr>
          <w:p w14:paraId="35B672EB" w14:textId="5325C62C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120x120</w:t>
            </w:r>
          </w:p>
        </w:tc>
        <w:tc>
          <w:tcPr>
            <w:tcW w:w="0" w:type="auto"/>
            <w:hideMark/>
          </w:tcPr>
          <w:p w14:paraId="3363797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14:paraId="0A387B44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33DDA4CA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14:paraId="59079EF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0.0005</w:t>
            </w:r>
          </w:p>
        </w:tc>
        <w:tc>
          <w:tcPr>
            <w:tcW w:w="0" w:type="auto"/>
            <w:hideMark/>
          </w:tcPr>
          <w:p w14:paraId="146B464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RMSprop</w:t>
            </w:r>
          </w:p>
        </w:tc>
        <w:tc>
          <w:tcPr>
            <w:tcW w:w="868" w:type="dxa"/>
            <w:hideMark/>
          </w:tcPr>
          <w:p w14:paraId="7274AB25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0.3</w:t>
            </w:r>
          </w:p>
        </w:tc>
        <w:tc>
          <w:tcPr>
            <w:tcW w:w="1020" w:type="dxa"/>
            <w:vAlign w:val="center"/>
            <w:hideMark/>
          </w:tcPr>
          <w:p w14:paraId="43D3A6E6" w14:textId="77777777" w:rsidR="003D6EC1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0.8282</w:t>
            </w:r>
          </w:p>
          <w:p w14:paraId="00D6ACF8" w14:textId="41B5E9B9" w:rsidR="00B06D5A" w:rsidRPr="00D80A14" w:rsidRDefault="00B06D5A" w:rsidP="003D6EC1">
            <w:pPr>
              <w:rPr>
                <w:rFonts w:ascii="Corbel" w:hAnsi="Corbel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  <w:hideMark/>
          </w:tcPr>
          <w:p w14:paraId="46B6699B" w14:textId="44051958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0.7910</w:t>
            </w:r>
          </w:p>
        </w:tc>
        <w:tc>
          <w:tcPr>
            <w:tcW w:w="973" w:type="dxa"/>
          </w:tcPr>
          <w:p w14:paraId="4637D104" w14:textId="53AF5AB1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24MB</w:t>
            </w:r>
          </w:p>
        </w:tc>
        <w:tc>
          <w:tcPr>
            <w:tcW w:w="3501" w:type="dxa"/>
            <w:vAlign w:val="center"/>
            <w:hideMark/>
          </w:tcPr>
          <w:p w14:paraId="5EFE2C09" w14:textId="1BE67BC7" w:rsidR="00B06D5A" w:rsidRPr="0085346F" w:rsidRDefault="0085346F" w:rsidP="0085346F">
            <w:pPr>
              <w:pStyle w:val="NormalWeb"/>
              <w:shd w:val="clear" w:color="auto" w:fill="FFFFFF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Balanced configurations improved generalization.</w:t>
            </w:r>
          </w:p>
        </w:tc>
      </w:tr>
      <w:tr w:rsidR="00B06D5A" w:rsidRPr="00D80A14" w14:paraId="258FF2C6" w14:textId="77777777" w:rsidTr="00506608">
        <w:tc>
          <w:tcPr>
            <w:tcW w:w="0" w:type="auto"/>
            <w:hideMark/>
          </w:tcPr>
          <w:p w14:paraId="1C8FE30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20</w:t>
            </w:r>
          </w:p>
        </w:tc>
        <w:tc>
          <w:tcPr>
            <w:tcW w:w="1578" w:type="dxa"/>
            <w:hideMark/>
          </w:tcPr>
          <w:p w14:paraId="57067F21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CNN-RNN (LSTM)</w:t>
            </w:r>
          </w:p>
        </w:tc>
        <w:tc>
          <w:tcPr>
            <w:tcW w:w="830" w:type="dxa"/>
            <w:hideMark/>
          </w:tcPr>
          <w:p w14:paraId="2F47F62C" w14:textId="3BB61DDB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64x64</w:t>
            </w:r>
          </w:p>
        </w:tc>
        <w:tc>
          <w:tcPr>
            <w:tcW w:w="0" w:type="auto"/>
            <w:hideMark/>
          </w:tcPr>
          <w:p w14:paraId="76BBC003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14:paraId="1BC21E9D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(0, 1)</w:t>
            </w:r>
          </w:p>
        </w:tc>
        <w:tc>
          <w:tcPr>
            <w:tcW w:w="0" w:type="auto"/>
            <w:hideMark/>
          </w:tcPr>
          <w:p w14:paraId="011D39B1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14:paraId="593AE7CF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0.001</w:t>
            </w:r>
          </w:p>
        </w:tc>
        <w:tc>
          <w:tcPr>
            <w:tcW w:w="0" w:type="auto"/>
            <w:hideMark/>
          </w:tcPr>
          <w:p w14:paraId="43DBC5FE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Adam</w:t>
            </w:r>
          </w:p>
        </w:tc>
        <w:tc>
          <w:tcPr>
            <w:tcW w:w="868" w:type="dxa"/>
            <w:hideMark/>
          </w:tcPr>
          <w:p w14:paraId="614785C0" w14:textId="77777777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 w:rsidRPr="00D80A14">
              <w:rPr>
                <w:rFonts w:ascii="Corbel" w:hAnsi="Corbel"/>
                <w:sz w:val="18"/>
                <w:szCs w:val="18"/>
              </w:rPr>
              <w:t>0.5</w:t>
            </w:r>
          </w:p>
        </w:tc>
        <w:tc>
          <w:tcPr>
            <w:tcW w:w="1020" w:type="dxa"/>
            <w:vAlign w:val="center"/>
            <w:hideMark/>
          </w:tcPr>
          <w:p w14:paraId="0FE306D9" w14:textId="4620BCDA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0.5858</w:t>
            </w:r>
          </w:p>
        </w:tc>
        <w:tc>
          <w:tcPr>
            <w:tcW w:w="1020" w:type="dxa"/>
            <w:vAlign w:val="center"/>
            <w:hideMark/>
          </w:tcPr>
          <w:p w14:paraId="138A5C1F" w14:textId="4F6EEE50" w:rsidR="00B06D5A" w:rsidRPr="003D6EC1" w:rsidRDefault="003D6EC1" w:rsidP="003D6EC1">
            <w:pPr>
              <w:rPr>
                <w:rFonts w:ascii="Corbel" w:hAnsi="Corbel"/>
                <w:sz w:val="18"/>
                <w:szCs w:val="18"/>
              </w:rPr>
            </w:pPr>
            <w:r w:rsidRPr="003D6EC1">
              <w:rPr>
                <w:rFonts w:ascii="Corbel" w:hAnsi="Corbel"/>
                <w:sz w:val="18"/>
                <w:szCs w:val="18"/>
              </w:rPr>
              <w:t>1.1070</w:t>
            </w:r>
          </w:p>
        </w:tc>
        <w:tc>
          <w:tcPr>
            <w:tcW w:w="973" w:type="dxa"/>
          </w:tcPr>
          <w:p w14:paraId="36DECFE1" w14:textId="05AA3900" w:rsidR="00B06D5A" w:rsidRPr="00D80A14" w:rsidRDefault="00B06D5A" w:rsidP="00B06D5A">
            <w:pPr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10.3MB</w:t>
            </w:r>
          </w:p>
        </w:tc>
        <w:tc>
          <w:tcPr>
            <w:tcW w:w="3501" w:type="dxa"/>
            <w:vAlign w:val="center"/>
            <w:hideMark/>
          </w:tcPr>
          <w:p w14:paraId="3DFCC7F6" w14:textId="7702AFF1" w:rsidR="00B06D5A" w:rsidRPr="0085346F" w:rsidRDefault="0085346F" w:rsidP="0085346F">
            <w:pPr>
              <w:pStyle w:val="NormalWeb"/>
              <w:shd w:val="clear" w:color="auto" w:fill="FFFFFF"/>
              <w:rPr>
                <w:rFonts w:ascii="Corbel" w:hAnsi="Corbel"/>
                <w:sz w:val="18"/>
                <w:szCs w:val="18"/>
              </w:rPr>
            </w:pPr>
            <w:r>
              <w:rPr>
                <w:rFonts w:ascii="Corbel" w:hAnsi="Corbel"/>
                <w:sz w:val="18"/>
                <w:szCs w:val="18"/>
              </w:rPr>
              <w:t>Smaller input size limited feature extraction.</w:t>
            </w:r>
          </w:p>
        </w:tc>
      </w:tr>
    </w:tbl>
    <w:p w14:paraId="043A543E" w14:textId="77777777" w:rsidR="00B06D5A" w:rsidRDefault="00B06D5A" w:rsidP="00824F04">
      <w:pPr>
        <w:pStyle w:val="NormalWeb"/>
        <w:spacing w:before="0" w:beforeAutospacing="0"/>
        <w:rPr>
          <w:rStyle w:val="Strong"/>
          <w:rFonts w:ascii="Corbel" w:hAnsi="Corbel"/>
          <w:highlight w:val="yellow"/>
        </w:rPr>
      </w:pPr>
    </w:p>
    <w:p w14:paraId="4D43F1D2" w14:textId="4BAE9942" w:rsidR="00824F04" w:rsidRPr="00006311" w:rsidRDefault="00824F04" w:rsidP="00824F04">
      <w:pPr>
        <w:pStyle w:val="NormalWeb"/>
        <w:spacing w:before="0" w:beforeAutospacing="0"/>
        <w:rPr>
          <w:rStyle w:val="Strong"/>
          <w:rFonts w:ascii="Corbel" w:hAnsi="Corbel"/>
        </w:rPr>
      </w:pPr>
      <w:r w:rsidRPr="00006311">
        <w:rPr>
          <w:rStyle w:val="Strong"/>
          <w:rFonts w:ascii="Corbel" w:hAnsi="Corbel"/>
          <w:highlight w:val="yellow"/>
        </w:rPr>
        <w:t>Best Experiment</w:t>
      </w:r>
      <w:r w:rsidR="001D014A" w:rsidRPr="00006311">
        <w:rPr>
          <w:rStyle w:val="Strong"/>
          <w:rFonts w:ascii="Corbel" w:hAnsi="Corbel"/>
          <w:highlight w:val="yellow"/>
        </w:rPr>
        <w:t>(s)</w:t>
      </w:r>
    </w:p>
    <w:p w14:paraId="38BAFA28" w14:textId="111537D1" w:rsidR="00006311" w:rsidRPr="00006311" w:rsidRDefault="00006311" w:rsidP="00006311">
      <w:pPr>
        <w:numPr>
          <w:ilvl w:val="0"/>
          <w:numId w:val="2"/>
        </w:numPr>
        <w:shd w:val="clear" w:color="auto" w:fill="FFFFFF"/>
        <w:spacing w:before="60"/>
        <w:rPr>
          <w:rFonts w:ascii="Corbel" w:hAnsi="Corbel" w:cs="Segoe UI"/>
          <w:color w:val="000000" w:themeColor="text1"/>
        </w:rPr>
      </w:pPr>
      <w:r w:rsidRPr="00006311">
        <w:rPr>
          <w:rFonts w:ascii="Corbel" w:hAnsi="Corbel" w:cs="Segoe UI"/>
          <w:b/>
          <w:bCs/>
          <w:color w:val="000000" w:themeColor="text1"/>
        </w:rPr>
        <w:t>Highest Validation Accuracy</w:t>
      </w:r>
      <w:r w:rsidRPr="00006311">
        <w:rPr>
          <w:rFonts w:ascii="Corbel" w:hAnsi="Corbel" w:cs="Segoe UI"/>
          <w:color w:val="000000" w:themeColor="text1"/>
        </w:rPr>
        <w:t>:</w:t>
      </w:r>
      <w:r>
        <w:rPr>
          <w:rFonts w:ascii="Corbel" w:hAnsi="Corbel" w:cs="Segoe UI"/>
          <w:color w:val="000000" w:themeColor="text1"/>
        </w:rPr>
        <w:t xml:space="preserve"> </w:t>
      </w:r>
      <w:r w:rsidRPr="00006311">
        <w:rPr>
          <w:rFonts w:ascii="Corbel" w:hAnsi="Corbel" w:cs="Segoe UI"/>
          <w:color w:val="000000" w:themeColor="text1"/>
        </w:rPr>
        <w:t xml:space="preserve">Achieving a </w:t>
      </w:r>
      <w:r w:rsidRPr="00006311">
        <w:rPr>
          <w:rFonts w:ascii="Corbel" w:hAnsi="Corbel" w:cs="Segoe UI"/>
          <w:b/>
          <w:bCs/>
          <w:color w:val="000000" w:themeColor="text1"/>
        </w:rPr>
        <w:t>validation accuracy of 85%</w:t>
      </w:r>
      <w:r w:rsidRPr="00006311">
        <w:rPr>
          <w:rFonts w:ascii="Corbel" w:hAnsi="Corbel" w:cs="Segoe UI"/>
          <w:color w:val="000000" w:themeColor="text1"/>
        </w:rPr>
        <w:t>, this experiment surpassed all other models in terms of performance on unseen data, demonstrating its strong ability to generalize.</w:t>
      </w:r>
    </w:p>
    <w:p w14:paraId="591EA7C7" w14:textId="11CFA343" w:rsidR="00006311" w:rsidRPr="00006311" w:rsidRDefault="00006311" w:rsidP="00006311">
      <w:pPr>
        <w:numPr>
          <w:ilvl w:val="0"/>
          <w:numId w:val="2"/>
        </w:numPr>
        <w:shd w:val="clear" w:color="auto" w:fill="FFFFFF"/>
        <w:spacing w:before="60"/>
        <w:rPr>
          <w:rFonts w:ascii="Corbel" w:hAnsi="Corbel" w:cs="Segoe UI"/>
          <w:color w:val="000000" w:themeColor="text1"/>
        </w:rPr>
      </w:pPr>
      <w:r w:rsidRPr="00006311">
        <w:rPr>
          <w:rFonts w:ascii="Corbel" w:hAnsi="Corbel" w:cs="Segoe UI"/>
          <w:b/>
          <w:bCs/>
          <w:color w:val="000000" w:themeColor="text1"/>
        </w:rPr>
        <w:t>Lowest Validation Loss</w:t>
      </w:r>
      <w:r w:rsidRPr="00006311">
        <w:rPr>
          <w:rFonts w:ascii="Corbel" w:hAnsi="Corbel" w:cs="Segoe UI"/>
          <w:color w:val="000000" w:themeColor="text1"/>
        </w:rPr>
        <w:t>:</w:t>
      </w:r>
      <w:r>
        <w:rPr>
          <w:rFonts w:ascii="Corbel" w:hAnsi="Corbel" w:cs="Segoe UI"/>
          <w:color w:val="000000" w:themeColor="text1"/>
        </w:rPr>
        <w:t xml:space="preserve"> </w:t>
      </w:r>
      <w:r w:rsidRPr="00006311">
        <w:rPr>
          <w:rFonts w:ascii="Corbel" w:hAnsi="Corbel" w:cs="Segoe UI"/>
          <w:color w:val="000000" w:themeColor="text1"/>
        </w:rPr>
        <w:t xml:space="preserve">With a </w:t>
      </w:r>
      <w:r w:rsidRPr="00006311">
        <w:rPr>
          <w:rFonts w:ascii="Corbel" w:hAnsi="Corbel" w:cs="Segoe UI"/>
          <w:b/>
          <w:bCs/>
          <w:color w:val="000000" w:themeColor="text1"/>
        </w:rPr>
        <w:t>validation loss of 0.5274</w:t>
      </w:r>
      <w:r w:rsidRPr="00006311">
        <w:rPr>
          <w:rFonts w:ascii="Corbel" w:hAnsi="Corbel" w:cs="Segoe UI"/>
          <w:color w:val="000000" w:themeColor="text1"/>
        </w:rPr>
        <w:t>, this experiment recorded the lowest loss, meaning the model's predictions were closest to the true labels with the highest level of confidence.</w:t>
      </w:r>
    </w:p>
    <w:p w14:paraId="02820483" w14:textId="19794076" w:rsidR="00006311" w:rsidRPr="00006311" w:rsidRDefault="00006311" w:rsidP="00006311">
      <w:pPr>
        <w:numPr>
          <w:ilvl w:val="0"/>
          <w:numId w:val="2"/>
        </w:numPr>
        <w:shd w:val="clear" w:color="auto" w:fill="FFFFFF"/>
        <w:spacing w:before="60"/>
        <w:rPr>
          <w:rFonts w:ascii="Corbel" w:hAnsi="Corbel" w:cs="Segoe UI"/>
          <w:color w:val="000000" w:themeColor="text1"/>
        </w:rPr>
      </w:pPr>
      <w:r w:rsidRPr="00006311">
        <w:rPr>
          <w:rFonts w:ascii="Corbel" w:hAnsi="Corbel" w:cs="Segoe UI"/>
          <w:b/>
          <w:bCs/>
          <w:color w:val="000000" w:themeColor="text1"/>
        </w:rPr>
        <w:t>Consistent Training and Validation Performance</w:t>
      </w:r>
      <w:r w:rsidRPr="00006311">
        <w:rPr>
          <w:rFonts w:ascii="Corbel" w:hAnsi="Corbel" w:cs="Segoe UI"/>
          <w:color w:val="000000" w:themeColor="text1"/>
        </w:rPr>
        <w:t>:</w:t>
      </w:r>
      <w:r>
        <w:rPr>
          <w:rFonts w:ascii="Corbel" w:hAnsi="Corbel" w:cs="Segoe UI"/>
          <w:color w:val="000000" w:themeColor="text1"/>
        </w:rPr>
        <w:t xml:space="preserve"> </w:t>
      </w:r>
      <w:r w:rsidRPr="00006311">
        <w:rPr>
          <w:rFonts w:ascii="Corbel" w:hAnsi="Corbel" w:cs="Segoe UI"/>
          <w:b/>
          <w:bCs/>
          <w:color w:val="000000" w:themeColor="text1"/>
        </w:rPr>
        <w:t>Training Accuracy</w:t>
      </w:r>
      <w:r w:rsidRPr="00006311">
        <w:rPr>
          <w:rFonts w:ascii="Corbel" w:hAnsi="Corbel" w:cs="Segoe UI"/>
          <w:color w:val="000000" w:themeColor="text1"/>
        </w:rPr>
        <w:t xml:space="preserve"> of 95.92% and </w:t>
      </w:r>
      <w:r w:rsidRPr="00006311">
        <w:rPr>
          <w:rFonts w:ascii="Corbel" w:hAnsi="Corbel" w:cs="Segoe UI"/>
          <w:b/>
          <w:bCs/>
          <w:color w:val="000000" w:themeColor="text1"/>
        </w:rPr>
        <w:t>Training Loss</w:t>
      </w:r>
      <w:r w:rsidRPr="00006311">
        <w:rPr>
          <w:rFonts w:ascii="Corbel" w:hAnsi="Corbel" w:cs="Segoe UI"/>
          <w:color w:val="000000" w:themeColor="text1"/>
        </w:rPr>
        <w:t xml:space="preserve"> of 0.3115 indicate that the model maintained strong learning and avoided overfitting, ensuring reliable performance across both training and validation data.</w:t>
      </w:r>
    </w:p>
    <w:p w14:paraId="30EBC014" w14:textId="7A2F81BB" w:rsidR="00006311" w:rsidRPr="00006311" w:rsidRDefault="00006311" w:rsidP="00006311">
      <w:pPr>
        <w:numPr>
          <w:ilvl w:val="0"/>
          <w:numId w:val="2"/>
        </w:numPr>
        <w:shd w:val="clear" w:color="auto" w:fill="FFFFFF"/>
        <w:spacing w:before="60"/>
        <w:rPr>
          <w:rFonts w:ascii="Corbel" w:hAnsi="Corbel" w:cs="Segoe UI"/>
          <w:color w:val="000000" w:themeColor="text1"/>
        </w:rPr>
      </w:pPr>
      <w:r w:rsidRPr="00006311">
        <w:rPr>
          <w:rFonts w:ascii="Corbel" w:hAnsi="Corbel" w:cs="Segoe UI"/>
          <w:b/>
          <w:bCs/>
          <w:color w:val="000000" w:themeColor="text1"/>
        </w:rPr>
        <w:t>E</w:t>
      </w:r>
      <w:r w:rsidRPr="00006311">
        <w:rPr>
          <w:rFonts w:ascii="Corbel" w:hAnsi="Corbel" w:cs="Segoe UI"/>
          <w:b/>
          <w:bCs/>
          <w:color w:val="000000" w:themeColor="text1"/>
        </w:rPr>
        <w:t>fficient Early Stopping</w:t>
      </w:r>
      <w:r w:rsidRPr="00006311">
        <w:rPr>
          <w:rFonts w:ascii="Corbel" w:hAnsi="Corbel" w:cs="Segoe UI"/>
          <w:color w:val="000000" w:themeColor="text1"/>
        </w:rPr>
        <w:t>:</w:t>
      </w:r>
      <w:r>
        <w:rPr>
          <w:rFonts w:ascii="Corbel" w:hAnsi="Corbel" w:cs="Segoe UI"/>
          <w:color w:val="000000" w:themeColor="text1"/>
        </w:rPr>
        <w:t xml:space="preserve"> </w:t>
      </w:r>
      <w:r w:rsidRPr="00006311">
        <w:rPr>
          <w:rFonts w:ascii="Corbel" w:hAnsi="Corbel" w:cs="Segoe UI"/>
          <w:color w:val="000000" w:themeColor="text1"/>
        </w:rPr>
        <w:t xml:space="preserve">The training process stopped at the optimal point, reflecting effective </w:t>
      </w:r>
      <w:r w:rsidRPr="00006311">
        <w:rPr>
          <w:rFonts w:ascii="Corbel" w:hAnsi="Corbel" w:cs="Segoe UI"/>
          <w:b/>
          <w:bCs/>
          <w:color w:val="000000" w:themeColor="text1"/>
        </w:rPr>
        <w:t>early stopping</w:t>
      </w:r>
      <w:r w:rsidRPr="00006311">
        <w:rPr>
          <w:rFonts w:ascii="Corbel" w:hAnsi="Corbel" w:cs="Segoe UI"/>
          <w:color w:val="000000" w:themeColor="text1"/>
        </w:rPr>
        <w:t xml:space="preserve"> that prevented overfitting and preserved computational efficiency without underfitting.</w:t>
      </w:r>
    </w:p>
    <w:p w14:paraId="7F1C1B67" w14:textId="01EF29F7" w:rsidR="00006311" w:rsidRPr="00006311" w:rsidRDefault="00006311" w:rsidP="00006311">
      <w:pPr>
        <w:numPr>
          <w:ilvl w:val="0"/>
          <w:numId w:val="2"/>
        </w:numPr>
        <w:shd w:val="clear" w:color="auto" w:fill="FFFFFF"/>
        <w:spacing w:before="60"/>
        <w:rPr>
          <w:rFonts w:ascii="Corbel" w:hAnsi="Corbel" w:cs="Segoe UI"/>
          <w:color w:val="000000" w:themeColor="text1"/>
        </w:rPr>
      </w:pPr>
      <w:r w:rsidRPr="00006311">
        <w:rPr>
          <w:rFonts w:ascii="Corbel" w:hAnsi="Corbel" w:cs="Segoe UI"/>
          <w:b/>
          <w:bCs/>
          <w:color w:val="000000" w:themeColor="text1"/>
        </w:rPr>
        <w:t>Balanced Model with Effective Regularization</w:t>
      </w:r>
      <w:r w:rsidRPr="00006311">
        <w:rPr>
          <w:rFonts w:ascii="Corbel" w:hAnsi="Corbel" w:cs="Segoe UI"/>
          <w:color w:val="000000" w:themeColor="text1"/>
        </w:rPr>
        <w:t>:</w:t>
      </w:r>
      <w:r>
        <w:rPr>
          <w:rFonts w:ascii="Corbel" w:hAnsi="Corbel" w:cs="Segoe UI"/>
          <w:color w:val="000000" w:themeColor="text1"/>
        </w:rPr>
        <w:t xml:space="preserve"> </w:t>
      </w:r>
      <w:r w:rsidRPr="00006311">
        <w:rPr>
          <w:rFonts w:ascii="Corbel" w:hAnsi="Corbel" w:cs="Segoe UI"/>
          <w:color w:val="000000" w:themeColor="text1"/>
        </w:rPr>
        <w:t>The learning rate was properly managed, and regularization techniques contributed to steadily improving metrics, ensuring balanced training and robust performance across epochs.</w:t>
      </w:r>
    </w:p>
    <w:p w14:paraId="7DFA505F" w14:textId="77777777" w:rsidR="00006311" w:rsidRDefault="00006311" w:rsidP="00006311">
      <w:pPr>
        <w:pStyle w:val="NormalWeb"/>
        <w:spacing w:before="0" w:beforeAutospacing="0"/>
        <w:rPr>
          <w:rStyle w:val="Strong"/>
          <w:rFonts w:ascii="Corbel" w:hAnsi="Corbel"/>
          <w:highlight w:val="yellow"/>
        </w:rPr>
      </w:pPr>
    </w:p>
    <w:p w14:paraId="6F633CA6" w14:textId="10AAA7F6" w:rsidR="00006311" w:rsidRPr="00006311" w:rsidRDefault="00006311" w:rsidP="00006311">
      <w:pPr>
        <w:pStyle w:val="NormalWeb"/>
        <w:spacing w:before="0" w:beforeAutospacing="0"/>
        <w:rPr>
          <w:rStyle w:val="Strong"/>
          <w:rFonts w:ascii="Corbel" w:hAnsi="Corbel"/>
          <w:highlight w:val="yellow"/>
        </w:rPr>
      </w:pPr>
      <w:r w:rsidRPr="00006311">
        <w:rPr>
          <w:rStyle w:val="Strong"/>
          <w:rFonts w:ascii="Corbel" w:hAnsi="Corbel"/>
          <w:highlight w:val="yellow"/>
        </w:rPr>
        <w:t>Conclusion</w:t>
      </w:r>
    </w:p>
    <w:p w14:paraId="54F353F6" w14:textId="593EC2B7" w:rsidR="001B396F" w:rsidRPr="00006311" w:rsidRDefault="00006311" w:rsidP="00006311">
      <w:pPr>
        <w:pStyle w:val="NormalWeb"/>
        <w:jc w:val="both"/>
        <w:rPr>
          <w:rFonts w:ascii="Corbel" w:hAnsi="Corbel"/>
        </w:rPr>
      </w:pPr>
      <w:r w:rsidRPr="00006311">
        <w:rPr>
          <w:rFonts w:ascii="Corbel" w:hAnsi="Corbel"/>
        </w:rPr>
        <w:t xml:space="preserve">Experiment 14 stands out as the best-performing model, delivering an exceptional balance of high accuracy and low loss while demonstrating effective generalization on unseen validation data. Its ability to achieve the highest </w:t>
      </w:r>
      <w:r w:rsidRPr="00006311">
        <w:rPr>
          <w:rStyle w:val="Strong"/>
          <w:rFonts w:ascii="Corbel" w:hAnsi="Corbel"/>
        </w:rPr>
        <w:t>validation accuracy (85%)</w:t>
      </w:r>
      <w:r w:rsidRPr="00006311">
        <w:rPr>
          <w:rFonts w:ascii="Corbel" w:hAnsi="Corbel"/>
        </w:rPr>
        <w:t xml:space="preserve"> and the lowest </w:t>
      </w:r>
      <w:r w:rsidRPr="00006311">
        <w:rPr>
          <w:rStyle w:val="Strong"/>
          <w:rFonts w:ascii="Corbel" w:hAnsi="Corbel"/>
        </w:rPr>
        <w:t>validation loss (0.5274)</w:t>
      </w:r>
      <w:r w:rsidRPr="00006311">
        <w:rPr>
          <w:rFonts w:ascii="Corbel" w:hAnsi="Corbel"/>
        </w:rPr>
        <w:t xml:space="preserve"> indicates strong predictive power and confidence in the model’s outputs. The model’s </w:t>
      </w:r>
      <w:r w:rsidRPr="00006311">
        <w:rPr>
          <w:rStyle w:val="Strong"/>
          <w:rFonts w:ascii="Corbel" w:hAnsi="Corbel"/>
        </w:rPr>
        <w:t>training consistency</w:t>
      </w:r>
      <w:r w:rsidRPr="00006311">
        <w:rPr>
          <w:rFonts w:ascii="Corbel" w:hAnsi="Corbel"/>
        </w:rPr>
        <w:t xml:space="preserve"> and efficient use of </w:t>
      </w:r>
      <w:r w:rsidRPr="00006311">
        <w:rPr>
          <w:rStyle w:val="Strong"/>
          <w:rFonts w:ascii="Corbel" w:hAnsi="Corbel"/>
        </w:rPr>
        <w:t>early stopping</w:t>
      </w:r>
      <w:r w:rsidRPr="00006311">
        <w:rPr>
          <w:rFonts w:ascii="Corbel" w:hAnsi="Corbel"/>
        </w:rPr>
        <w:t xml:space="preserve"> further enhance its robustness </w:t>
      </w:r>
      <w:r w:rsidRPr="00006311">
        <w:rPr>
          <w:rFonts w:ascii="Corbel" w:hAnsi="Corbel"/>
        </w:rPr>
        <w:lastRenderedPageBreak/>
        <w:t xml:space="preserve">by preventing overfitting. Given these outstanding metrics, </w:t>
      </w:r>
      <w:r w:rsidRPr="00006311">
        <w:rPr>
          <w:rStyle w:val="Strong"/>
          <w:rFonts w:ascii="Corbel" w:hAnsi="Corbel"/>
        </w:rPr>
        <w:t>Experiment 14</w:t>
      </w:r>
      <w:r w:rsidRPr="00006311">
        <w:rPr>
          <w:rFonts w:ascii="Corbel" w:hAnsi="Corbel"/>
        </w:rPr>
        <w:t xml:space="preserve"> is deemed the optimal model for this task. Future enhancements, such as </w:t>
      </w:r>
      <w:r w:rsidRPr="00006311">
        <w:rPr>
          <w:rStyle w:val="Strong"/>
          <w:rFonts w:ascii="Corbel" w:hAnsi="Corbel"/>
        </w:rPr>
        <w:t>learning rate schedules</w:t>
      </w:r>
      <w:r w:rsidRPr="00006311">
        <w:rPr>
          <w:rFonts w:ascii="Corbel" w:hAnsi="Corbel"/>
        </w:rPr>
        <w:t xml:space="preserve">, </w:t>
      </w:r>
      <w:r w:rsidRPr="00006311">
        <w:rPr>
          <w:rStyle w:val="Strong"/>
          <w:rFonts w:ascii="Corbel" w:hAnsi="Corbel"/>
        </w:rPr>
        <w:t>data augmentation</w:t>
      </w:r>
      <w:r w:rsidRPr="00006311">
        <w:rPr>
          <w:rFonts w:ascii="Corbel" w:hAnsi="Corbel"/>
        </w:rPr>
        <w:t xml:space="preserve">, or </w:t>
      </w:r>
      <w:r w:rsidRPr="00006311">
        <w:rPr>
          <w:rStyle w:val="Strong"/>
          <w:rFonts w:ascii="Corbel" w:hAnsi="Corbel"/>
        </w:rPr>
        <w:t>fine-tuning</w:t>
      </w:r>
      <w:r w:rsidRPr="00006311">
        <w:rPr>
          <w:rFonts w:ascii="Corbel" w:hAnsi="Corbel"/>
        </w:rPr>
        <w:t>, may further elevate its performance and adaptability.</w:t>
      </w:r>
    </w:p>
    <w:sectPr w:rsidR="001B396F" w:rsidRPr="00006311" w:rsidSect="001F2632">
      <w:pgSz w:w="15840" w:h="12240" w:orient="landscape"/>
      <w:pgMar w:top="329" w:right="284" w:bottom="35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01A7"/>
    <w:multiLevelType w:val="multilevel"/>
    <w:tmpl w:val="FE9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5589"/>
    <w:multiLevelType w:val="multilevel"/>
    <w:tmpl w:val="80FA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73984"/>
    <w:multiLevelType w:val="multilevel"/>
    <w:tmpl w:val="631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12A6E"/>
    <w:multiLevelType w:val="multilevel"/>
    <w:tmpl w:val="FC82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70943"/>
    <w:multiLevelType w:val="multilevel"/>
    <w:tmpl w:val="FCE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F557F"/>
    <w:multiLevelType w:val="multilevel"/>
    <w:tmpl w:val="42BE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C7680E"/>
    <w:multiLevelType w:val="multilevel"/>
    <w:tmpl w:val="747C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019D7"/>
    <w:multiLevelType w:val="multilevel"/>
    <w:tmpl w:val="EAF8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B0521"/>
    <w:multiLevelType w:val="multilevel"/>
    <w:tmpl w:val="DE1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95C1B"/>
    <w:multiLevelType w:val="multilevel"/>
    <w:tmpl w:val="9890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94000A"/>
    <w:multiLevelType w:val="multilevel"/>
    <w:tmpl w:val="6586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91289"/>
    <w:multiLevelType w:val="multilevel"/>
    <w:tmpl w:val="9CA2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D6D6E"/>
    <w:multiLevelType w:val="multilevel"/>
    <w:tmpl w:val="E874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129D2"/>
    <w:multiLevelType w:val="multilevel"/>
    <w:tmpl w:val="2514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C52DC"/>
    <w:multiLevelType w:val="multilevel"/>
    <w:tmpl w:val="21BC9B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2D397E"/>
    <w:multiLevelType w:val="multilevel"/>
    <w:tmpl w:val="966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F56CA"/>
    <w:multiLevelType w:val="multilevel"/>
    <w:tmpl w:val="72A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41EB5"/>
    <w:multiLevelType w:val="multilevel"/>
    <w:tmpl w:val="96E6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44B94"/>
    <w:multiLevelType w:val="multilevel"/>
    <w:tmpl w:val="6180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C7329"/>
    <w:multiLevelType w:val="multilevel"/>
    <w:tmpl w:val="558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574166"/>
    <w:multiLevelType w:val="multilevel"/>
    <w:tmpl w:val="33F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220AC"/>
    <w:multiLevelType w:val="multilevel"/>
    <w:tmpl w:val="2954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A68FA"/>
    <w:multiLevelType w:val="hybridMultilevel"/>
    <w:tmpl w:val="FCD61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96460"/>
    <w:multiLevelType w:val="multilevel"/>
    <w:tmpl w:val="0AA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A6448"/>
    <w:multiLevelType w:val="multilevel"/>
    <w:tmpl w:val="D530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01594"/>
    <w:multiLevelType w:val="multilevel"/>
    <w:tmpl w:val="19D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BA50AC"/>
    <w:multiLevelType w:val="multilevel"/>
    <w:tmpl w:val="5054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6D6D01"/>
    <w:multiLevelType w:val="multilevel"/>
    <w:tmpl w:val="029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96CF6"/>
    <w:multiLevelType w:val="multilevel"/>
    <w:tmpl w:val="CFC2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8173C3"/>
    <w:multiLevelType w:val="multilevel"/>
    <w:tmpl w:val="95CE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56365A"/>
    <w:multiLevelType w:val="multilevel"/>
    <w:tmpl w:val="A788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D39F0"/>
    <w:multiLevelType w:val="multilevel"/>
    <w:tmpl w:val="DA9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149E6"/>
    <w:multiLevelType w:val="multilevel"/>
    <w:tmpl w:val="8050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57D38"/>
    <w:multiLevelType w:val="multilevel"/>
    <w:tmpl w:val="621AE8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982BF6"/>
    <w:multiLevelType w:val="multilevel"/>
    <w:tmpl w:val="7EF8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AE6C77"/>
    <w:multiLevelType w:val="multilevel"/>
    <w:tmpl w:val="9AA6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6C5145"/>
    <w:multiLevelType w:val="multilevel"/>
    <w:tmpl w:val="090C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974FF8"/>
    <w:multiLevelType w:val="multilevel"/>
    <w:tmpl w:val="611E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406CDA"/>
    <w:multiLevelType w:val="multilevel"/>
    <w:tmpl w:val="673C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307101"/>
    <w:multiLevelType w:val="multilevel"/>
    <w:tmpl w:val="ECB2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92F48"/>
    <w:multiLevelType w:val="multilevel"/>
    <w:tmpl w:val="2F760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23361915">
    <w:abstractNumId w:val="22"/>
  </w:num>
  <w:num w:numId="2" w16cid:durableId="2106221718">
    <w:abstractNumId w:val="14"/>
  </w:num>
  <w:num w:numId="3" w16cid:durableId="364913139">
    <w:abstractNumId w:val="40"/>
  </w:num>
  <w:num w:numId="4" w16cid:durableId="1364749040">
    <w:abstractNumId w:val="8"/>
  </w:num>
  <w:num w:numId="5" w16cid:durableId="932470555">
    <w:abstractNumId w:val="27"/>
  </w:num>
  <w:num w:numId="6" w16cid:durableId="1164007652">
    <w:abstractNumId w:val="25"/>
  </w:num>
  <w:num w:numId="7" w16cid:durableId="827676141">
    <w:abstractNumId w:val="35"/>
  </w:num>
  <w:num w:numId="8" w16cid:durableId="1244099183">
    <w:abstractNumId w:val="15"/>
  </w:num>
  <w:num w:numId="9" w16cid:durableId="210074845">
    <w:abstractNumId w:val="30"/>
  </w:num>
  <w:num w:numId="10" w16cid:durableId="1375234552">
    <w:abstractNumId w:val="0"/>
  </w:num>
  <w:num w:numId="11" w16cid:durableId="517231033">
    <w:abstractNumId w:val="11"/>
  </w:num>
  <w:num w:numId="12" w16cid:durableId="1828404008">
    <w:abstractNumId w:val="38"/>
  </w:num>
  <w:num w:numId="13" w16cid:durableId="429663910">
    <w:abstractNumId w:val="17"/>
  </w:num>
  <w:num w:numId="14" w16cid:durableId="2140175057">
    <w:abstractNumId w:val="29"/>
  </w:num>
  <w:num w:numId="15" w16cid:durableId="1683973690">
    <w:abstractNumId w:val="33"/>
  </w:num>
  <w:num w:numId="16" w16cid:durableId="1499615485">
    <w:abstractNumId w:val="6"/>
  </w:num>
  <w:num w:numId="17" w16cid:durableId="255789888">
    <w:abstractNumId w:val="23"/>
  </w:num>
  <w:num w:numId="18" w16cid:durableId="438573609">
    <w:abstractNumId w:val="26"/>
  </w:num>
  <w:num w:numId="19" w16cid:durableId="1176461995">
    <w:abstractNumId w:val="24"/>
  </w:num>
  <w:num w:numId="20" w16cid:durableId="1528056414">
    <w:abstractNumId w:val="2"/>
  </w:num>
  <w:num w:numId="21" w16cid:durableId="740295706">
    <w:abstractNumId w:val="19"/>
  </w:num>
  <w:num w:numId="22" w16cid:durableId="1122191861">
    <w:abstractNumId w:val="16"/>
  </w:num>
  <w:num w:numId="23" w16cid:durableId="1625965926">
    <w:abstractNumId w:val="32"/>
  </w:num>
  <w:num w:numId="24" w16cid:durableId="963846487">
    <w:abstractNumId w:val="7"/>
  </w:num>
  <w:num w:numId="25" w16cid:durableId="644285786">
    <w:abstractNumId w:val="21"/>
  </w:num>
  <w:num w:numId="26" w16cid:durableId="1750880919">
    <w:abstractNumId w:val="36"/>
  </w:num>
  <w:num w:numId="27" w16cid:durableId="11999136">
    <w:abstractNumId w:val="28"/>
  </w:num>
  <w:num w:numId="28" w16cid:durableId="1600481643">
    <w:abstractNumId w:val="10"/>
  </w:num>
  <w:num w:numId="29" w16cid:durableId="1353073312">
    <w:abstractNumId w:val="18"/>
  </w:num>
  <w:num w:numId="30" w16cid:durableId="1209295982">
    <w:abstractNumId w:val="13"/>
  </w:num>
  <w:num w:numId="31" w16cid:durableId="750157045">
    <w:abstractNumId w:val="4"/>
  </w:num>
  <w:num w:numId="32" w16cid:durableId="1607543223">
    <w:abstractNumId w:val="3"/>
  </w:num>
  <w:num w:numId="33" w16cid:durableId="2084640999">
    <w:abstractNumId w:val="39"/>
  </w:num>
  <w:num w:numId="34" w16cid:durableId="558518934">
    <w:abstractNumId w:val="34"/>
  </w:num>
  <w:num w:numId="35" w16cid:durableId="1009403999">
    <w:abstractNumId w:val="5"/>
  </w:num>
  <w:num w:numId="36" w16cid:durableId="1225338051">
    <w:abstractNumId w:val="9"/>
  </w:num>
  <w:num w:numId="37" w16cid:durableId="1238981590">
    <w:abstractNumId w:val="1"/>
  </w:num>
  <w:num w:numId="38" w16cid:durableId="1158840119">
    <w:abstractNumId w:val="31"/>
  </w:num>
  <w:num w:numId="39" w16cid:durableId="1778332042">
    <w:abstractNumId w:val="12"/>
  </w:num>
  <w:num w:numId="40" w16cid:durableId="839664807">
    <w:abstractNumId w:val="20"/>
  </w:num>
  <w:num w:numId="41" w16cid:durableId="117160549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6311"/>
    <w:rsid w:val="00012028"/>
    <w:rsid w:val="000507F0"/>
    <w:rsid w:val="001516A2"/>
    <w:rsid w:val="00172B88"/>
    <w:rsid w:val="001B396F"/>
    <w:rsid w:val="001D014A"/>
    <w:rsid w:val="001F2632"/>
    <w:rsid w:val="00277500"/>
    <w:rsid w:val="002F0F92"/>
    <w:rsid w:val="00333684"/>
    <w:rsid w:val="00383FB6"/>
    <w:rsid w:val="003A5145"/>
    <w:rsid w:val="003B4D31"/>
    <w:rsid w:val="003D6EC1"/>
    <w:rsid w:val="004636E5"/>
    <w:rsid w:val="0047407F"/>
    <w:rsid w:val="004F6A18"/>
    <w:rsid w:val="00506608"/>
    <w:rsid w:val="00555DB5"/>
    <w:rsid w:val="00596BEB"/>
    <w:rsid w:val="005E3850"/>
    <w:rsid w:val="00640885"/>
    <w:rsid w:val="00642B39"/>
    <w:rsid w:val="00681676"/>
    <w:rsid w:val="006F14F5"/>
    <w:rsid w:val="00710679"/>
    <w:rsid w:val="007615E8"/>
    <w:rsid w:val="008104D9"/>
    <w:rsid w:val="00824836"/>
    <w:rsid w:val="00824F04"/>
    <w:rsid w:val="0085346F"/>
    <w:rsid w:val="008D5AB7"/>
    <w:rsid w:val="00907410"/>
    <w:rsid w:val="009414F6"/>
    <w:rsid w:val="00966338"/>
    <w:rsid w:val="009B5EE7"/>
    <w:rsid w:val="00A22DF5"/>
    <w:rsid w:val="00A579C4"/>
    <w:rsid w:val="00A618FE"/>
    <w:rsid w:val="00A71466"/>
    <w:rsid w:val="00AD1B3C"/>
    <w:rsid w:val="00AE4B6D"/>
    <w:rsid w:val="00AF497E"/>
    <w:rsid w:val="00B06D5A"/>
    <w:rsid w:val="00B32392"/>
    <w:rsid w:val="00B65264"/>
    <w:rsid w:val="00BE082F"/>
    <w:rsid w:val="00C412F0"/>
    <w:rsid w:val="00CE1E5D"/>
    <w:rsid w:val="00D72E7A"/>
    <w:rsid w:val="00D80A14"/>
    <w:rsid w:val="00DD3E86"/>
    <w:rsid w:val="00E15470"/>
    <w:rsid w:val="00E5552A"/>
    <w:rsid w:val="00E72180"/>
    <w:rsid w:val="00E84651"/>
    <w:rsid w:val="00EA63A9"/>
    <w:rsid w:val="00EB3658"/>
    <w:rsid w:val="00EF32EA"/>
    <w:rsid w:val="00F4261F"/>
    <w:rsid w:val="00F77F82"/>
    <w:rsid w:val="00FD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1B396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9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B396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8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26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26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96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B396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B39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GB"/>
    </w:rPr>
  </w:style>
  <w:style w:type="paragraph" w:styleId="NormalWeb">
    <w:name w:val="Normal (Web)"/>
    <w:basedOn w:val="Normal"/>
    <w:uiPriority w:val="99"/>
    <w:unhideWhenUsed/>
    <w:rsid w:val="00A22DF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470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210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446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963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7A93C3-C3E2-2145-AC9A-0E3986612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Ashish Joshi</cp:lastModifiedBy>
  <cp:revision>14</cp:revision>
  <cp:lastPrinted>2025-01-06T09:57:00Z</cp:lastPrinted>
  <dcterms:created xsi:type="dcterms:W3CDTF">2025-01-07T18:46:00Z</dcterms:created>
  <dcterms:modified xsi:type="dcterms:W3CDTF">2025-01-08T11:15:00Z</dcterms:modified>
</cp:coreProperties>
</file>