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Assignment-2 Report</w:t>
      </w:r>
    </w:p>
    <w:p w:rsidR="00000000" w:rsidDel="00000000" w:rsidP="00000000" w:rsidRDefault="00000000" w:rsidRPr="00000000" w14:paraId="00000002">
      <w:pPr>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pStyle w:val="Heading1"/>
        <w:numPr>
          <w:ilvl w:val="0"/>
          <w:numId w:val="2"/>
        </w:numPr>
        <w:spacing w:after="240" w:lineRule="auto"/>
        <w:ind w:left="720" w:hanging="360"/>
        <w:rPr/>
      </w:pPr>
      <w:r w:rsidDel="00000000" w:rsidR="00000000" w:rsidRPr="00000000">
        <w:rPr>
          <w:rtl w:val="0"/>
        </w:rPr>
        <w:t xml:space="preserve">Introduction:</w:t>
      </w:r>
    </w:p>
    <w:p w:rsidR="00000000" w:rsidDel="00000000" w:rsidP="00000000" w:rsidRDefault="00000000" w:rsidRPr="00000000" w14:paraId="00000004">
      <w:pPr>
        <w:spacing w:line="276" w:lineRule="auto"/>
        <w:ind w:left="360"/>
        <w:jc w:val="both"/>
        <w:rPr>
          <w:rFonts w:ascii="cmr12" w:cs="cmr12" w:eastAsia="cmr12" w:hAnsi="cmr12"/>
        </w:rPr>
      </w:pPr>
      <w:r w:rsidDel="00000000" w:rsidR="00000000" w:rsidRPr="00000000">
        <w:rPr>
          <w:rFonts w:ascii="cmr12" w:cs="cmr12" w:eastAsia="cmr12" w:hAnsi="cmr12"/>
          <w:rtl w:val="0"/>
        </w:rPr>
        <w:t xml:space="preserve">In this assignment, we tried to have an understanding about the various optimization techniques for Polynomial Regression model training.</w:t>
      </w:r>
    </w:p>
    <w:p w:rsidR="00000000" w:rsidDel="00000000" w:rsidP="00000000" w:rsidRDefault="00000000" w:rsidRPr="00000000" w14:paraId="00000005">
      <w:pPr>
        <w:spacing w:line="276" w:lineRule="auto"/>
        <w:ind w:firstLine="360"/>
        <w:jc w:val="both"/>
        <w:rPr>
          <w:rFonts w:ascii="cmr12" w:cs="cmr12" w:eastAsia="cmr12" w:hAnsi="cmr12"/>
        </w:rPr>
      </w:pPr>
      <w:r w:rsidDel="00000000" w:rsidR="00000000" w:rsidRPr="00000000">
        <w:rPr>
          <w:rFonts w:ascii="cmr12" w:cs="cmr12" w:eastAsia="cmr12" w:hAnsi="cmr12"/>
          <w:rtl w:val="0"/>
        </w:rPr>
        <w:t xml:space="preserve">The following methods were implemented using python, numpy and matplotlib:</w:t>
        <w:tab/>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 2</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 3</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 4</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 5</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 6</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for Degree</w:t>
      </w:r>
      <w:r w:rsidDel="00000000" w:rsidR="00000000" w:rsidRPr="00000000">
        <w:rPr>
          <w:rFonts w:ascii="cmr12" w:cs="cmr12" w:eastAsia="cmr12" w:hAnsi="cmr12"/>
          <w:rtl w:val="0"/>
        </w:rPr>
        <w:t xml:space="preserve"> 6-L1 Regularization</w:t>
      </w:r>
      <w:r w:rsidDel="00000000" w:rsidR="00000000" w:rsidRPr="00000000">
        <w:rPr>
          <w:rtl w:val="0"/>
        </w:rPr>
      </w:r>
    </w:p>
    <w:p w:rsidR="00000000" w:rsidDel="00000000" w:rsidP="00000000" w:rsidRDefault="00000000" w:rsidRPr="00000000" w14:paraId="0000000C">
      <w:pPr>
        <w:numPr>
          <w:ilvl w:val="0"/>
          <w:numId w:val="1"/>
        </w:numPr>
        <w:spacing w:after="0" w:line="276" w:lineRule="auto"/>
        <w:ind w:left="1080" w:hanging="360"/>
        <w:jc w:val="both"/>
        <w:rPr>
          <w:rFonts w:ascii="cmr12" w:cs="cmr12" w:eastAsia="cmr12" w:hAnsi="cmr12"/>
        </w:rPr>
      </w:pPr>
      <w:r w:rsidDel="00000000" w:rsidR="00000000" w:rsidRPr="00000000">
        <w:rPr>
          <w:rFonts w:ascii="cmr12" w:cs="cmr12" w:eastAsia="cmr12" w:hAnsi="cmr12"/>
          <w:rtl w:val="0"/>
        </w:rPr>
        <w:t xml:space="preserve">Gradient Descent for Degree 6-L2 Regularization</w:t>
      </w:r>
    </w:p>
    <w:p w:rsidR="00000000" w:rsidDel="00000000" w:rsidP="00000000" w:rsidRDefault="00000000" w:rsidRPr="00000000" w14:paraId="0000000D">
      <w:pPr>
        <w:spacing w:after="0" w:line="276" w:lineRule="auto"/>
        <w:ind w:left="1080" w:firstLine="0"/>
        <w:jc w:val="both"/>
        <w:rPr>
          <w:rFonts w:ascii="cmr12" w:cs="cmr12" w:eastAsia="cmr12" w:hAnsi="cmr12"/>
        </w:rPr>
      </w:pPr>
      <w:r w:rsidDel="00000000" w:rsidR="00000000" w:rsidRPr="00000000">
        <w:rPr>
          <w:rtl w:val="0"/>
        </w:rPr>
      </w:r>
    </w:p>
    <w:p w:rsidR="00000000" w:rsidDel="00000000" w:rsidP="00000000" w:rsidRDefault="00000000" w:rsidRPr="00000000" w14:paraId="0000000E">
      <w:pPr>
        <w:spacing w:after="0" w:line="276" w:lineRule="auto"/>
        <w:ind w:left="360"/>
        <w:jc w:val="both"/>
        <w:rPr>
          <w:rFonts w:ascii="cmr12" w:cs="cmr12" w:eastAsia="cmr12" w:hAnsi="cmr12"/>
          <w:u w:val="single"/>
        </w:rPr>
      </w:pPr>
      <w:r w:rsidDel="00000000" w:rsidR="00000000" w:rsidRPr="00000000">
        <w:rPr>
          <w:rFonts w:ascii="cmr12" w:cs="cmr12" w:eastAsia="cmr12" w:hAnsi="cmr12"/>
          <w:rtl w:val="0"/>
        </w:rPr>
        <w:t xml:space="preserve">The given data consisted of 434874 rows and 2 columns (latitude and longitude). Before the model was trained, all data features were standardized (column wise), shuffled and split into training (70%) and test data (30%).</w:t>
      </w:r>
      <w:r w:rsidDel="00000000" w:rsidR="00000000" w:rsidRPr="00000000">
        <w:rPr>
          <w:rtl w:val="0"/>
        </w:rPr>
      </w:r>
    </w:p>
    <w:p w:rsidR="00000000" w:rsidDel="00000000" w:rsidP="00000000" w:rsidRDefault="00000000" w:rsidRPr="00000000" w14:paraId="0000000F">
      <w:pPr>
        <w:spacing w:line="240" w:lineRule="auto"/>
        <w:ind w:left="360"/>
        <w:jc w:val="both"/>
        <w:rPr>
          <w:rFonts w:ascii="cmtt8" w:cs="cmtt8" w:eastAsia="cmtt8" w:hAnsi="cmtt8"/>
          <w:b w:val="1"/>
          <w:i w:val="1"/>
          <w:vertAlign w:val="superscript"/>
        </w:rPr>
      </w:pPr>
      <w:r w:rsidDel="00000000" w:rsidR="00000000" w:rsidRPr="00000000">
        <w:rPr>
          <w:rtl w:val="0"/>
        </w:rPr>
      </w:r>
    </w:p>
    <w:p w:rsidR="00000000" w:rsidDel="00000000" w:rsidP="00000000" w:rsidRDefault="00000000" w:rsidRPr="00000000" w14:paraId="00000010">
      <w:pPr>
        <w:pStyle w:val="Heading1"/>
        <w:numPr>
          <w:ilvl w:val="0"/>
          <w:numId w:val="2"/>
        </w:numPr>
        <w:ind w:left="720" w:hanging="360"/>
        <w:rPr/>
      </w:pPr>
      <w:r w:rsidDel="00000000" w:rsidR="00000000" w:rsidRPr="00000000">
        <w:rPr>
          <w:rtl w:val="0"/>
        </w:rPr>
        <w:t xml:space="preserve">Polynomial Models:</w:t>
      </w:r>
    </w:p>
    <w:p w:rsidR="00000000" w:rsidDel="00000000" w:rsidP="00000000" w:rsidRDefault="00000000" w:rsidRPr="00000000" w14:paraId="00000011">
      <w:pPr>
        <w:pStyle w:val="Heading2"/>
        <w:numPr>
          <w:ilvl w:val="1"/>
          <w:numId w:val="2"/>
        </w:numPr>
        <w:ind w:left="1080" w:hanging="360"/>
        <w:rPr>
          <w:i w:val="1"/>
          <w:color w:val="4472c4"/>
        </w:rPr>
      </w:pPr>
      <w:r w:rsidDel="00000000" w:rsidR="00000000" w:rsidRPr="00000000">
        <w:rPr>
          <w:i w:val="1"/>
          <w:color w:val="4472c4"/>
          <w:rtl w:val="0"/>
        </w:rPr>
        <w:t xml:space="preserve">Gradient Descent-Degree 2:</w:t>
      </w:r>
    </w:p>
    <w:p w:rsidR="00000000" w:rsidDel="00000000" w:rsidP="00000000" w:rsidRDefault="00000000" w:rsidRPr="00000000" w14:paraId="00000012">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2 polynomial without any regularization terms. The equation assumed for gradient descent fit was of 6 terms. The error function (cost function) associated with this was </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0.0000009 and the model converged to a minimum squared error of 147658 after around 300 iterations. The weights obtained in this case were [[-3.01063259e-01, -2.81602896e-01, 1.80715129e-01, -1.42598610e-15, 2.71455408e-01,  8.79852490e-02]]</w:t>
      </w:r>
    </w:p>
    <w:p w:rsidR="00000000" w:rsidDel="00000000" w:rsidP="00000000" w:rsidRDefault="00000000" w:rsidRPr="00000000" w14:paraId="00000013">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which were updated after every iteration (batch size = 304412). The stopping criteria was kept |E(t)-E(t-1)|&lt;=3</w:t>
      </w:r>
    </w:p>
    <w:p w:rsidR="00000000" w:rsidDel="00000000" w:rsidP="00000000" w:rsidRDefault="00000000" w:rsidRPr="00000000" w14:paraId="00000014">
      <w:pPr>
        <w:ind w:left="1080"/>
        <w:jc w:val="both"/>
        <w:rPr>
          <w:rFonts w:ascii="cmr12" w:cs="cmr12" w:eastAsia="cmr12" w:hAnsi="cmr12"/>
        </w:rPr>
      </w:pPr>
      <w:r w:rsidDel="00000000" w:rsidR="00000000" w:rsidRPr="00000000">
        <w:rPr/>
        <w:drawing>
          <wp:inline distB="0" distT="0" distL="0" distR="0">
            <wp:extent cx="2592191" cy="176497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2191" cy="17649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0.02987787 and </w:t>
      </w:r>
      <w:r w:rsidDel="00000000" w:rsidR="00000000" w:rsidRPr="00000000">
        <w:rPr>
          <w:rFonts w:ascii="Arial" w:cs="Arial" w:eastAsia="Arial" w:hAnsi="Arial"/>
          <w:sz w:val="22"/>
          <w:szCs w:val="22"/>
          <w:rtl w:val="0"/>
        </w:rPr>
        <w:t xml:space="preserve">0.720505781072</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0.02480629</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0.7005258</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16">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7">
      <w:pPr>
        <w:pStyle w:val="Heading2"/>
        <w:numPr>
          <w:ilvl w:val="1"/>
          <w:numId w:val="2"/>
        </w:numPr>
        <w:ind w:left="1080" w:hanging="360"/>
        <w:rPr>
          <w:i w:val="1"/>
          <w:color w:val="4472c4"/>
        </w:rPr>
      </w:pPr>
      <w:r w:rsidDel="00000000" w:rsidR="00000000" w:rsidRPr="00000000">
        <w:rPr>
          <w:i w:val="1"/>
          <w:color w:val="4472c4"/>
          <w:rtl w:val="0"/>
        </w:rPr>
        <w:t xml:space="preserve">Gradient Descent-Degree 3:</w:t>
      </w:r>
    </w:p>
    <w:p w:rsidR="00000000" w:rsidDel="00000000" w:rsidP="00000000" w:rsidRDefault="00000000" w:rsidRPr="00000000" w14:paraId="00000018">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3 polynomial without any regularization terms. The equation assumed for gradient descent fit was of 10 terms .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0.0000001</w:t>
      </w:r>
      <w:r w:rsidDel="00000000" w:rsidR="00000000" w:rsidRPr="00000000">
        <w:rPr>
          <w:rFonts w:ascii="Courier New" w:cs="Courier New" w:eastAsia="Courier New" w:hAnsi="Courier New"/>
          <w:color w:val="09885a"/>
          <w:sz w:val="21"/>
          <w:szCs w:val="21"/>
          <w:rtl w:val="0"/>
        </w:rPr>
        <w:t xml:space="preserve"> </w:t>
      </w:r>
      <w:r w:rsidDel="00000000" w:rsidR="00000000" w:rsidRPr="00000000">
        <w:rPr>
          <w:rFonts w:ascii="cmr12" w:cs="cmr12" w:eastAsia="cmr12" w:hAnsi="cmr12"/>
          <w:rtl w:val="0"/>
        </w:rPr>
        <w:t xml:space="preserve">and the model converged to a minimum squared error of 146319 after around 300 iterations. The weights obtained in this case were [[-5.92249284e-01, -1.20849654e-01,  2.82348054e-01, -7.12918512e-02, -9.61326354e-02, -7.96597936e-02,  3.23800338e-01,  8.04714150e-15, 3.69210031e-01, -8.81300893e-02]] which were updated after every iteration (batch size = 304412).The stopping criteria was |E(t)-E(t-1)|=3.5</w:t>
      </w:r>
    </w:p>
    <w:p w:rsidR="00000000" w:rsidDel="00000000" w:rsidP="00000000" w:rsidRDefault="00000000" w:rsidRPr="00000000" w14:paraId="00000019">
      <w:pPr>
        <w:ind w:left="1080"/>
        <w:jc w:val="both"/>
        <w:rPr>
          <w:rFonts w:ascii="cmr12" w:cs="cmr12" w:eastAsia="cmr12" w:hAnsi="cmr12"/>
        </w:rPr>
      </w:pPr>
      <w:r w:rsidDel="00000000" w:rsidR="00000000" w:rsidRPr="00000000">
        <w:rPr>
          <w:rFonts w:ascii="cmr12" w:cs="cmr12" w:eastAsia="cmr12" w:hAnsi="cmr12"/>
        </w:rPr>
        <w:drawing>
          <wp:inline distB="114300" distT="114300" distL="114300" distR="114300">
            <wp:extent cx="5143500" cy="34385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435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color w:val="222222"/>
          <w:sz w:val="22"/>
          <w:szCs w:val="22"/>
          <w:highlight w:val="white"/>
          <w:rtl w:val="0"/>
        </w:rPr>
        <w:t xml:space="preserve">0.0423857947</w:t>
      </w:r>
      <w:r w:rsidDel="00000000" w:rsidR="00000000" w:rsidRPr="00000000">
        <w:rPr>
          <w:rFonts w:ascii="cmr12" w:cs="cmr12" w:eastAsia="cmr12" w:hAnsi="cmr12"/>
          <w:rtl w:val="0"/>
        </w:rPr>
        <w:t xml:space="preserve">and </w:t>
      </w:r>
      <w:r w:rsidDel="00000000" w:rsidR="00000000" w:rsidRPr="00000000">
        <w:rPr>
          <w:rFonts w:ascii="Arial" w:cs="Arial" w:eastAsia="Arial" w:hAnsi="Arial"/>
          <w:sz w:val="22"/>
          <w:szCs w:val="22"/>
          <w:rtl w:val="0"/>
        </w:rPr>
        <w:t xml:space="preserve">0.69195888</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0.038932484</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0.69501085</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1B">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C">
      <w:pPr>
        <w:pStyle w:val="Heading2"/>
        <w:numPr>
          <w:ilvl w:val="1"/>
          <w:numId w:val="2"/>
        </w:numPr>
        <w:ind w:left="1080" w:hanging="360"/>
        <w:rPr>
          <w:i w:val="1"/>
          <w:color w:val="4472c4"/>
        </w:rPr>
      </w:pPr>
      <w:r w:rsidDel="00000000" w:rsidR="00000000" w:rsidRPr="00000000">
        <w:rPr>
          <w:i w:val="1"/>
          <w:color w:val="4472c4"/>
          <w:rtl w:val="0"/>
        </w:rPr>
        <w:t xml:space="preserve">Gradient Descent-Degree 4:</w:t>
      </w:r>
    </w:p>
    <w:p w:rsidR="00000000" w:rsidDel="00000000" w:rsidP="00000000" w:rsidRDefault="00000000" w:rsidRPr="00000000" w14:paraId="0000001D">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4 polynomial without any regularization terms. The equation assumed for gradient descent fit was of 15 terms.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0.0000005 and the model converged to a minimum squared error of </w:t>
      </w:r>
      <w:r w:rsidDel="00000000" w:rsidR="00000000" w:rsidRPr="00000000">
        <w:rPr>
          <w:rFonts w:ascii="cmr12" w:cs="cmr12" w:eastAsia="cmr12" w:hAnsi="cmr12"/>
          <w:rtl w:val="0"/>
        </w:rPr>
        <w:t xml:space="preserve">144682.04774792</w:t>
      </w:r>
    </w:p>
    <w:p w:rsidR="00000000" w:rsidDel="00000000" w:rsidP="00000000" w:rsidRDefault="00000000" w:rsidRPr="00000000" w14:paraId="0000001E">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after around 300 iterations. The weights obtained in this case were</w:t>
      </w:r>
    </w:p>
    <w:p w:rsidR="00000000" w:rsidDel="00000000" w:rsidP="00000000" w:rsidRDefault="00000000" w:rsidRPr="00000000" w14:paraId="0000001F">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w:t>
      </w:r>
      <w:r w:rsidDel="00000000" w:rsidR="00000000" w:rsidRPr="00000000">
        <w:rPr>
          <w:rFonts w:ascii="cmr12" w:cs="cmr12" w:eastAsia="cmr12" w:hAnsi="cmr12"/>
          <w:rtl w:val="0"/>
        </w:rPr>
        <w:t xml:space="preserve">-4.75250136e-01</w:t>
      </w:r>
      <w:r w:rsidDel="00000000" w:rsidR="00000000" w:rsidRPr="00000000">
        <w:rPr>
          <w:rFonts w:ascii="cmr12" w:cs="cmr12" w:eastAsia="cmr12" w:hAnsi="cmr12"/>
          <w:rtl w:val="0"/>
        </w:rPr>
        <w:t xml:space="preserve">,</w:t>
      </w:r>
      <w:r w:rsidDel="00000000" w:rsidR="00000000" w:rsidRPr="00000000">
        <w:rPr>
          <w:rFonts w:ascii="cmr12" w:cs="cmr12" w:eastAsia="cmr12" w:hAnsi="cmr12"/>
          <w:rtl w:val="0"/>
        </w:rPr>
        <w:t xml:space="preserve">-2.15752746e-01</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1.91623364e-02</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2.05694081e-01</w:t>
      </w:r>
      <w:r w:rsidDel="00000000" w:rsidR="00000000" w:rsidRPr="00000000">
        <w:rPr>
          <w:rFonts w:ascii="cmr12" w:cs="cmr12" w:eastAsia="cmr12" w:hAnsi="cmr12"/>
          <w:rtl w:val="0"/>
        </w:rPr>
        <w:t xml:space="preserve">,</w:t>
      </w:r>
    </w:p>
    <w:p w:rsidR="00000000" w:rsidDel="00000000" w:rsidP="00000000" w:rsidRDefault="00000000" w:rsidRPr="00000000" w14:paraId="00000020">
      <w:pPr>
        <w:shd w:fill="fffffe" w:val="clear"/>
        <w:spacing w:line="325.71428571428567" w:lineRule="auto"/>
        <w:ind w:left="108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-5.81946921e-02</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-2.05069146e-01</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3.37450161e-02</w:t>
      </w:r>
      <w:r w:rsidDel="00000000" w:rsidR="00000000" w:rsidRPr="00000000">
        <w:rPr>
          <w:rFonts w:ascii="cmr12" w:cs="cmr12" w:eastAsia="cmr12" w:hAnsi="cmr12"/>
          <w:rtl w:val="0"/>
        </w:rPr>
        <w:t xml:space="preserve"> , </w:t>
      </w:r>
      <w:r w:rsidDel="00000000" w:rsidR="00000000" w:rsidRPr="00000000">
        <w:rPr>
          <w:rFonts w:ascii="cmr12" w:cs="cmr12" w:eastAsia="cmr12" w:hAnsi="cmr12"/>
          <w:rtl w:val="0"/>
        </w:rPr>
        <w:t xml:space="preserve">2.30318491e-01</w:t>
      </w:r>
      <w:r w:rsidDel="00000000" w:rsidR="00000000" w:rsidRPr="00000000">
        <w:rPr>
          <w:rFonts w:ascii="cmr12" w:cs="cmr12" w:eastAsia="cmr12" w:hAnsi="cmr12"/>
          <w:rtl w:val="0"/>
        </w:rPr>
        <w:t xml:space="preserve">,</w:t>
      </w:r>
    </w:p>
    <w:p w:rsidR="00000000" w:rsidDel="00000000" w:rsidP="00000000" w:rsidRDefault="00000000" w:rsidRPr="00000000" w14:paraId="00000021">
      <w:pPr>
        <w:shd w:fill="fffffe" w:val="clear"/>
        <w:spacing w:line="325.71428571428567" w:lineRule="auto"/>
        <w:ind w:left="108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-6.29305974e-02</w:t>
      </w:r>
      <w:r w:rsidDel="00000000" w:rsidR="00000000" w:rsidRPr="00000000">
        <w:rPr>
          <w:rFonts w:ascii="cmr12" w:cs="cmr12" w:eastAsia="cmr12" w:hAnsi="cmr12"/>
          <w:rtl w:val="0"/>
        </w:rPr>
        <w:t xml:space="preserve"> , </w:t>
      </w:r>
      <w:r w:rsidDel="00000000" w:rsidR="00000000" w:rsidRPr="00000000">
        <w:rPr>
          <w:rFonts w:ascii="cmr12" w:cs="cmr12" w:eastAsia="cmr12" w:hAnsi="cmr12"/>
          <w:rtl w:val="0"/>
        </w:rPr>
        <w:t xml:space="preserve">4.93245026e-02</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-6.77253024e-02</w:t>
      </w:r>
      <w:r w:rsidDel="00000000" w:rsidR="00000000" w:rsidRPr="00000000">
        <w:rPr>
          <w:rFonts w:ascii="cmr12" w:cs="cmr12" w:eastAsia="cmr12" w:hAnsi="cmr12"/>
          <w:rtl w:val="0"/>
        </w:rPr>
        <w:t xml:space="preserve"> , </w:t>
      </w:r>
      <w:r w:rsidDel="00000000" w:rsidR="00000000" w:rsidRPr="00000000">
        <w:rPr>
          <w:rFonts w:ascii="cmr12" w:cs="cmr12" w:eastAsia="cmr12" w:hAnsi="cmr12"/>
          <w:rtl w:val="0"/>
        </w:rPr>
        <w:t xml:space="preserve">2.57292006e-01</w:t>
      </w:r>
      <w:r w:rsidDel="00000000" w:rsidR="00000000" w:rsidRPr="00000000">
        <w:rPr>
          <w:rFonts w:ascii="cmr12" w:cs="cmr12" w:eastAsia="cmr12" w:hAnsi="cmr12"/>
          <w:rtl w:val="0"/>
        </w:rPr>
        <w:t xml:space="preserve">,</w:t>
      </w:r>
    </w:p>
    <w:p w:rsidR="00000000" w:rsidDel="00000000" w:rsidP="00000000" w:rsidRDefault="00000000" w:rsidRPr="00000000" w14:paraId="00000022">
      <w:pPr>
        <w:shd w:fill="fffffe" w:val="clear"/>
        <w:spacing w:line="325.71428571428567" w:lineRule="auto"/>
        <w:ind w:left="108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1.68208847e-15</w:t>
      </w:r>
      <w:r w:rsidDel="00000000" w:rsidR="00000000" w:rsidRPr="00000000">
        <w:rPr>
          <w:rFonts w:ascii="cmr12" w:cs="cmr12" w:eastAsia="cmr12" w:hAnsi="cmr12"/>
          <w:rtl w:val="0"/>
        </w:rPr>
        <w:t xml:space="preserve"> , </w:t>
      </w:r>
      <w:r w:rsidDel="00000000" w:rsidR="00000000" w:rsidRPr="00000000">
        <w:rPr>
          <w:rFonts w:ascii="cmr12" w:cs="cmr12" w:eastAsia="cmr12" w:hAnsi="cmr12"/>
          <w:rtl w:val="0"/>
        </w:rPr>
        <w:t xml:space="preserve">2.86556629e-01</w:t>
      </w:r>
      <w:r w:rsidDel="00000000" w:rsidR="00000000" w:rsidRPr="00000000">
        <w:rPr>
          <w:rFonts w:ascii="cmr12" w:cs="cmr12" w:eastAsia="cmr12" w:hAnsi="cmr12"/>
          <w:rtl w:val="0"/>
        </w:rPr>
        <w:t xml:space="preserve">, </w:t>
      </w:r>
      <w:r w:rsidDel="00000000" w:rsidR="00000000" w:rsidRPr="00000000">
        <w:rPr>
          <w:rFonts w:ascii="cmr12" w:cs="cmr12" w:eastAsia="cmr12" w:hAnsi="cmr12"/>
          <w:rtl w:val="0"/>
        </w:rPr>
        <w:t xml:space="preserve">-7.25782390e-02</w:t>
      </w:r>
      <w:r w:rsidDel="00000000" w:rsidR="00000000" w:rsidRPr="00000000">
        <w:rPr>
          <w:rFonts w:ascii="cmr12" w:cs="cmr12" w:eastAsia="cmr12" w:hAnsi="cmr12"/>
          <w:rtl w:val="0"/>
        </w:rPr>
        <w:t xml:space="preserve">]]</w:t>
      </w:r>
    </w:p>
    <w:p w:rsidR="00000000" w:rsidDel="00000000" w:rsidP="00000000" w:rsidRDefault="00000000" w:rsidRPr="00000000" w14:paraId="00000023">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which were updated after every iteration (batch size = 304412).The stopping criteria was |E(t)-E(t-1)|&lt;=4</w:t>
      </w:r>
    </w:p>
    <w:p w:rsidR="00000000" w:rsidDel="00000000" w:rsidP="00000000" w:rsidRDefault="00000000" w:rsidRPr="00000000" w14:paraId="00000024">
      <w:pPr>
        <w:ind w:left="1080"/>
        <w:jc w:val="both"/>
        <w:rPr>
          <w:rFonts w:ascii="cmr12" w:cs="cmr12" w:eastAsia="cmr12" w:hAnsi="cmr12"/>
        </w:rPr>
      </w:pPr>
      <w:r w:rsidDel="00000000" w:rsidR="00000000" w:rsidRPr="00000000">
        <w:rPr/>
        <w:drawing>
          <wp:inline distB="0" distT="0" distL="0" distR="0">
            <wp:extent cx="2647876" cy="180554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47876" cy="180554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color w:val="222222"/>
          <w:sz w:val="22"/>
          <w:szCs w:val="22"/>
          <w:highlight w:val="white"/>
          <w:rtl w:val="0"/>
        </w:rPr>
        <w:t xml:space="preserve">0.04942957</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0.689523952</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0.0462876</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0.68934388</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26">
      <w:pPr>
        <w:pStyle w:val="Heading2"/>
        <w:numPr>
          <w:ilvl w:val="1"/>
          <w:numId w:val="2"/>
        </w:numPr>
        <w:ind w:left="1080" w:hanging="360"/>
        <w:rPr>
          <w:i w:val="1"/>
          <w:color w:val="4472c4"/>
        </w:rPr>
      </w:pPr>
      <w:r w:rsidDel="00000000" w:rsidR="00000000" w:rsidRPr="00000000">
        <w:rPr>
          <w:i w:val="1"/>
          <w:color w:val="4472c4"/>
          <w:rtl w:val="0"/>
        </w:rPr>
        <w:t xml:space="preserve">Gradient Descent-Degree 5:</w:t>
      </w:r>
    </w:p>
    <w:p w:rsidR="00000000" w:rsidDel="00000000" w:rsidP="00000000" w:rsidRDefault="00000000" w:rsidRPr="00000000" w14:paraId="00000027">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5 polynomial without any regularization terms. The equation assumed for gradient descent fit was of 21 terms .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0.0000007 and the model converged to a minimum squared error of 143991.24962784 after around 300 iterations. The weights obtained in this case were [[-3.53701926e-01, -2.04975600e-01, -6.77427858e-02,5.31837890e-02,1.39192752e-01,-4.94920692e-02,-1.99574598e-01,-6.09272374e-02,6.25130735e-02,1.54576715e-01,-5.22956206e-02,-5.37275651e-02,  7.24266562e-02, 1.71458391e-01, -5.51333565e-02,  8.29325815e-02,  -5.80049430e-02  ,1.89848381e-01, -6.56704932e-15,  2.09685353e-01,  -6.09100441e-02]] which were updated after every iteration (batch size = 304412).The stopping criteria was |E(t)-E(t-1)|&lt;=5</w:t>
      </w:r>
    </w:p>
    <w:p w:rsidR="00000000" w:rsidDel="00000000" w:rsidP="00000000" w:rsidRDefault="00000000" w:rsidRPr="00000000" w14:paraId="00000028">
      <w:pPr>
        <w:ind w:left="1080"/>
        <w:jc w:val="both"/>
        <w:rPr>
          <w:rFonts w:ascii="cmr12" w:cs="cmr12" w:eastAsia="cmr12" w:hAnsi="cmr12"/>
        </w:rPr>
      </w:pPr>
      <w:r w:rsidDel="00000000" w:rsidR="00000000" w:rsidRPr="00000000">
        <w:rPr>
          <w:rFonts w:ascii="cmr12" w:cs="cmr12" w:eastAsia="cmr12" w:hAnsi="cmr12"/>
        </w:rPr>
        <w:drawing>
          <wp:inline distB="114300" distT="114300" distL="114300" distR="114300">
            <wp:extent cx="4895850" cy="3276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958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color w:val="222222"/>
          <w:sz w:val="22"/>
          <w:szCs w:val="22"/>
          <w:highlight w:val="white"/>
          <w:rtl w:val="0"/>
        </w:rPr>
        <w:t xml:space="preserve">0.05396816</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0.6878171</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0.054786966</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0.6886091</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1"/>
          <w:numId w:val="2"/>
        </w:numPr>
        <w:ind w:left="1080" w:hanging="360"/>
        <w:rPr>
          <w:i w:val="1"/>
          <w:color w:val="4472c4"/>
        </w:rPr>
      </w:pPr>
      <w:r w:rsidDel="00000000" w:rsidR="00000000" w:rsidRPr="00000000">
        <w:rPr>
          <w:i w:val="1"/>
          <w:color w:val="4472c4"/>
          <w:rtl w:val="0"/>
        </w:rPr>
        <w:t xml:space="preserve">Gradient Descent-Degree 6:</w:t>
      </w:r>
    </w:p>
    <w:p w:rsidR="00000000" w:rsidDel="00000000" w:rsidP="00000000" w:rsidRDefault="00000000" w:rsidRPr="00000000" w14:paraId="0000002C">
      <w:pPr>
        <w:spacing w:line="276" w:lineRule="auto"/>
        <w:ind w:left="1080"/>
        <w:jc w:val="both"/>
        <w:rPr>
          <w:rFonts w:ascii="Arial" w:cs="Arial" w:eastAsia="Arial" w:hAnsi="Arial"/>
        </w:rPr>
      </w:pPr>
      <w:r w:rsidDel="00000000" w:rsidR="00000000" w:rsidRPr="00000000">
        <w:rPr>
          <w:rFonts w:ascii="cmr12" w:cs="cmr12" w:eastAsia="cmr12" w:hAnsi="cmr12"/>
          <w:rtl w:val="0"/>
        </w:rPr>
        <w:t xml:space="preserve">In this model, we attempted to replicate a Gradient Descent algorithm for Degree 6 polynomial without any regularization terms. The equation assumed for gradient descent fit was of 28 terms .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0.0000002 and the model converged to a minimum squared error of 14</w:t>
      </w:r>
      <w:r w:rsidDel="00000000" w:rsidR="00000000" w:rsidRPr="00000000">
        <w:rPr>
          <w:rFonts w:ascii="Arial" w:cs="Arial" w:eastAsia="Arial" w:hAnsi="Arial"/>
          <w:rtl w:val="0"/>
        </w:rPr>
        <w:t xml:space="preserve">3416.44957055</w:t>
      </w:r>
    </w:p>
    <w:p w:rsidR="00000000" w:rsidDel="00000000" w:rsidP="00000000" w:rsidRDefault="00000000" w:rsidRPr="00000000" w14:paraId="0000002D">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after around 300 iterations. The weights obtained in this case were [[-2.63826691e-01 -1.73004234e-01 -8.81271866e-02 -1.09447779e-02   5.47410426e-02  9.42075789e-02 -4.31920634e-02 -1.70103483e-01  -8.45655392e-02 -6.40590540e-03  6.09891478e-02  1.04249632e-01  -4.49805201e-02 -8.08279833e-02 -1.63493262e-03  6.76082074e-02   1.15291409e-01 -4.67903215e-02  3.37327022e-03  7.46034030e-02   1.27367484e-01 -4.86212618e-02  8.19757770e-02 -5.04731331e-02   1.40477311e-01  1.68616080e-15  1.54568056e-01 -5.23457261e-02]]</w:t>
      </w:r>
    </w:p>
    <w:p w:rsidR="00000000" w:rsidDel="00000000" w:rsidP="00000000" w:rsidRDefault="00000000" w:rsidRPr="00000000" w14:paraId="0000002E">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which were updated after every iteration (batch size = 304412).The stopping criteria was |E(t)-E(t-1)|&lt;=5</w:t>
      </w:r>
    </w:p>
    <w:p w:rsidR="00000000" w:rsidDel="00000000" w:rsidP="00000000" w:rsidRDefault="00000000" w:rsidRPr="00000000" w14:paraId="0000002F">
      <w:pPr>
        <w:ind w:left="1080"/>
        <w:jc w:val="both"/>
        <w:rPr>
          <w:rFonts w:ascii="cmr12" w:cs="cmr12" w:eastAsia="cmr12" w:hAnsi="cmr12"/>
        </w:rPr>
      </w:pPr>
      <w:r w:rsidDel="00000000" w:rsidR="00000000" w:rsidRPr="00000000">
        <w:rPr/>
        <w:drawing>
          <wp:inline distB="0" distT="0" distL="0" distR="0">
            <wp:extent cx="2837472" cy="193198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37472" cy="19319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080"/>
        <w:jc w:val="both"/>
        <w:rPr>
          <w:rFonts w:ascii="cmr12" w:cs="cmr12" w:eastAsia="cmr12" w:hAnsi="cmr12"/>
        </w:rPr>
      </w:pPr>
      <w:bookmarkStart w:colFirst="0" w:colLast="0" w:name="_gjdgxs" w:id="0"/>
      <w:bookmarkEnd w:id="0"/>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color w:val="222222"/>
          <w:sz w:val="22"/>
          <w:szCs w:val="22"/>
          <w:highlight w:val="white"/>
          <w:rtl w:val="0"/>
        </w:rPr>
        <w:t xml:space="preserve">0.05774463</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0.68631867</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0.0556978561</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0.6864069</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31">
      <w:pPr>
        <w:pStyle w:val="Heading2"/>
        <w:numPr>
          <w:ilvl w:val="1"/>
          <w:numId w:val="2"/>
        </w:numPr>
        <w:ind w:left="1080" w:hanging="360"/>
        <w:rPr>
          <w:i w:val="1"/>
          <w:color w:val="4472c4"/>
        </w:rPr>
      </w:pPr>
      <w:r w:rsidDel="00000000" w:rsidR="00000000" w:rsidRPr="00000000">
        <w:rPr>
          <w:i w:val="1"/>
          <w:color w:val="4472c4"/>
          <w:rtl w:val="0"/>
        </w:rPr>
        <w:t xml:space="preserve">Gradient Descent-Degree 6 L1:</w:t>
      </w:r>
    </w:p>
    <w:p w:rsidR="00000000" w:rsidDel="00000000" w:rsidP="00000000" w:rsidRDefault="00000000" w:rsidRPr="00000000" w14:paraId="00000032">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3 polynomial without any regularization terms. The equation assumed for gradient descent fit was of 28 terms .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0.0000001 and the value of the regularization coefficient was 0.002  and the model converged to a minimum squared error of 144102.9788097 after around  300 iterations. The weights obtained in this case were [[-2.14051431e-01 -1.39833491e-01 -7.01647753e-02 -6.59920891e-03   4.52173885e-02  7.58236685e-02 -4.11915145e-02 -1.37142418e-01  -6.69016174e-02 -2.54828633e-03  5.04979264e-02  8.42457042e-02  -4.24568536e-02 -6.34953869e-02  1.56543775e-03  5.60708018e-02   9.34737231e-02 -4.37379643e-02  5.79776037e-03  6.19384940e-02   1.03532087e-01 -4.50346962e-02  6.80999582e-02 -4.63468971e-02   1.14415525e-01 -2.01943505e-16  1.26075087e-01 -4.76744141e-02]] which were updated after every iteration (batch size = 304412). The stopping criteria was |E(t)-E(t-1)|&lt;=5</w:t>
      </w:r>
    </w:p>
    <w:p w:rsidR="00000000" w:rsidDel="00000000" w:rsidP="00000000" w:rsidRDefault="00000000" w:rsidRPr="00000000" w14:paraId="00000033">
      <w:pPr>
        <w:ind w:left="1080"/>
        <w:jc w:val="both"/>
        <w:rPr>
          <w:rFonts w:ascii="cmr12" w:cs="cmr12" w:eastAsia="cmr12" w:hAnsi="cmr12"/>
        </w:rPr>
      </w:pPr>
      <w:r w:rsidDel="00000000" w:rsidR="00000000" w:rsidRPr="00000000">
        <w:rPr>
          <w:rFonts w:ascii="cmr12" w:cs="cmr12" w:eastAsia="cmr12" w:hAnsi="cmr12"/>
        </w:rPr>
        <w:drawing>
          <wp:inline distB="114300" distT="114300" distL="114300" distR="114300">
            <wp:extent cx="3886200" cy="26479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color w:val="222222"/>
          <w:sz w:val="22"/>
          <w:szCs w:val="22"/>
          <w:highlight w:val="white"/>
          <w:rtl w:val="0"/>
        </w:rPr>
        <w:t xml:space="preserve">0.0539969248 </w:t>
      </w:r>
      <w:r w:rsidDel="00000000" w:rsidR="00000000" w:rsidRPr="00000000">
        <w:rPr>
          <w:rFonts w:ascii="cmr12" w:cs="cmr12" w:eastAsia="cmr12" w:hAnsi="cmr12"/>
          <w:rtl w:val="0"/>
        </w:rPr>
        <w:t xml:space="preserve">and </w:t>
      </w:r>
      <w:r w:rsidDel="00000000" w:rsidR="00000000" w:rsidRPr="00000000">
        <w:rPr>
          <w:rFonts w:ascii="Arial" w:cs="Arial" w:eastAsia="Arial" w:hAnsi="Arial"/>
          <w:sz w:val="22"/>
          <w:szCs w:val="22"/>
          <w:rtl w:val="0"/>
        </w:rPr>
        <w:t xml:space="preserve">0.687751</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 </w:t>
      </w:r>
      <w:r w:rsidDel="00000000" w:rsidR="00000000" w:rsidRPr="00000000">
        <w:rPr>
          <w:rFonts w:ascii="Arial" w:cs="Arial" w:eastAsia="Arial" w:hAnsi="Arial"/>
          <w:sz w:val="22"/>
          <w:szCs w:val="22"/>
          <w:rtl w:val="0"/>
        </w:rPr>
        <w:t xml:space="preserve">0.0529794682</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0.68964887</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35">
      <w:pPr>
        <w:pStyle w:val="Heading2"/>
        <w:numPr>
          <w:ilvl w:val="1"/>
          <w:numId w:val="2"/>
        </w:numPr>
        <w:ind w:left="1080" w:hanging="360"/>
        <w:rPr>
          <w:i w:val="1"/>
          <w:color w:val="4472c4"/>
        </w:rPr>
      </w:pPr>
      <w:r w:rsidDel="00000000" w:rsidR="00000000" w:rsidRPr="00000000">
        <w:rPr>
          <w:i w:val="1"/>
          <w:color w:val="4472c4"/>
          <w:rtl w:val="0"/>
        </w:rPr>
        <w:t xml:space="preserve">Gradient Descent-Degree 6 L2:</w:t>
      </w:r>
    </w:p>
    <w:p w:rsidR="00000000" w:rsidDel="00000000" w:rsidP="00000000" w:rsidRDefault="00000000" w:rsidRPr="00000000" w14:paraId="00000036">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In this model, we attempted to replicate a Gradient Descent algorithm for Degree 3 polynomial without any regularization terms. The equation assumed for gradient descent fit was of 28 terms . The error function (cost function) associated with this was</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where </w:t>
      </w:r>
      <w:r w:rsidDel="00000000" w:rsidR="00000000" w:rsidRPr="00000000">
        <w:rPr>
          <w:rFonts w:ascii="cmtt8" w:cs="cmtt8" w:eastAsia="cmtt8" w:hAnsi="cmtt8"/>
          <w:rtl w:val="0"/>
        </w:rPr>
        <w:t xml:space="preserve">y</w:t>
      </w:r>
      <w:r w:rsidDel="00000000" w:rsidR="00000000" w:rsidRPr="00000000">
        <w:rPr>
          <w:rFonts w:ascii="cmtt8" w:cs="cmtt8" w:eastAsia="cmtt8" w:hAnsi="cmtt8"/>
          <w:vertAlign w:val="subscript"/>
          <w:rtl w:val="0"/>
        </w:rPr>
        <w:t xml:space="preserve">i</w:t>
      </w:r>
      <w:r w:rsidDel="00000000" w:rsidR="00000000" w:rsidRPr="00000000">
        <w:rPr>
          <w:rFonts w:ascii="cmr12" w:cs="cmr12" w:eastAsia="cmr12" w:hAnsi="cmr12"/>
          <w:rtl w:val="0"/>
        </w:rPr>
        <w:t xml:space="preserve"> denotes the predicted value and Y</w:t>
      </w:r>
      <w:r w:rsidDel="00000000" w:rsidR="00000000" w:rsidRPr="00000000">
        <w:rPr>
          <w:rFonts w:ascii="cmr12" w:cs="cmr12" w:eastAsia="cmr12" w:hAnsi="cmr12"/>
          <w:vertAlign w:val="subscript"/>
          <w:rtl w:val="0"/>
        </w:rPr>
        <w:t xml:space="preserve">i</w:t>
      </w:r>
      <w:r w:rsidDel="00000000" w:rsidR="00000000" w:rsidRPr="00000000">
        <w:rPr>
          <w:rFonts w:ascii="cmr12" w:cs="cmr12" w:eastAsia="cmr12" w:hAnsi="cmr12"/>
          <w:rtl w:val="0"/>
        </w:rPr>
        <w:t xml:space="preserve"> denotes the actual target value. The estimated learning rate, in this case was around 0.0000001 and the value of regularization coefficient is 0.002 and the model converged to a minimum squared error of 144735.70344159 after around 300 iterations. The weights obtained in this case were [[-1.68858927e-01 -1.10761127e-01 -5.61028693e-02 -6.11277666e-03   3.64653212e-02  6.09688249e-02 -3.92843863e-02 -1.08440396e-01  -5.33068534e-02 -2.60652554e-03  4.12206852e-02  6.84836957e-02  -4.01861375e-02 -5.03951409e-02  1.05453237e-03  4.62302117e-02   7.67102105e-02 -4.10995451e-02  4.87271140e-03  5.14956346e-02   8.56713907e-02 -4.20245001e-02  5.70155582e-02 -4.29608924e-02   9.53646910e-02 -2.75729186e-15  1.05749612e-01 -4.39086116e-02]]</w:t>
      </w:r>
    </w:p>
    <w:p w:rsidR="00000000" w:rsidDel="00000000" w:rsidP="00000000" w:rsidRDefault="00000000" w:rsidRPr="00000000" w14:paraId="00000037">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which were updated after every iteration (batch size = 304412).The stopping criteria was |E(t)-E(t-1)| &lt;=5</w:t>
      </w:r>
    </w:p>
    <w:p w:rsidR="00000000" w:rsidDel="00000000" w:rsidP="00000000" w:rsidRDefault="00000000" w:rsidRPr="00000000" w14:paraId="00000038">
      <w:pPr>
        <w:ind w:left="1080"/>
        <w:jc w:val="both"/>
        <w:rPr>
          <w:rFonts w:ascii="cmr12" w:cs="cmr12" w:eastAsia="cmr12" w:hAnsi="cmr12"/>
        </w:rPr>
      </w:pPr>
      <w:r w:rsidDel="00000000" w:rsidR="00000000" w:rsidRPr="00000000">
        <w:rPr>
          <w:rFonts w:ascii="cmr12" w:cs="cmr12" w:eastAsia="cmr12" w:hAnsi="cmr12"/>
        </w:rPr>
        <w:drawing>
          <wp:inline distB="114300" distT="114300" distL="114300" distR="114300">
            <wp:extent cx="3886200" cy="26479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080"/>
        <w:jc w:val="both"/>
        <w:rPr>
          <w:rFonts w:ascii="cmr12" w:cs="cmr12" w:eastAsia="cmr12" w:hAnsi="cmr12"/>
        </w:rPr>
      </w:pPr>
      <w:r w:rsidDel="00000000" w:rsidR="00000000" w:rsidRPr="00000000">
        <w:rPr>
          <w:rFonts w:ascii="cmtt8" w:cs="cmtt8" w:eastAsia="cmtt8" w:hAnsi="cmtt8"/>
          <w:rtl w:val="0"/>
        </w:rPr>
        <w:t xml:space="preserve">The weights were initialized by zero initially.</w:t>
      </w:r>
      <w:r w:rsidDel="00000000" w:rsidR="00000000" w:rsidRPr="00000000">
        <w:rPr>
          <w:rFonts w:ascii="cmti12" w:cs="cmti12" w:eastAsia="cmti12" w:hAnsi="cmti12"/>
          <w:rtl w:val="0"/>
        </w:rPr>
        <w:t xml:space="preserve"> </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Train data were </w:t>
      </w:r>
      <w:r w:rsidDel="00000000" w:rsidR="00000000" w:rsidRPr="00000000">
        <w:rPr>
          <w:rFonts w:ascii="Arial" w:cs="Arial" w:eastAsia="Arial" w:hAnsi="Arial"/>
          <w:sz w:val="22"/>
          <w:szCs w:val="22"/>
          <w:rtl w:val="0"/>
        </w:rPr>
        <w:t xml:space="preserve">0.048821323</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0.6896298</w:t>
      </w:r>
      <w:r w:rsidDel="00000000" w:rsidR="00000000" w:rsidRPr="00000000">
        <w:rPr>
          <w:rFonts w:ascii="cmr12" w:cs="cmr12" w:eastAsia="cmr12" w:hAnsi="cmr12"/>
          <w:rtl w:val="0"/>
        </w:rPr>
        <w:t xml:space="preserve"> respectively.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in this case for Test data were</w:t>
      </w:r>
      <w:r w:rsidDel="00000000" w:rsidR="00000000" w:rsidRPr="00000000">
        <w:rPr>
          <w:rFonts w:ascii="Arial" w:cs="Arial" w:eastAsia="Arial" w:hAnsi="Arial"/>
          <w:sz w:val="22"/>
          <w:szCs w:val="22"/>
          <w:rtl w:val="0"/>
        </w:rPr>
        <w:t xml:space="preserve">0.04791285342</w:t>
      </w:r>
      <w:r w:rsidDel="00000000" w:rsidR="00000000" w:rsidRPr="00000000">
        <w:rPr>
          <w:rFonts w:ascii="cmr12" w:cs="cmr12" w:eastAsia="cmr12" w:hAnsi="cmr12"/>
          <w:rtl w:val="0"/>
        </w:rPr>
        <w:t xml:space="preserve"> and </w:t>
      </w:r>
      <w:r w:rsidDel="00000000" w:rsidR="00000000" w:rsidRPr="00000000">
        <w:rPr>
          <w:rFonts w:ascii="Arial" w:cs="Arial" w:eastAsia="Arial" w:hAnsi="Arial"/>
          <w:sz w:val="22"/>
          <w:szCs w:val="22"/>
          <w:rtl w:val="0"/>
        </w:rPr>
        <w:t xml:space="preserve">0.68699534</w:t>
      </w:r>
      <w:r w:rsidDel="00000000" w:rsidR="00000000" w:rsidRPr="00000000">
        <w:rPr>
          <w:rFonts w:ascii="cmr12" w:cs="cmr12" w:eastAsia="cmr12" w:hAnsi="cmr12"/>
          <w:rtl w:val="0"/>
        </w:rPr>
        <w:t xml:space="preserve"> respectively.</w:t>
      </w:r>
    </w:p>
    <w:p w:rsidR="00000000" w:rsidDel="00000000" w:rsidP="00000000" w:rsidRDefault="00000000" w:rsidRPr="00000000" w14:paraId="0000003A">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3B">
      <w:pPr>
        <w:pStyle w:val="Heading1"/>
        <w:numPr>
          <w:ilvl w:val="0"/>
          <w:numId w:val="2"/>
        </w:numPr>
        <w:ind w:left="720" w:hanging="360"/>
        <w:rPr/>
      </w:pPr>
      <w:r w:rsidDel="00000000" w:rsidR="00000000" w:rsidRPr="00000000">
        <w:rPr>
          <w:rtl w:val="0"/>
        </w:rPr>
        <w:t xml:space="preserve">Conclusions: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both"/>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rtl w:val="0"/>
        </w:rPr>
        <w:t xml:space="preserve">We notice that the r2_score keeps on increasing for both train and the test data as the degree of the equation increases.Ideally if there was overfitting for the higher degrees then the test data r2_score should have decreased.But we don’t observe that indicating that there is no overfitting even for the higher degrees this may be due to the huge size of the dataset.</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both"/>
        <w:rPr>
          <w:rFonts w:ascii="cmr12" w:cs="cmr12" w:eastAsia="cmr12" w:hAnsi="cmr12"/>
          <w:u w:val="none"/>
        </w:rPr>
      </w:pPr>
      <w:r w:rsidDel="00000000" w:rsidR="00000000" w:rsidRPr="00000000">
        <w:rPr>
          <w:rFonts w:ascii="cmr12" w:cs="cmr12" w:eastAsia="cmr12" w:hAnsi="cmr12"/>
          <w:rtl w:val="0"/>
        </w:rPr>
        <w:t xml:space="preserve">We see that the r2_score for the degree 6 is more than the L1,L2 regularization of the degree 6.As there is no overfitting in degree 6 we do not see any increase in the r2_score over its regularization counter parts.Therefore there is no need of regularization on degree 6 as there is no overfitting for degree 6 model.</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60" w:right="0" w:hanging="360"/>
        <w:jc w:val="both"/>
        <w:rPr>
          <w:rFonts w:ascii="cmr12" w:cs="cmr12" w:eastAsia="cmr12" w:hAnsi="cmr12"/>
          <w:u w:val="none"/>
        </w:rPr>
      </w:pPr>
      <w:r w:rsidDel="00000000" w:rsidR="00000000" w:rsidRPr="00000000">
        <w:rPr>
          <w:rFonts w:ascii="cmr12" w:cs="cmr12" w:eastAsia="cmr12" w:hAnsi="cmr12"/>
          <w:rtl w:val="0"/>
        </w:rPr>
        <w:t xml:space="preserve">We see that L1,L2 regularization for the degree 6 on test data gives r2_score similar to that of the degree 4 and degree 5.This is because there is no overfitting in degree 6 without regularization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cmti12"/>
  <w:font w:name="cmtt8"/>
  <w:font w:name="Noto Sans Symbols"/>
  <w:font w:name="Cambria Math">
    <w:embedRegular w:fontKey="{00000000-0000-0000-0000-000000000000}" r:id="rId1" w:subsetted="0"/>
  </w:font>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spacing w:after="0" w:before="200" w:lineRule="auto"/>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both"/>
    </w:pPr>
    <w:rPr>
      <w:rFonts w:ascii="Cambria" w:cs="Cambria" w:eastAsia="Cambria" w:hAnsi="Cambria"/>
      <w:b w:val="1"/>
      <w:color w:val="323e4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