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771" w:rsidRPr="00BC5C71" w:rsidRDefault="00A632B0" w:rsidP="00A632B0">
      <w:pPr>
        <w:rPr>
          <w:b/>
          <w:sz w:val="24"/>
          <w:szCs w:val="24"/>
        </w:rPr>
      </w:pPr>
      <w:r w:rsidRPr="00BC5C71">
        <w:rPr>
          <w:b/>
          <w:sz w:val="24"/>
          <w:szCs w:val="24"/>
        </w:rPr>
        <w:t>STATISTICS</w:t>
      </w:r>
    </w:p>
    <w:p w:rsidR="00413771" w:rsidRPr="00BC5C71" w:rsidRDefault="00500E72" w:rsidP="00BA28F2">
      <w:pPr>
        <w:rPr>
          <w:b/>
          <w:color w:val="000000" w:themeColor="text1"/>
          <w:sz w:val="24"/>
          <w:szCs w:val="24"/>
        </w:rPr>
      </w:pPr>
      <w:r w:rsidRPr="00BC5C71">
        <w:rPr>
          <w:b/>
          <w:color w:val="000000" w:themeColor="text1"/>
          <w:sz w:val="24"/>
          <w:szCs w:val="24"/>
        </w:rPr>
        <w:t>Mean or Average</w:t>
      </w:r>
    </w:p>
    <w:p w:rsidR="00413771" w:rsidRPr="00BC5C71" w:rsidRDefault="00413771" w:rsidP="00BA28F2">
      <w:pPr>
        <w:rPr>
          <w:color w:val="000000" w:themeColor="text1"/>
          <w:sz w:val="24"/>
          <w:szCs w:val="24"/>
        </w:rPr>
      </w:pPr>
      <w:r w:rsidRPr="00BC5C71">
        <w:rPr>
          <w:color w:val="000000" w:themeColor="text1"/>
          <w:sz w:val="24"/>
          <w:szCs w:val="24"/>
        </w:rPr>
        <w:t>Mean in theory is defined as the sum of all the elements of a set divided by the number of elements. We can get a fairly good idea about the whole set of data by calculating its mean. Thus the formula for mean is:</w:t>
      </w:r>
    </w:p>
    <w:p w:rsidR="008C2685" w:rsidRPr="00BC5C71" w:rsidRDefault="008C2685" w:rsidP="00BA28F2">
      <w:pPr>
        <w:rPr>
          <w:color w:val="000000" w:themeColor="text1"/>
          <w:sz w:val="24"/>
          <w:szCs w:val="24"/>
        </w:rPr>
      </w:pPr>
      <w:r w:rsidRPr="00BC5C71">
        <w:rPr>
          <w:noProof/>
          <w:sz w:val="24"/>
          <w:szCs w:val="24"/>
          <w:lang w:eastAsia="en-IN"/>
        </w:rPr>
        <w:drawing>
          <wp:inline distT="0" distB="0" distL="0" distR="0">
            <wp:extent cx="1581150" cy="784350"/>
            <wp:effectExtent l="0" t="0" r="0" b="0"/>
            <wp:docPr id="4" name="Picture 4" descr="Measures of the Central Tendency and Dispersion | PSM Mad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sures of the Central Tendency and Dispersion | PSM Made Eas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566" cy="792493"/>
                    </a:xfrm>
                    <a:prstGeom prst="rect">
                      <a:avLst/>
                    </a:prstGeom>
                    <a:noFill/>
                    <a:ln>
                      <a:noFill/>
                    </a:ln>
                  </pic:spPr>
                </pic:pic>
              </a:graphicData>
            </a:graphic>
          </wp:inline>
        </w:drawing>
      </w:r>
    </w:p>
    <w:p w:rsidR="00413771" w:rsidRPr="00BC5C71" w:rsidRDefault="00500E72" w:rsidP="00BA28F2">
      <w:pPr>
        <w:rPr>
          <w:b/>
          <w:color w:val="000000" w:themeColor="text1"/>
          <w:sz w:val="24"/>
          <w:szCs w:val="24"/>
        </w:rPr>
      </w:pPr>
      <w:r w:rsidRPr="00BC5C71">
        <w:rPr>
          <w:b/>
          <w:color w:val="000000" w:themeColor="text1"/>
          <w:sz w:val="24"/>
          <w:szCs w:val="24"/>
        </w:rPr>
        <w:t>Median</w:t>
      </w:r>
    </w:p>
    <w:p w:rsidR="00413771" w:rsidRPr="00BC5C71" w:rsidRDefault="00413771" w:rsidP="00BA28F2">
      <w:pPr>
        <w:rPr>
          <w:color w:val="000000" w:themeColor="text1"/>
          <w:sz w:val="24"/>
          <w:szCs w:val="24"/>
        </w:rPr>
      </w:pPr>
      <w:r w:rsidRPr="00BC5C71">
        <w:rPr>
          <w:color w:val="000000" w:themeColor="text1"/>
          <w:sz w:val="24"/>
          <w:szCs w:val="24"/>
        </w:rPr>
        <w:t>Median is the middle value of a dataset. So, if a set consists of an odd number of values, then the middle value will be the median of the set. On the other hand, if the set consists of an even number of sets, then the median will be the average of the two middle values.</w:t>
      </w:r>
    </w:p>
    <w:p w:rsidR="00413771" w:rsidRPr="00BC5C71" w:rsidRDefault="00413771" w:rsidP="00BA28F2">
      <w:pPr>
        <w:rPr>
          <w:color w:val="000000" w:themeColor="text1"/>
          <w:sz w:val="24"/>
          <w:szCs w:val="24"/>
        </w:rPr>
      </w:pPr>
      <w:r w:rsidRPr="00BC5C71">
        <w:rPr>
          <w:color w:val="000000" w:themeColor="text1"/>
          <w:sz w:val="24"/>
          <w:szCs w:val="24"/>
        </w:rPr>
        <w:t>Thus, the median may be used to separate a set of data into two parts. To find the median of a set, we need to arrange the elements of the set in increasing order. Then find the middle value.</w:t>
      </w:r>
    </w:p>
    <w:p w:rsidR="00E96AB1" w:rsidRPr="00BC5C71" w:rsidRDefault="008C2685" w:rsidP="00BA28F2">
      <w:pPr>
        <w:rPr>
          <w:color w:val="000000" w:themeColor="text1"/>
          <w:sz w:val="24"/>
          <w:szCs w:val="24"/>
        </w:rPr>
      </w:pPr>
      <w:r w:rsidRPr="00BC5C71">
        <w:rPr>
          <w:noProof/>
          <w:sz w:val="24"/>
          <w:szCs w:val="24"/>
          <w:lang w:eastAsia="en-IN"/>
        </w:rPr>
        <w:drawing>
          <wp:inline distT="0" distB="0" distL="0" distR="0">
            <wp:extent cx="3448050" cy="1586103"/>
            <wp:effectExtent l="0" t="0" r="0" b="0"/>
            <wp:docPr id="5" name="Picture 5" descr="Mean Median Mode using SQL and DAX – SQLServer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n Median Mode using SQL and DAX – SQLServerCentr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7312" cy="1599563"/>
                    </a:xfrm>
                    <a:prstGeom prst="rect">
                      <a:avLst/>
                    </a:prstGeom>
                    <a:noFill/>
                    <a:ln>
                      <a:noFill/>
                    </a:ln>
                  </pic:spPr>
                </pic:pic>
              </a:graphicData>
            </a:graphic>
          </wp:inline>
        </w:drawing>
      </w:r>
    </w:p>
    <w:p w:rsidR="00BC5C71" w:rsidRDefault="00BC5C71" w:rsidP="00BA28F2">
      <w:pPr>
        <w:rPr>
          <w:color w:val="000000" w:themeColor="text1"/>
          <w:sz w:val="24"/>
          <w:szCs w:val="24"/>
        </w:rPr>
      </w:pPr>
    </w:p>
    <w:p w:rsidR="00500E72" w:rsidRPr="00BC5C71" w:rsidRDefault="00500E72" w:rsidP="00BA28F2">
      <w:pPr>
        <w:rPr>
          <w:b/>
          <w:color w:val="000000" w:themeColor="text1"/>
          <w:sz w:val="24"/>
          <w:szCs w:val="24"/>
        </w:rPr>
      </w:pPr>
      <w:r w:rsidRPr="00BC5C71">
        <w:rPr>
          <w:b/>
          <w:color w:val="000000" w:themeColor="text1"/>
          <w:sz w:val="24"/>
          <w:szCs w:val="24"/>
        </w:rPr>
        <w:t>Mode</w:t>
      </w:r>
    </w:p>
    <w:p w:rsidR="00413771" w:rsidRPr="00BC5C71" w:rsidRDefault="00413771" w:rsidP="00BA28F2">
      <w:pPr>
        <w:rPr>
          <w:color w:val="000000" w:themeColor="text1"/>
          <w:sz w:val="24"/>
          <w:szCs w:val="24"/>
        </w:rPr>
      </w:pPr>
      <w:r w:rsidRPr="00BC5C71">
        <w:rPr>
          <w:color w:val="000000" w:themeColor="text1"/>
          <w:sz w:val="24"/>
          <w:szCs w:val="24"/>
        </w:rPr>
        <w:t>The </w:t>
      </w:r>
      <w:hyperlink r:id="rId7" w:tgtFrame="_blank" w:history="1">
        <w:r w:rsidRPr="00BC5C71">
          <w:rPr>
            <w:rStyle w:val="Hyperlink"/>
            <w:color w:val="000000" w:themeColor="text1"/>
            <w:sz w:val="24"/>
            <w:szCs w:val="24"/>
            <w:u w:val="none"/>
          </w:rPr>
          <w:t>mode</w:t>
        </w:r>
      </w:hyperlink>
      <w:r w:rsidRPr="00BC5C71">
        <w:rPr>
          <w:color w:val="000000" w:themeColor="text1"/>
          <w:sz w:val="24"/>
          <w:szCs w:val="24"/>
        </w:rPr>
        <w:t> in a dataset is the value that is most frequent in the dataset</w:t>
      </w:r>
      <w:r w:rsidR="00500E72" w:rsidRPr="00BC5C71">
        <w:rPr>
          <w:color w:val="000000" w:themeColor="text1"/>
          <w:sz w:val="24"/>
          <w:szCs w:val="24"/>
        </w:rPr>
        <w:t xml:space="preserve">. The mode also summarizes the </w:t>
      </w:r>
      <w:r w:rsidRPr="00BC5C71">
        <w:rPr>
          <w:color w:val="000000" w:themeColor="text1"/>
          <w:sz w:val="24"/>
          <w:szCs w:val="24"/>
        </w:rPr>
        <w:t>dataset with single information.</w:t>
      </w:r>
    </w:p>
    <w:p w:rsidR="00500E72" w:rsidRPr="00BC5C71" w:rsidRDefault="00500E72" w:rsidP="00BA28F2">
      <w:pPr>
        <w:rPr>
          <w:color w:val="000000" w:themeColor="text1"/>
          <w:sz w:val="24"/>
          <w:szCs w:val="24"/>
        </w:rPr>
      </w:pPr>
    </w:p>
    <w:p w:rsidR="00413771" w:rsidRPr="00BC5C71" w:rsidRDefault="00500E72" w:rsidP="00BA28F2">
      <w:pPr>
        <w:rPr>
          <w:b/>
          <w:color w:val="000000" w:themeColor="text1"/>
          <w:sz w:val="24"/>
          <w:szCs w:val="24"/>
        </w:rPr>
      </w:pPr>
      <w:r w:rsidRPr="00BC5C71">
        <w:rPr>
          <w:b/>
          <w:color w:val="000000" w:themeColor="text1"/>
          <w:sz w:val="24"/>
          <w:szCs w:val="24"/>
        </w:rPr>
        <w:t>Variance</w:t>
      </w:r>
    </w:p>
    <w:p w:rsidR="00385DC5" w:rsidRPr="00BC5C71" w:rsidRDefault="00385DC5" w:rsidP="00385DC5">
      <w:pPr>
        <w:rPr>
          <w:sz w:val="24"/>
          <w:szCs w:val="24"/>
        </w:rPr>
      </w:pPr>
      <w:r w:rsidRPr="00BC5C71">
        <w:rPr>
          <w:color w:val="000000" w:themeColor="text1"/>
          <w:sz w:val="24"/>
          <w:szCs w:val="24"/>
        </w:rPr>
        <w:t>It</w:t>
      </w:r>
      <w:r w:rsidR="00413771" w:rsidRPr="00BC5C71">
        <w:rPr>
          <w:color w:val="000000" w:themeColor="text1"/>
          <w:sz w:val="24"/>
          <w:szCs w:val="24"/>
        </w:rPr>
        <w:t xml:space="preserve"> measure</w:t>
      </w:r>
      <w:r w:rsidRPr="00BC5C71">
        <w:rPr>
          <w:color w:val="000000" w:themeColor="text1"/>
          <w:sz w:val="24"/>
          <w:szCs w:val="24"/>
        </w:rPr>
        <w:t>s</w:t>
      </w:r>
      <w:r w:rsidR="00413771" w:rsidRPr="00BC5C71">
        <w:rPr>
          <w:color w:val="000000" w:themeColor="text1"/>
          <w:sz w:val="24"/>
          <w:szCs w:val="24"/>
        </w:rPr>
        <w:t xml:space="preserve"> the deviation of a set of data from their mean value. </w:t>
      </w:r>
      <w:r w:rsidRPr="00BC5C71">
        <w:rPr>
          <w:sz w:val="24"/>
          <w:szCs w:val="24"/>
        </w:rPr>
        <w:t>Variance measures variability from the average or mean.</w:t>
      </w:r>
      <w:r w:rsidR="00595615" w:rsidRPr="00BC5C71">
        <w:rPr>
          <w:sz w:val="24"/>
          <w:szCs w:val="24"/>
        </w:rPr>
        <w:t xml:space="preserve"> </w:t>
      </w:r>
      <w:r w:rsidRPr="00BC5C71">
        <w:rPr>
          <w:color w:val="000000" w:themeColor="text1"/>
          <w:sz w:val="24"/>
          <w:szCs w:val="24"/>
        </w:rPr>
        <w:t xml:space="preserve">The variance of the particular dataset will always be positive. </w:t>
      </w:r>
    </w:p>
    <w:p w:rsidR="00385DC5" w:rsidRPr="00BC5C71" w:rsidRDefault="00385DC5" w:rsidP="00BA28F2">
      <w:pPr>
        <w:rPr>
          <w:color w:val="000000" w:themeColor="text1"/>
          <w:sz w:val="24"/>
          <w:szCs w:val="24"/>
        </w:rPr>
      </w:pPr>
    </w:p>
    <w:p w:rsidR="00385DC5" w:rsidRPr="00BC5C71" w:rsidRDefault="00385DC5" w:rsidP="00BA28F2">
      <w:pPr>
        <w:rPr>
          <w:color w:val="000000" w:themeColor="text1"/>
          <w:sz w:val="24"/>
          <w:szCs w:val="24"/>
        </w:rPr>
      </w:pPr>
    </w:p>
    <w:p w:rsidR="008C2685" w:rsidRPr="00BC5C71" w:rsidRDefault="00A632B0" w:rsidP="00BA28F2">
      <w:pPr>
        <w:rPr>
          <w:color w:val="000000" w:themeColor="text1"/>
          <w:sz w:val="24"/>
          <w:szCs w:val="24"/>
        </w:rPr>
      </w:pPr>
      <w:r w:rsidRPr="00BC5C71">
        <w:rPr>
          <w:noProof/>
          <w:sz w:val="24"/>
          <w:szCs w:val="24"/>
          <w:lang w:eastAsia="en-IN"/>
        </w:rPr>
        <w:lastRenderedPageBreak/>
        <w:drawing>
          <wp:inline distT="0" distB="0" distL="0" distR="0">
            <wp:extent cx="1800225" cy="1676400"/>
            <wp:effectExtent l="0" t="0" r="0" b="0"/>
            <wp:docPr id="8" name="Picture 8" descr="Learn How to Calculate Sample Population Variance - Tutorial, Definition,  Formula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 How to Calculate Sample Population Variance - Tutorial, Definition,  Formula an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676400"/>
                    </a:xfrm>
                    <a:prstGeom prst="rect">
                      <a:avLst/>
                    </a:prstGeom>
                    <a:noFill/>
                    <a:ln>
                      <a:noFill/>
                    </a:ln>
                  </pic:spPr>
                </pic:pic>
              </a:graphicData>
            </a:graphic>
          </wp:inline>
        </w:drawing>
      </w:r>
    </w:p>
    <w:p w:rsidR="008C2685" w:rsidRPr="00BC5C71" w:rsidRDefault="008C2685" w:rsidP="00BA28F2">
      <w:pPr>
        <w:rPr>
          <w:color w:val="000000" w:themeColor="text1"/>
          <w:sz w:val="24"/>
          <w:szCs w:val="24"/>
        </w:rPr>
      </w:pPr>
    </w:p>
    <w:p w:rsidR="00413771" w:rsidRPr="00BC5C71" w:rsidRDefault="00500E72" w:rsidP="00BA28F2">
      <w:pPr>
        <w:rPr>
          <w:b/>
          <w:color w:val="000000" w:themeColor="text1"/>
          <w:sz w:val="24"/>
          <w:szCs w:val="24"/>
        </w:rPr>
      </w:pPr>
      <w:r w:rsidRPr="00BC5C71">
        <w:rPr>
          <w:b/>
          <w:color w:val="000000" w:themeColor="text1"/>
          <w:sz w:val="24"/>
          <w:szCs w:val="24"/>
        </w:rPr>
        <w:t>Standard Deviation</w:t>
      </w:r>
    </w:p>
    <w:p w:rsidR="00385DC5" w:rsidRPr="00BC5C71" w:rsidRDefault="00385DC5" w:rsidP="00BA28F2">
      <w:pPr>
        <w:rPr>
          <w:sz w:val="24"/>
          <w:szCs w:val="24"/>
        </w:rPr>
      </w:pPr>
      <w:r w:rsidRPr="00BC5C71">
        <w:rPr>
          <w:sz w:val="24"/>
          <w:szCs w:val="24"/>
        </w:rPr>
        <w:t>The standard deviation is a statistic that measures the dispersion of a dataset relative to its mean</w:t>
      </w:r>
      <w:r w:rsidR="00F9211B" w:rsidRPr="00BC5C71">
        <w:rPr>
          <w:sz w:val="24"/>
          <w:szCs w:val="24"/>
        </w:rPr>
        <w:t>. The Standard Deviation is a measure of how spread out numbers are</w:t>
      </w:r>
    </w:p>
    <w:p w:rsidR="00500E72" w:rsidRPr="00BC5C71" w:rsidRDefault="00A632B0" w:rsidP="00BA28F2">
      <w:pPr>
        <w:rPr>
          <w:color w:val="000000" w:themeColor="text1"/>
          <w:sz w:val="24"/>
          <w:szCs w:val="24"/>
        </w:rPr>
      </w:pPr>
      <w:r w:rsidRPr="00BC5C71">
        <w:rPr>
          <w:noProof/>
          <w:sz w:val="24"/>
          <w:szCs w:val="24"/>
          <w:lang w:eastAsia="en-IN"/>
        </w:rPr>
        <w:drawing>
          <wp:inline distT="0" distB="0" distL="0" distR="0">
            <wp:extent cx="2514600" cy="2209800"/>
            <wp:effectExtent l="0" t="0" r="0" b="0"/>
            <wp:docPr id="7" name="Picture 7" descr="Using Standard Deviation in Python | by Reza Rajab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ing Standard Deviation in Python | by Reza Rajab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inline>
        </w:drawing>
      </w:r>
    </w:p>
    <w:p w:rsidR="00A632B0" w:rsidRPr="00BC5C71" w:rsidRDefault="00A632B0" w:rsidP="00BA28F2">
      <w:pPr>
        <w:rPr>
          <w:color w:val="000000" w:themeColor="text1"/>
          <w:sz w:val="24"/>
          <w:szCs w:val="24"/>
        </w:rPr>
      </w:pPr>
    </w:p>
    <w:p w:rsidR="00C37B01" w:rsidRPr="00BC5C71" w:rsidRDefault="00C37B01" w:rsidP="00C37B01">
      <w:pPr>
        <w:rPr>
          <w:b/>
          <w:sz w:val="24"/>
          <w:szCs w:val="24"/>
        </w:rPr>
      </w:pPr>
      <w:r w:rsidRPr="00BC5C71">
        <w:rPr>
          <w:b/>
          <w:sz w:val="24"/>
          <w:szCs w:val="24"/>
        </w:rPr>
        <w:t>Covariance</w:t>
      </w:r>
    </w:p>
    <w:p w:rsidR="00C37B01" w:rsidRPr="00BC5C71" w:rsidRDefault="00C37B01" w:rsidP="00C37B01">
      <w:pPr>
        <w:rPr>
          <w:sz w:val="24"/>
          <w:szCs w:val="24"/>
        </w:rPr>
      </w:pPr>
      <w:r w:rsidRPr="00BC5C71">
        <w:rPr>
          <w:sz w:val="24"/>
          <w:szCs w:val="24"/>
        </w:rPr>
        <w:t>Covariance is a measure of the joint variability of two random variables.</w:t>
      </w:r>
    </w:p>
    <w:p w:rsidR="00C37B01" w:rsidRPr="00BC5C71" w:rsidRDefault="00C37B01" w:rsidP="00C37B01">
      <w:pPr>
        <w:rPr>
          <w:sz w:val="24"/>
          <w:szCs w:val="24"/>
        </w:rPr>
      </w:pPr>
      <w:r w:rsidRPr="00BC5C71">
        <w:rPr>
          <w:sz w:val="24"/>
          <w:szCs w:val="24"/>
        </w:rPr>
        <w:t>If the two variables increase and decrease simultaneously then the covariance value will be positive.</w:t>
      </w:r>
    </w:p>
    <w:p w:rsidR="00C37B01" w:rsidRPr="00BC5C71" w:rsidRDefault="00C37B01" w:rsidP="00BA28F2">
      <w:pPr>
        <w:rPr>
          <w:rFonts w:eastAsia="Times New Roman" w:cs="Arial"/>
          <w:color w:val="494949"/>
          <w:spacing w:val="5"/>
          <w:sz w:val="24"/>
          <w:szCs w:val="24"/>
          <w:lang w:eastAsia="en-IN"/>
        </w:rPr>
      </w:pPr>
      <w:r w:rsidRPr="00BC5C71">
        <w:rPr>
          <w:sz w:val="24"/>
          <w:szCs w:val="24"/>
        </w:rPr>
        <w:t>Conversely if one increases while the other decreases then the covariance will be negative</w:t>
      </w:r>
      <w:r w:rsidRPr="00BC5C71">
        <w:rPr>
          <w:rFonts w:eastAsia="Times New Roman" w:cs="Arial"/>
          <w:color w:val="494949"/>
          <w:spacing w:val="5"/>
          <w:sz w:val="24"/>
          <w:szCs w:val="24"/>
          <w:lang w:eastAsia="en-IN"/>
        </w:rPr>
        <w:t>.</w:t>
      </w:r>
    </w:p>
    <w:p w:rsidR="00227F64" w:rsidRPr="00BC5C71" w:rsidRDefault="00227F64" w:rsidP="005E293A">
      <w:pPr>
        <w:rPr>
          <w:sz w:val="24"/>
          <w:szCs w:val="24"/>
        </w:rPr>
      </w:pPr>
    </w:p>
    <w:p w:rsidR="005E293A" w:rsidRPr="00BC5C71" w:rsidRDefault="00EC32E3" w:rsidP="005E293A">
      <w:pPr>
        <w:rPr>
          <w:color w:val="000000" w:themeColor="text1"/>
          <w:sz w:val="24"/>
          <w:szCs w:val="24"/>
        </w:rPr>
      </w:pPr>
      <w:r w:rsidRPr="00BC5C71">
        <w:rPr>
          <w:color w:val="000000" w:themeColor="text1"/>
          <w:sz w:val="24"/>
          <w:szCs w:val="24"/>
        </w:rPr>
        <w:t xml:space="preserve">Cov(X,Y) = Σ E((X-μ)E(Y-ν)) / n-1 </w:t>
      </w:r>
    </w:p>
    <w:p w:rsidR="005E293A" w:rsidRPr="00BC5C71" w:rsidRDefault="005E293A" w:rsidP="005E293A">
      <w:pPr>
        <w:rPr>
          <w:color w:val="000000" w:themeColor="text1"/>
          <w:sz w:val="24"/>
          <w:szCs w:val="24"/>
        </w:rPr>
      </w:pPr>
      <w:r w:rsidRPr="00BC5C71">
        <w:rPr>
          <w:color w:val="000000" w:themeColor="text1"/>
          <w:sz w:val="24"/>
          <w:szCs w:val="24"/>
        </w:rPr>
        <w:t>where</w:t>
      </w:r>
    </w:p>
    <w:p w:rsidR="005E293A" w:rsidRPr="00BC5C71" w:rsidRDefault="00EC32E3" w:rsidP="005E293A">
      <w:pPr>
        <w:rPr>
          <w:color w:val="000000" w:themeColor="text1"/>
          <w:sz w:val="24"/>
          <w:szCs w:val="24"/>
        </w:rPr>
      </w:pPr>
      <w:r w:rsidRPr="00BC5C71">
        <w:rPr>
          <w:color w:val="000000" w:themeColor="text1"/>
          <w:sz w:val="24"/>
          <w:szCs w:val="24"/>
        </w:rPr>
        <w:t>X and Y are variable</w:t>
      </w:r>
      <w:r w:rsidR="005E293A" w:rsidRPr="00BC5C71">
        <w:rPr>
          <w:color w:val="000000" w:themeColor="text1"/>
          <w:sz w:val="24"/>
          <w:szCs w:val="24"/>
        </w:rPr>
        <w:t xml:space="preserve">. </w:t>
      </w:r>
    </w:p>
    <w:p w:rsidR="005E293A" w:rsidRPr="00BC5C71" w:rsidRDefault="00EC32E3" w:rsidP="005E293A">
      <w:pPr>
        <w:rPr>
          <w:color w:val="000000" w:themeColor="text1"/>
          <w:sz w:val="24"/>
          <w:szCs w:val="24"/>
        </w:rPr>
      </w:pPr>
      <w:r w:rsidRPr="00BC5C71">
        <w:rPr>
          <w:color w:val="000000" w:themeColor="text1"/>
          <w:sz w:val="24"/>
          <w:szCs w:val="24"/>
        </w:rPr>
        <w:t>μ is the </w:t>
      </w:r>
      <w:hyperlink r:id="rId10" w:history="1">
        <w:r w:rsidRPr="00BC5C71">
          <w:rPr>
            <w:rStyle w:val="Hyperlink"/>
            <w:color w:val="000000" w:themeColor="text1"/>
            <w:sz w:val="24"/>
            <w:szCs w:val="24"/>
            <w:u w:val="none"/>
          </w:rPr>
          <w:t>mean</w:t>
        </w:r>
      </w:hyperlink>
      <w:r w:rsidR="005E293A" w:rsidRPr="00BC5C71">
        <w:rPr>
          <w:color w:val="000000" w:themeColor="text1"/>
          <w:sz w:val="24"/>
          <w:szCs w:val="24"/>
        </w:rPr>
        <w:t xml:space="preserve"> of the random variable X </w:t>
      </w:r>
    </w:p>
    <w:p w:rsidR="005E293A" w:rsidRPr="00BC5C71" w:rsidRDefault="00EC32E3" w:rsidP="005E293A">
      <w:pPr>
        <w:rPr>
          <w:color w:val="000000" w:themeColor="text1"/>
          <w:sz w:val="24"/>
          <w:szCs w:val="24"/>
        </w:rPr>
      </w:pPr>
      <w:r w:rsidRPr="00BC5C71">
        <w:rPr>
          <w:color w:val="000000" w:themeColor="text1"/>
          <w:sz w:val="24"/>
          <w:szCs w:val="24"/>
        </w:rPr>
        <w:t>ν is the mean of the random variable Y</w:t>
      </w:r>
    </w:p>
    <w:p w:rsidR="00EC32E3" w:rsidRPr="00BC5C71" w:rsidRDefault="00EC32E3" w:rsidP="005E293A">
      <w:pPr>
        <w:rPr>
          <w:color w:val="000000" w:themeColor="text1"/>
          <w:sz w:val="24"/>
          <w:szCs w:val="24"/>
        </w:rPr>
      </w:pPr>
      <w:r w:rsidRPr="00BC5C71">
        <w:rPr>
          <w:color w:val="000000" w:themeColor="text1"/>
          <w:sz w:val="24"/>
          <w:szCs w:val="24"/>
        </w:rPr>
        <w:lastRenderedPageBreak/>
        <w:t>n is the number of items in the data set</w:t>
      </w:r>
    </w:p>
    <w:p w:rsidR="00851C62" w:rsidRPr="00BC5C71" w:rsidRDefault="00851C62" w:rsidP="00EC32E3">
      <w:pPr>
        <w:rPr>
          <w:color w:val="000000" w:themeColor="text1"/>
          <w:sz w:val="24"/>
          <w:szCs w:val="24"/>
        </w:rPr>
      </w:pPr>
    </w:p>
    <w:p w:rsidR="00BC5C71" w:rsidRDefault="00EC32E3" w:rsidP="00EC32E3">
      <w:pPr>
        <w:rPr>
          <w:color w:val="000000" w:themeColor="text1"/>
          <w:sz w:val="24"/>
          <w:szCs w:val="24"/>
        </w:rPr>
      </w:pPr>
      <w:r w:rsidRPr="00BC5C71">
        <w:rPr>
          <w:color w:val="000000" w:themeColor="text1"/>
          <w:sz w:val="24"/>
          <w:szCs w:val="24"/>
        </w:rPr>
        <w:t>Calculate covaria</w:t>
      </w:r>
      <w:r w:rsidR="00BC5C71">
        <w:rPr>
          <w:color w:val="000000" w:themeColor="text1"/>
          <w:sz w:val="24"/>
          <w:szCs w:val="24"/>
        </w:rPr>
        <w:t>nce for the following data set:</w:t>
      </w:r>
    </w:p>
    <w:p w:rsidR="00BC5C71" w:rsidRDefault="00EC32E3" w:rsidP="00EC32E3">
      <w:pPr>
        <w:rPr>
          <w:color w:val="000000" w:themeColor="text1"/>
          <w:sz w:val="24"/>
          <w:szCs w:val="24"/>
        </w:rPr>
      </w:pPr>
      <w:r w:rsidRPr="00BC5C71">
        <w:rPr>
          <w:color w:val="000000" w:themeColor="text1"/>
          <w:sz w:val="24"/>
          <w:szCs w:val="24"/>
        </w:rPr>
        <w:t xml:space="preserve">x: </w:t>
      </w:r>
      <w:r w:rsidR="00BC5C71">
        <w:rPr>
          <w:color w:val="000000" w:themeColor="text1"/>
          <w:sz w:val="24"/>
          <w:szCs w:val="24"/>
        </w:rPr>
        <w:t>2.1, 2.5, 3.6, 4.0 (mean = 3.1)</w:t>
      </w:r>
    </w:p>
    <w:p w:rsidR="00851C62" w:rsidRPr="00BC5C71" w:rsidRDefault="00EC32E3" w:rsidP="00EC32E3">
      <w:pPr>
        <w:rPr>
          <w:color w:val="000000" w:themeColor="text1"/>
          <w:sz w:val="24"/>
          <w:szCs w:val="24"/>
        </w:rPr>
      </w:pPr>
      <w:r w:rsidRPr="00BC5C71">
        <w:rPr>
          <w:color w:val="000000" w:themeColor="text1"/>
          <w:sz w:val="24"/>
          <w:szCs w:val="24"/>
        </w:rPr>
        <w:t>y: 8, 10, 12, 14 (mean = 11)</w:t>
      </w:r>
    </w:p>
    <w:p w:rsidR="00BC5C71" w:rsidRDefault="00BC5C71" w:rsidP="00EC32E3">
      <w:pPr>
        <w:rPr>
          <w:color w:val="000000" w:themeColor="text1"/>
          <w:sz w:val="24"/>
          <w:szCs w:val="24"/>
        </w:rPr>
      </w:pPr>
    </w:p>
    <w:p w:rsidR="00EC32E3" w:rsidRPr="00BC5C71" w:rsidRDefault="00EC32E3" w:rsidP="00EC32E3">
      <w:pPr>
        <w:rPr>
          <w:sz w:val="24"/>
          <w:szCs w:val="24"/>
        </w:rPr>
      </w:pPr>
      <w:bookmarkStart w:id="0" w:name="_GoBack"/>
      <w:bookmarkEnd w:id="0"/>
      <w:r w:rsidRPr="00BC5C71">
        <w:rPr>
          <w:color w:val="000000" w:themeColor="text1"/>
          <w:sz w:val="24"/>
          <w:szCs w:val="24"/>
        </w:rPr>
        <w:t>Cov(X,Y) = ΣE((X-μ)(Y-ν)) / n-1</w:t>
      </w:r>
      <w:r w:rsidRPr="00BC5C71">
        <w:rPr>
          <w:color w:val="000000" w:themeColor="text1"/>
          <w:sz w:val="24"/>
          <w:szCs w:val="24"/>
        </w:rPr>
        <w:br/>
        <w:t>= (2.1-3.1)(8-11)+(2.5-3.1)(10-11)+(3.6-3.1)(12-11)+(4.0-3.1)(14-11) /(4-1)</w:t>
      </w:r>
      <w:r w:rsidRPr="00BC5C71">
        <w:rPr>
          <w:color w:val="000000" w:themeColor="text1"/>
          <w:sz w:val="24"/>
          <w:szCs w:val="24"/>
        </w:rPr>
        <w:br/>
        <w:t>= (-1)(-3) + (-0.6)(-1)+(.5)(1)+(0.9)(3) / 3</w:t>
      </w:r>
      <w:r w:rsidRPr="00BC5C71">
        <w:rPr>
          <w:color w:val="000000" w:themeColor="text1"/>
          <w:sz w:val="24"/>
          <w:szCs w:val="24"/>
        </w:rPr>
        <w:br/>
        <w:t>= 3 + 0.6 + .5 + 2.7 / 3</w:t>
      </w:r>
      <w:r w:rsidRPr="00BC5C71">
        <w:rPr>
          <w:color w:val="000000" w:themeColor="text1"/>
          <w:sz w:val="24"/>
          <w:szCs w:val="24"/>
        </w:rPr>
        <w:br/>
        <w:t>= 6.8/3</w:t>
      </w:r>
      <w:r w:rsidRPr="00BC5C71">
        <w:rPr>
          <w:color w:val="000000" w:themeColor="text1"/>
          <w:sz w:val="24"/>
          <w:szCs w:val="24"/>
        </w:rPr>
        <w:br/>
      </w:r>
      <w:r w:rsidRPr="00BC5C71">
        <w:rPr>
          <w:sz w:val="24"/>
          <w:szCs w:val="24"/>
        </w:rPr>
        <w:t>= 2.267</w:t>
      </w:r>
    </w:p>
    <w:p w:rsidR="00EC32E3" w:rsidRPr="00BC5C71" w:rsidRDefault="00EC32E3" w:rsidP="00BA28F2">
      <w:pPr>
        <w:rPr>
          <w:color w:val="000000" w:themeColor="text1"/>
          <w:sz w:val="24"/>
          <w:szCs w:val="24"/>
        </w:rPr>
      </w:pPr>
    </w:p>
    <w:p w:rsidR="00500E72" w:rsidRPr="00BC5C71" w:rsidRDefault="00500E72" w:rsidP="00BA28F2">
      <w:pPr>
        <w:rPr>
          <w:b/>
          <w:color w:val="000000" w:themeColor="text1"/>
          <w:sz w:val="24"/>
          <w:szCs w:val="24"/>
        </w:rPr>
      </w:pPr>
      <w:r w:rsidRPr="00BC5C71">
        <w:rPr>
          <w:b/>
          <w:color w:val="000000" w:themeColor="text1"/>
          <w:sz w:val="24"/>
          <w:szCs w:val="24"/>
        </w:rPr>
        <w:t>Analysis of Variance</w:t>
      </w:r>
    </w:p>
    <w:p w:rsidR="00500E72" w:rsidRPr="00BC5C71" w:rsidRDefault="00500E72" w:rsidP="00BA28F2">
      <w:pPr>
        <w:rPr>
          <w:color w:val="000000" w:themeColor="text1"/>
          <w:sz w:val="24"/>
          <w:szCs w:val="24"/>
        </w:rPr>
      </w:pPr>
      <w:r w:rsidRPr="00BC5C71">
        <w:rPr>
          <w:color w:val="000000" w:themeColor="text1"/>
          <w:sz w:val="24"/>
          <w:szCs w:val="24"/>
        </w:rPr>
        <w:t xml:space="preserve">Analysis of Variance also termed as ANOVA. It is procedure followed by </w:t>
      </w:r>
      <w:r w:rsidR="00ED1021" w:rsidRPr="00BC5C71">
        <w:rPr>
          <w:color w:val="000000" w:themeColor="text1"/>
          <w:sz w:val="24"/>
          <w:szCs w:val="24"/>
        </w:rPr>
        <w:t>statisticians</w:t>
      </w:r>
      <w:r w:rsidRPr="00BC5C71">
        <w:rPr>
          <w:color w:val="000000" w:themeColor="text1"/>
          <w:sz w:val="24"/>
          <w:szCs w:val="24"/>
        </w:rPr>
        <w:t xml:space="preserve"> to check the potential difference between scale-level dependent variable by a nominal-level variable having two or more categories. It was developed by Ronald Fisher in 1918 and it extends t-test and z-test which compares only nominal level variable to have just two categories.</w:t>
      </w:r>
    </w:p>
    <w:p w:rsidR="008D79B6" w:rsidRPr="00BC5C71" w:rsidRDefault="008D79B6" w:rsidP="00BA28F2">
      <w:pPr>
        <w:rPr>
          <w:color w:val="000000" w:themeColor="text1"/>
          <w:sz w:val="24"/>
          <w:szCs w:val="24"/>
        </w:rPr>
      </w:pPr>
    </w:p>
    <w:p w:rsidR="00500E72" w:rsidRPr="00BC5C71" w:rsidRDefault="00500E72" w:rsidP="00BA28F2">
      <w:pPr>
        <w:rPr>
          <w:color w:val="000000" w:themeColor="text1"/>
          <w:sz w:val="24"/>
          <w:szCs w:val="24"/>
        </w:rPr>
      </w:pPr>
      <w:r w:rsidRPr="00BC5C71">
        <w:rPr>
          <w:color w:val="000000" w:themeColor="text1"/>
          <w:sz w:val="24"/>
          <w:szCs w:val="24"/>
        </w:rPr>
        <w:t>Types of ANOVA</w:t>
      </w:r>
    </w:p>
    <w:p w:rsidR="00500E72" w:rsidRPr="00BC5C71" w:rsidRDefault="00500E72" w:rsidP="00BA28F2">
      <w:pPr>
        <w:rPr>
          <w:color w:val="000000" w:themeColor="text1"/>
          <w:sz w:val="24"/>
          <w:szCs w:val="24"/>
        </w:rPr>
      </w:pPr>
      <w:r w:rsidRPr="00BC5C71">
        <w:rPr>
          <w:color w:val="000000" w:themeColor="text1"/>
          <w:sz w:val="24"/>
          <w:szCs w:val="24"/>
        </w:rPr>
        <w:t>One-way ANOVA - One-way ANOVA have only one independent variable and refers to numbers in this variable. For example, to assess differences in IQ by country, you can have 1, 2, and more countries data to compare.</w:t>
      </w:r>
    </w:p>
    <w:p w:rsidR="00500E72" w:rsidRPr="00BC5C71" w:rsidRDefault="00500E72" w:rsidP="00BA28F2">
      <w:pPr>
        <w:rPr>
          <w:color w:val="000000" w:themeColor="text1"/>
          <w:sz w:val="24"/>
          <w:szCs w:val="24"/>
        </w:rPr>
      </w:pPr>
      <w:r w:rsidRPr="00BC5C71">
        <w:rPr>
          <w:color w:val="000000" w:themeColor="text1"/>
          <w:sz w:val="24"/>
          <w:szCs w:val="24"/>
        </w:rPr>
        <w:t xml:space="preserve">Two-way ANOVA - </w:t>
      </w:r>
      <w:r w:rsidR="00ED1021" w:rsidRPr="00BC5C71">
        <w:rPr>
          <w:color w:val="000000" w:themeColor="text1"/>
          <w:sz w:val="24"/>
          <w:szCs w:val="24"/>
        </w:rPr>
        <w:t>Two-way</w:t>
      </w:r>
      <w:r w:rsidRPr="00BC5C71">
        <w:rPr>
          <w:color w:val="000000" w:themeColor="text1"/>
          <w:sz w:val="24"/>
          <w:szCs w:val="24"/>
        </w:rPr>
        <w:t xml:space="preserve"> ANOVA uses two independent variables. For example, to access differences in IQ by country (variable 1) and </w:t>
      </w:r>
      <w:r w:rsidR="00ED1021" w:rsidRPr="00BC5C71">
        <w:rPr>
          <w:color w:val="000000" w:themeColor="text1"/>
          <w:sz w:val="24"/>
          <w:szCs w:val="24"/>
        </w:rPr>
        <w:t>gender (</w:t>
      </w:r>
      <w:r w:rsidRPr="00BC5C71">
        <w:rPr>
          <w:color w:val="000000" w:themeColor="text1"/>
          <w:sz w:val="24"/>
          <w:szCs w:val="24"/>
        </w:rPr>
        <w:t>variable 2). Here you can examine the interaction between two independent variables</w:t>
      </w:r>
    </w:p>
    <w:p w:rsidR="00500E72" w:rsidRPr="00BC5C71" w:rsidRDefault="00500E72" w:rsidP="00BA28F2">
      <w:pPr>
        <w:rPr>
          <w:color w:val="000000" w:themeColor="text1"/>
          <w:sz w:val="24"/>
          <w:szCs w:val="24"/>
        </w:rPr>
      </w:pPr>
    </w:p>
    <w:p w:rsidR="00ED1021" w:rsidRPr="00BC5C71" w:rsidRDefault="00ED1021" w:rsidP="00BA28F2">
      <w:pPr>
        <w:rPr>
          <w:b/>
          <w:color w:val="000000" w:themeColor="text1"/>
          <w:sz w:val="24"/>
          <w:szCs w:val="24"/>
        </w:rPr>
      </w:pPr>
      <w:r w:rsidRPr="00BC5C71">
        <w:rPr>
          <w:b/>
          <w:color w:val="000000" w:themeColor="text1"/>
          <w:sz w:val="24"/>
          <w:szCs w:val="24"/>
        </w:rPr>
        <w:t>Arithmetic Range</w:t>
      </w:r>
    </w:p>
    <w:p w:rsidR="00AE6D93" w:rsidRPr="00BC5C71" w:rsidRDefault="00AE6D93" w:rsidP="00BA28F2">
      <w:pPr>
        <w:rPr>
          <w:color w:val="000000" w:themeColor="text1"/>
          <w:sz w:val="24"/>
          <w:szCs w:val="24"/>
        </w:rPr>
      </w:pPr>
      <w:r w:rsidRPr="00BC5C71">
        <w:rPr>
          <w:color w:val="000000" w:themeColor="text1"/>
          <w:sz w:val="24"/>
          <w:szCs w:val="24"/>
        </w:rPr>
        <w:t>The Arithmetic Range of a set of data is the difference between the highest and lowest values in the set.</w:t>
      </w:r>
      <w:r w:rsidR="00ED1021" w:rsidRPr="00BC5C71">
        <w:rPr>
          <w:color w:val="000000" w:themeColor="text1"/>
          <w:sz w:val="24"/>
          <w:szCs w:val="24"/>
        </w:rPr>
        <w:t xml:space="preserve"> </w:t>
      </w:r>
      <w:r w:rsidRPr="00BC5C71">
        <w:rPr>
          <w:color w:val="000000" w:themeColor="text1"/>
          <w:sz w:val="24"/>
          <w:szCs w:val="24"/>
        </w:rPr>
        <w:t>Arithmetic Range is defined and given by the following function:</w:t>
      </w:r>
    </w:p>
    <w:p w:rsidR="00AE6D93" w:rsidRPr="00BC5C71" w:rsidRDefault="00AE6D93" w:rsidP="00BA28F2">
      <w:pPr>
        <w:rPr>
          <w:color w:val="000000" w:themeColor="text1"/>
          <w:sz w:val="24"/>
          <w:szCs w:val="24"/>
        </w:rPr>
      </w:pPr>
      <w:r w:rsidRPr="00BC5C71">
        <w:rPr>
          <w:color w:val="000000" w:themeColor="text1"/>
          <w:sz w:val="24"/>
          <w:szCs w:val="24"/>
        </w:rPr>
        <w:t>Formula</w:t>
      </w:r>
    </w:p>
    <w:p w:rsidR="00AE6D93" w:rsidRPr="00BC5C71" w:rsidRDefault="00AE6D93" w:rsidP="00BA28F2">
      <w:pPr>
        <w:rPr>
          <w:color w:val="000000" w:themeColor="text1"/>
          <w:sz w:val="24"/>
          <w:szCs w:val="24"/>
        </w:rPr>
      </w:pPr>
      <w:r w:rsidRPr="00BC5C71">
        <w:rPr>
          <w:color w:val="000000" w:themeColor="text1"/>
          <w:sz w:val="24"/>
          <w:szCs w:val="24"/>
        </w:rPr>
        <w:t>Range=L−S</w:t>
      </w:r>
    </w:p>
    <w:p w:rsidR="00AE6D93" w:rsidRPr="00BC5C71" w:rsidRDefault="00AE6D93" w:rsidP="00BA28F2">
      <w:pPr>
        <w:rPr>
          <w:color w:val="000000" w:themeColor="text1"/>
          <w:sz w:val="24"/>
          <w:szCs w:val="24"/>
        </w:rPr>
      </w:pPr>
    </w:p>
    <w:p w:rsidR="00162A9C" w:rsidRPr="00BC5C71" w:rsidRDefault="00162A9C" w:rsidP="00BA28F2">
      <w:pPr>
        <w:rPr>
          <w:b/>
          <w:color w:val="000000" w:themeColor="text1"/>
          <w:sz w:val="24"/>
          <w:szCs w:val="24"/>
        </w:rPr>
      </w:pPr>
      <w:r w:rsidRPr="00BC5C71">
        <w:rPr>
          <w:b/>
          <w:color w:val="000000" w:themeColor="text1"/>
          <w:sz w:val="24"/>
          <w:szCs w:val="24"/>
        </w:rPr>
        <w:t>Hypothesis Testing</w:t>
      </w:r>
    </w:p>
    <w:p w:rsidR="00162A9C" w:rsidRPr="00BC5C71" w:rsidRDefault="00162A9C" w:rsidP="00554FFC">
      <w:pPr>
        <w:rPr>
          <w:sz w:val="24"/>
          <w:szCs w:val="24"/>
        </w:rPr>
      </w:pPr>
      <w:r w:rsidRPr="00BC5C71">
        <w:rPr>
          <w:sz w:val="24"/>
          <w:szCs w:val="24"/>
        </w:rPr>
        <w:lastRenderedPageBreak/>
        <w:t>A hypothesis is an educated guess about something in the world around you. It should be testable, either by experiment or observation. For example:</w:t>
      </w:r>
      <w:r w:rsidR="00554FFC" w:rsidRPr="00BC5C71">
        <w:rPr>
          <w:sz w:val="24"/>
          <w:szCs w:val="24"/>
        </w:rPr>
        <w:t xml:space="preserve"> </w:t>
      </w:r>
      <w:r w:rsidRPr="00BC5C71">
        <w:rPr>
          <w:sz w:val="24"/>
          <w:szCs w:val="24"/>
        </w:rPr>
        <w:t>A new medicine you think might work.</w:t>
      </w:r>
    </w:p>
    <w:p w:rsidR="00074FCF" w:rsidRPr="00BC5C71" w:rsidRDefault="00554FFC" w:rsidP="00554FFC">
      <w:pPr>
        <w:rPr>
          <w:sz w:val="24"/>
          <w:szCs w:val="24"/>
        </w:rPr>
      </w:pPr>
      <w:r w:rsidRPr="00BC5C71">
        <w:rPr>
          <w:sz w:val="24"/>
          <w:szCs w:val="24"/>
        </w:rPr>
        <w:t>The actual definition of Hypothesis Testing is by which an analyst tests an assumption regarding a population parameter.</w:t>
      </w:r>
    </w:p>
    <w:p w:rsidR="00074FCF" w:rsidRPr="00BC5C71" w:rsidRDefault="00074FCF" w:rsidP="00554FFC">
      <w:pPr>
        <w:rPr>
          <w:sz w:val="24"/>
          <w:szCs w:val="24"/>
        </w:rPr>
      </w:pPr>
    </w:p>
    <w:p w:rsidR="00554FFC" w:rsidRPr="00BC5C71" w:rsidRDefault="00554FFC" w:rsidP="00554FFC">
      <w:pPr>
        <w:rPr>
          <w:sz w:val="24"/>
          <w:szCs w:val="24"/>
        </w:rPr>
      </w:pPr>
      <w:r w:rsidRPr="00BC5C71">
        <w:rPr>
          <w:sz w:val="24"/>
          <w:szCs w:val="24"/>
        </w:rPr>
        <w:t>Steps</w:t>
      </w:r>
    </w:p>
    <w:p w:rsidR="00554FFC" w:rsidRPr="00BC5C71" w:rsidRDefault="00554FFC" w:rsidP="00554FFC">
      <w:pPr>
        <w:rPr>
          <w:sz w:val="24"/>
          <w:szCs w:val="24"/>
        </w:rPr>
      </w:pPr>
      <w:r w:rsidRPr="00BC5C71">
        <w:rPr>
          <w:sz w:val="24"/>
          <w:szCs w:val="24"/>
        </w:rPr>
        <w:t>Define null and alternative hypothesis</w:t>
      </w:r>
    </w:p>
    <w:p w:rsidR="00554FFC" w:rsidRPr="00BC5C71" w:rsidRDefault="00554FFC" w:rsidP="00554FFC">
      <w:pPr>
        <w:rPr>
          <w:sz w:val="24"/>
          <w:szCs w:val="24"/>
        </w:rPr>
      </w:pPr>
      <w:r w:rsidRPr="00BC5C71">
        <w:rPr>
          <w:sz w:val="24"/>
          <w:szCs w:val="24"/>
        </w:rPr>
        <w:t>Calculate Test Statistic</w:t>
      </w:r>
    </w:p>
    <w:p w:rsidR="00554FFC" w:rsidRPr="00BC5C71" w:rsidRDefault="00554FFC" w:rsidP="00554FFC">
      <w:pPr>
        <w:rPr>
          <w:sz w:val="24"/>
          <w:szCs w:val="24"/>
        </w:rPr>
      </w:pPr>
      <w:r w:rsidRPr="00BC5C71">
        <w:rPr>
          <w:sz w:val="24"/>
          <w:szCs w:val="24"/>
        </w:rPr>
        <w:t>Determine the Corresponding p-value</w:t>
      </w:r>
    </w:p>
    <w:p w:rsidR="00554FFC" w:rsidRPr="00BC5C71" w:rsidRDefault="00554FFC" w:rsidP="00554FFC">
      <w:pPr>
        <w:rPr>
          <w:color w:val="595858"/>
          <w:sz w:val="24"/>
          <w:szCs w:val="24"/>
          <w:lang w:eastAsia="en-IN"/>
        </w:rPr>
      </w:pPr>
      <w:r w:rsidRPr="00BC5C71">
        <w:rPr>
          <w:sz w:val="24"/>
          <w:szCs w:val="24"/>
        </w:rPr>
        <w:t>Make a decision about the null hypothesis</w:t>
      </w:r>
      <w:r w:rsidRPr="00BC5C71">
        <w:rPr>
          <w:color w:val="595858"/>
          <w:sz w:val="24"/>
          <w:szCs w:val="24"/>
          <w:lang w:eastAsia="en-IN"/>
        </w:rPr>
        <w:t>.</w:t>
      </w:r>
    </w:p>
    <w:p w:rsidR="00554FFC" w:rsidRPr="00BC5C71" w:rsidRDefault="00554FFC" w:rsidP="00BA28F2">
      <w:pPr>
        <w:rPr>
          <w:color w:val="000000" w:themeColor="text1"/>
          <w:sz w:val="24"/>
          <w:szCs w:val="24"/>
        </w:rPr>
      </w:pPr>
    </w:p>
    <w:p w:rsidR="00E96AB1" w:rsidRPr="00BC5C71" w:rsidRDefault="00E96AB1" w:rsidP="00E96AB1">
      <w:pPr>
        <w:rPr>
          <w:b/>
          <w:color w:val="000000" w:themeColor="text1"/>
          <w:sz w:val="24"/>
          <w:szCs w:val="24"/>
        </w:rPr>
      </w:pPr>
      <w:r w:rsidRPr="00BC5C71">
        <w:rPr>
          <w:b/>
          <w:color w:val="000000" w:themeColor="text1"/>
          <w:sz w:val="24"/>
          <w:szCs w:val="24"/>
        </w:rPr>
        <w:t>Binomial distribution</w:t>
      </w:r>
    </w:p>
    <w:p w:rsidR="009C6526" w:rsidRPr="00BC5C71" w:rsidRDefault="009C6526" w:rsidP="008A226C">
      <w:pPr>
        <w:rPr>
          <w:sz w:val="24"/>
          <w:szCs w:val="24"/>
        </w:rPr>
      </w:pPr>
      <w:r w:rsidRPr="00BC5C71">
        <w:rPr>
          <w:sz w:val="24"/>
          <w:szCs w:val="24"/>
        </w:rPr>
        <w:t>A binomial distribution can be thought of as simply the probability of a SUCCESS or FAILURE outcome in an experiment or survey that is repeated multiple times. The binomial is a type of distribution that has two possible outcomes</w:t>
      </w:r>
      <w:r w:rsidR="008A226C" w:rsidRPr="00BC5C71">
        <w:rPr>
          <w:sz w:val="24"/>
          <w:szCs w:val="24"/>
        </w:rPr>
        <w:t xml:space="preserve">. </w:t>
      </w:r>
      <w:r w:rsidRPr="00BC5C71">
        <w:rPr>
          <w:sz w:val="24"/>
          <w:szCs w:val="24"/>
        </w:rPr>
        <w:t xml:space="preserve">For example, a coin toss has only two possible outcomes: heads or tails and taking a test could have two possible outcomes: pass or fail. </w:t>
      </w:r>
    </w:p>
    <w:p w:rsidR="00637653" w:rsidRPr="00BC5C71" w:rsidRDefault="00637653" w:rsidP="00637653">
      <w:pPr>
        <w:rPr>
          <w:sz w:val="24"/>
          <w:szCs w:val="24"/>
        </w:rPr>
      </w:pPr>
      <w:r w:rsidRPr="00BC5C71">
        <w:rPr>
          <w:sz w:val="24"/>
          <w:szCs w:val="24"/>
        </w:rPr>
        <w:t>Eg. For toss a coin whether their head or tail. ii. forgiving exam wheather pass or fail.</w:t>
      </w:r>
      <w:r w:rsidR="000A0108" w:rsidRPr="00BC5C71">
        <w:rPr>
          <w:sz w:val="24"/>
          <w:szCs w:val="24"/>
        </w:rPr>
        <w:t xml:space="preserve"> </w:t>
      </w:r>
      <w:r w:rsidRPr="00BC5C71">
        <w:rPr>
          <w:sz w:val="24"/>
          <w:szCs w:val="24"/>
        </w:rPr>
        <w:t>Here we get only two outcome</w:t>
      </w:r>
      <w:r w:rsidR="00612F49" w:rsidRPr="00BC5C71">
        <w:rPr>
          <w:sz w:val="24"/>
          <w:szCs w:val="24"/>
        </w:rPr>
        <w:t>s</w:t>
      </w:r>
      <w:r w:rsidRPr="00BC5C71">
        <w:rPr>
          <w:sz w:val="24"/>
          <w:szCs w:val="24"/>
        </w:rPr>
        <w:t>, so it is Binomial Distribution. Binomial Distribution is a Discrete Distribution.</w:t>
      </w:r>
    </w:p>
    <w:p w:rsidR="00637653" w:rsidRPr="00BC5C71" w:rsidRDefault="00637653" w:rsidP="00637653">
      <w:pPr>
        <w:autoSpaceDE w:val="0"/>
        <w:autoSpaceDN w:val="0"/>
        <w:adjustRightInd w:val="0"/>
        <w:spacing w:after="0" w:line="240" w:lineRule="auto"/>
        <w:rPr>
          <w:rFonts w:cs="ArialMT"/>
          <w:sz w:val="24"/>
          <w:szCs w:val="24"/>
        </w:rPr>
      </w:pPr>
    </w:p>
    <w:p w:rsidR="008A226C" w:rsidRPr="00BC5C71" w:rsidRDefault="008A226C" w:rsidP="008A226C">
      <w:pPr>
        <w:rPr>
          <w:sz w:val="24"/>
          <w:szCs w:val="24"/>
        </w:rPr>
      </w:pPr>
      <w:r w:rsidRPr="00BC5C71">
        <w:rPr>
          <w:sz w:val="24"/>
          <w:szCs w:val="24"/>
        </w:rPr>
        <w:t>The binomial distribution formula is:</w:t>
      </w:r>
    </w:p>
    <w:p w:rsidR="00F26640" w:rsidRPr="00BC5C71" w:rsidRDefault="008A226C" w:rsidP="008A226C">
      <w:pPr>
        <w:rPr>
          <w:sz w:val="24"/>
          <w:szCs w:val="24"/>
        </w:rPr>
      </w:pPr>
      <w:r w:rsidRPr="00BC5C71">
        <w:rPr>
          <w:sz w:val="24"/>
          <w:szCs w:val="24"/>
        </w:rPr>
        <w:t>b(x; n, P) = nCx * Px * (1 – P)n – x</w:t>
      </w:r>
    </w:p>
    <w:p w:rsidR="008A226C" w:rsidRPr="00BC5C71" w:rsidRDefault="008A226C" w:rsidP="008A226C">
      <w:pPr>
        <w:rPr>
          <w:sz w:val="24"/>
          <w:szCs w:val="24"/>
        </w:rPr>
      </w:pPr>
      <w:r w:rsidRPr="00BC5C71">
        <w:rPr>
          <w:sz w:val="24"/>
          <w:szCs w:val="24"/>
        </w:rPr>
        <w:t>or</w:t>
      </w:r>
    </w:p>
    <w:p w:rsidR="008A226C" w:rsidRPr="00BC5C71" w:rsidRDefault="008A226C" w:rsidP="008A226C">
      <w:pPr>
        <w:rPr>
          <w:sz w:val="24"/>
          <w:szCs w:val="24"/>
        </w:rPr>
      </w:pPr>
      <w:r w:rsidRPr="00BC5C71">
        <w:rPr>
          <w:noProof/>
          <w:sz w:val="24"/>
          <w:szCs w:val="24"/>
          <w:lang w:eastAsia="en-IN"/>
        </w:rPr>
        <w:drawing>
          <wp:inline distT="0" distB="0" distL="0" distR="0" wp14:anchorId="26A59A31" wp14:editId="3A192118">
            <wp:extent cx="2416261" cy="361950"/>
            <wp:effectExtent l="0" t="0" r="3175" b="0"/>
            <wp:docPr id="15" name="Picture 15" descr="binomialprobability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inomialprobability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125" cy="363278"/>
                    </a:xfrm>
                    <a:prstGeom prst="rect">
                      <a:avLst/>
                    </a:prstGeom>
                    <a:noFill/>
                    <a:ln>
                      <a:noFill/>
                    </a:ln>
                  </pic:spPr>
                </pic:pic>
              </a:graphicData>
            </a:graphic>
          </wp:inline>
        </w:drawing>
      </w:r>
    </w:p>
    <w:p w:rsidR="00637653" w:rsidRPr="00BC5C71" w:rsidRDefault="008A226C" w:rsidP="00637653">
      <w:pPr>
        <w:rPr>
          <w:sz w:val="24"/>
          <w:szCs w:val="24"/>
        </w:rPr>
      </w:pPr>
      <w:r w:rsidRPr="00BC5C71">
        <w:rPr>
          <w:sz w:val="24"/>
          <w:szCs w:val="24"/>
        </w:rPr>
        <w:t>Where:</w:t>
      </w:r>
      <w:r w:rsidRPr="00BC5C71">
        <w:rPr>
          <w:sz w:val="24"/>
          <w:szCs w:val="24"/>
        </w:rPr>
        <w:br/>
        <w:t>b = binomial probability</w:t>
      </w:r>
      <w:r w:rsidRPr="00BC5C71">
        <w:rPr>
          <w:sz w:val="24"/>
          <w:szCs w:val="24"/>
        </w:rPr>
        <w:br/>
        <w:t>x = total number of “successes” (pass or fail, heads or tails etc.)</w:t>
      </w:r>
      <w:r w:rsidRPr="00BC5C71">
        <w:rPr>
          <w:sz w:val="24"/>
          <w:szCs w:val="24"/>
        </w:rPr>
        <w:br/>
        <w:t>P = probability of a success on an individual trial</w:t>
      </w:r>
      <w:r w:rsidRPr="00BC5C71">
        <w:rPr>
          <w:sz w:val="24"/>
          <w:szCs w:val="24"/>
        </w:rPr>
        <w:br/>
        <w:t>n = number of trials</w:t>
      </w:r>
    </w:p>
    <w:p w:rsidR="00637653" w:rsidRPr="00BC5C71" w:rsidRDefault="00637653" w:rsidP="00077888">
      <w:pPr>
        <w:rPr>
          <w:rFonts w:cs="Arial-BoldMT"/>
          <w:b/>
          <w:bCs/>
          <w:sz w:val="24"/>
          <w:szCs w:val="24"/>
        </w:rPr>
      </w:pPr>
    </w:p>
    <w:p w:rsidR="00322858" w:rsidRPr="00BC5C71" w:rsidRDefault="00322858" w:rsidP="006B51FC">
      <w:pPr>
        <w:rPr>
          <w:b/>
          <w:sz w:val="24"/>
          <w:szCs w:val="24"/>
        </w:rPr>
      </w:pPr>
      <w:r w:rsidRPr="00BC5C71">
        <w:rPr>
          <w:b/>
          <w:sz w:val="24"/>
          <w:szCs w:val="24"/>
        </w:rPr>
        <w:t>Normal distribution</w:t>
      </w:r>
    </w:p>
    <w:p w:rsidR="005167F2" w:rsidRPr="00BC5C71" w:rsidRDefault="00077888" w:rsidP="006B51FC">
      <w:pPr>
        <w:rPr>
          <w:sz w:val="24"/>
          <w:szCs w:val="24"/>
        </w:rPr>
      </w:pPr>
      <w:r w:rsidRPr="00BC5C71">
        <w:rPr>
          <w:sz w:val="24"/>
          <w:szCs w:val="24"/>
        </w:rPr>
        <w:lastRenderedPageBreak/>
        <w:t xml:space="preserve">A normal distribution is an arrangement of a data set in which most values cluster in the middle of the range and the rest taper off symmetrically toward either extreme. Height is one simple example of something that follows a normal distribution pattern: Most people are of average height and a very small (and still roughly equivalent) number of people are either extremely tall or extremely short. </w:t>
      </w:r>
    </w:p>
    <w:p w:rsidR="005167F2" w:rsidRPr="00BC5C71" w:rsidRDefault="005167F2" w:rsidP="005D787C">
      <w:pPr>
        <w:rPr>
          <w:sz w:val="24"/>
          <w:szCs w:val="24"/>
        </w:rPr>
      </w:pPr>
      <w:r w:rsidRPr="00BC5C71">
        <w:rPr>
          <w:noProof/>
          <w:sz w:val="24"/>
          <w:szCs w:val="24"/>
          <w:lang w:eastAsia="en-IN"/>
        </w:rPr>
        <w:drawing>
          <wp:inline distT="0" distB="0" distL="0" distR="0" wp14:anchorId="6E1C81AD" wp14:editId="56A7C58E">
            <wp:extent cx="3895725" cy="24083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11" cy="2448629"/>
                    </a:xfrm>
                    <a:prstGeom prst="rect">
                      <a:avLst/>
                    </a:prstGeom>
                  </pic:spPr>
                </pic:pic>
              </a:graphicData>
            </a:graphic>
          </wp:inline>
        </w:drawing>
      </w:r>
    </w:p>
    <w:p w:rsidR="00077888" w:rsidRPr="00BC5C71" w:rsidRDefault="00077888" w:rsidP="005D787C">
      <w:pPr>
        <w:rPr>
          <w:sz w:val="24"/>
          <w:szCs w:val="24"/>
        </w:rPr>
      </w:pPr>
      <w:r w:rsidRPr="00BC5C71">
        <w:rPr>
          <w:sz w:val="24"/>
          <w:szCs w:val="24"/>
        </w:rPr>
        <w:t>Here's an example of a normal distribution curve:</w:t>
      </w:r>
    </w:p>
    <w:p w:rsidR="00322858" w:rsidRPr="00BC5C71" w:rsidRDefault="00077888" w:rsidP="005D787C">
      <w:pPr>
        <w:rPr>
          <w:sz w:val="24"/>
          <w:szCs w:val="24"/>
        </w:rPr>
      </w:pPr>
      <w:r w:rsidRPr="00BC5C71">
        <w:rPr>
          <w:noProof/>
          <w:sz w:val="24"/>
          <w:szCs w:val="24"/>
          <w:lang w:eastAsia="en-IN"/>
        </w:rPr>
        <w:drawing>
          <wp:inline distT="0" distB="0" distL="0" distR="0" wp14:anchorId="25DA776F" wp14:editId="4924B01F">
            <wp:extent cx="3956721" cy="2095500"/>
            <wp:effectExtent l="0" t="0" r="5715" b="0"/>
            <wp:docPr id="1" name="Picture 1"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Distrib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895" cy="2110951"/>
                    </a:xfrm>
                    <a:prstGeom prst="rect">
                      <a:avLst/>
                    </a:prstGeom>
                    <a:noFill/>
                    <a:ln>
                      <a:noFill/>
                    </a:ln>
                  </pic:spPr>
                </pic:pic>
              </a:graphicData>
            </a:graphic>
          </wp:inline>
        </w:drawing>
      </w:r>
    </w:p>
    <w:p w:rsidR="005A6AC8" w:rsidRPr="00BC5C71" w:rsidRDefault="005A6AC8" w:rsidP="005D787C">
      <w:pPr>
        <w:rPr>
          <w:sz w:val="24"/>
          <w:szCs w:val="24"/>
        </w:rPr>
      </w:pPr>
    </w:p>
    <w:p w:rsidR="002A1F65" w:rsidRPr="00BC5C71" w:rsidRDefault="005D787C" w:rsidP="005D787C">
      <w:pPr>
        <w:rPr>
          <w:sz w:val="24"/>
          <w:szCs w:val="24"/>
        </w:rPr>
      </w:pPr>
      <w:r w:rsidRPr="00BC5C71">
        <w:rPr>
          <w:sz w:val="24"/>
          <w:szCs w:val="24"/>
        </w:rPr>
        <w:t xml:space="preserve">Normal distribution represents the </w:t>
      </w:r>
      <w:r w:rsidR="006E6DB6" w:rsidRPr="00BC5C71">
        <w:rPr>
          <w:sz w:val="24"/>
          <w:szCs w:val="24"/>
        </w:rPr>
        <w:t>behaviour</w:t>
      </w:r>
      <w:r w:rsidRPr="00BC5C71">
        <w:rPr>
          <w:sz w:val="24"/>
          <w:szCs w:val="24"/>
        </w:rPr>
        <w:t xml:space="preserve"> of most of the situations in the universe (That is why it’s called a “normal” distribution. I guess!). The large sum of (small) random variables often turns out to be normally distributed, contributing to its widespread application</w:t>
      </w:r>
    </w:p>
    <w:p w:rsidR="00077888" w:rsidRPr="00BC5C71" w:rsidRDefault="00077888" w:rsidP="005D787C">
      <w:pPr>
        <w:rPr>
          <w:sz w:val="24"/>
          <w:szCs w:val="24"/>
        </w:rPr>
      </w:pPr>
      <w:r w:rsidRPr="00BC5C71">
        <w:rPr>
          <w:sz w:val="24"/>
          <w:szCs w:val="24"/>
        </w:rPr>
        <w:t>The normal distribution is a continuous probability distribution that is symmetrical on both sides of the mean, so the right side of the centre is a mirror image of the left side.</w:t>
      </w:r>
    </w:p>
    <w:p w:rsidR="00077888" w:rsidRPr="00BC5C71" w:rsidRDefault="00077888" w:rsidP="005D787C">
      <w:pPr>
        <w:rPr>
          <w:sz w:val="24"/>
          <w:szCs w:val="24"/>
        </w:rPr>
      </w:pPr>
      <w:r w:rsidRPr="00BC5C71">
        <w:rPr>
          <w:sz w:val="24"/>
          <w:szCs w:val="24"/>
        </w:rPr>
        <w:t>The area under the normal distribution curve represents probability and the total area under the curve sums to one.</w:t>
      </w:r>
    </w:p>
    <w:p w:rsidR="00077888" w:rsidRPr="00BC5C71" w:rsidRDefault="00077888" w:rsidP="005D787C">
      <w:pPr>
        <w:rPr>
          <w:sz w:val="24"/>
          <w:szCs w:val="24"/>
        </w:rPr>
      </w:pPr>
      <w:r w:rsidRPr="00BC5C71">
        <w:rPr>
          <w:sz w:val="24"/>
          <w:szCs w:val="24"/>
        </w:rPr>
        <w:t>Most of the continuous data values in a normal distribution tend to cluster around the mean, and the further a value is from the mean, the less likely it is to occur. The tails are asymptotic, which means that they approach but never quite meet the horizon (i.e. x-axis).</w:t>
      </w:r>
    </w:p>
    <w:p w:rsidR="00077888" w:rsidRPr="00BC5C71" w:rsidRDefault="00077888" w:rsidP="005D787C">
      <w:pPr>
        <w:rPr>
          <w:sz w:val="24"/>
          <w:szCs w:val="24"/>
        </w:rPr>
      </w:pPr>
      <w:r w:rsidRPr="00BC5C71">
        <w:rPr>
          <w:sz w:val="24"/>
          <w:szCs w:val="24"/>
        </w:rPr>
        <w:lastRenderedPageBreak/>
        <w:t>For a perfectly normal distribution the mean, median and mode will be the same value, visually represented by the peak of the curve.</w:t>
      </w:r>
    </w:p>
    <w:p w:rsidR="00077888" w:rsidRPr="00BC5C71" w:rsidRDefault="00077888" w:rsidP="005D787C">
      <w:pPr>
        <w:rPr>
          <w:sz w:val="24"/>
          <w:szCs w:val="24"/>
        </w:rPr>
      </w:pPr>
      <w:r w:rsidRPr="00BC5C71">
        <w:rPr>
          <w:noProof/>
          <w:sz w:val="24"/>
          <w:szCs w:val="24"/>
          <w:lang w:eastAsia="en-IN"/>
        </w:rPr>
        <w:drawing>
          <wp:inline distT="0" distB="0" distL="0" distR="0" wp14:anchorId="1F856417" wp14:editId="5B5D7D20">
            <wp:extent cx="3956685" cy="2522386"/>
            <wp:effectExtent l="0" t="0" r="5715" b="0"/>
            <wp:docPr id="2" name="Picture 2" descr="normal distribution bel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distribution bell cur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563" cy="2529320"/>
                    </a:xfrm>
                    <a:prstGeom prst="rect">
                      <a:avLst/>
                    </a:prstGeom>
                    <a:noFill/>
                    <a:ln>
                      <a:noFill/>
                    </a:ln>
                  </pic:spPr>
                </pic:pic>
              </a:graphicData>
            </a:graphic>
          </wp:inline>
        </w:drawing>
      </w:r>
    </w:p>
    <w:p w:rsidR="00077888" w:rsidRPr="00BC5C71" w:rsidRDefault="00077888" w:rsidP="005D787C">
      <w:pPr>
        <w:rPr>
          <w:sz w:val="24"/>
          <w:szCs w:val="24"/>
        </w:rPr>
      </w:pPr>
      <w:r w:rsidRPr="00BC5C71">
        <w:rPr>
          <w:sz w:val="24"/>
          <w:szCs w:val="24"/>
        </w:rPr>
        <w:t>The normal distribution is often called the bell curve because the graph of its probability density looks like a bell. It is also known as called Gaussian distribution, after the German mathematician Carl Gauss who first described it.</w:t>
      </w:r>
    </w:p>
    <w:p w:rsidR="00077888" w:rsidRPr="00BC5C71" w:rsidRDefault="00077888" w:rsidP="00BA28F2">
      <w:pPr>
        <w:rPr>
          <w:color w:val="000000" w:themeColor="text1"/>
          <w:sz w:val="24"/>
          <w:szCs w:val="24"/>
        </w:rPr>
      </w:pPr>
    </w:p>
    <w:p w:rsidR="00FA7EB1" w:rsidRPr="00BC5C71" w:rsidRDefault="00FA7EB1" w:rsidP="0039263C">
      <w:pPr>
        <w:rPr>
          <w:b/>
          <w:color w:val="000000" w:themeColor="text1"/>
          <w:sz w:val="24"/>
          <w:szCs w:val="24"/>
        </w:rPr>
      </w:pPr>
      <w:r w:rsidRPr="00BC5C71">
        <w:rPr>
          <w:b/>
          <w:color w:val="000000" w:themeColor="text1"/>
          <w:sz w:val="24"/>
          <w:szCs w:val="24"/>
        </w:rPr>
        <w:t>Poisson Distribution</w:t>
      </w:r>
    </w:p>
    <w:p w:rsidR="00EF3915" w:rsidRPr="00BC5C71" w:rsidRDefault="00EF3915" w:rsidP="0039263C">
      <w:pPr>
        <w:rPr>
          <w:color w:val="000000" w:themeColor="text1"/>
          <w:sz w:val="24"/>
          <w:szCs w:val="24"/>
        </w:rPr>
      </w:pPr>
      <w:r w:rsidRPr="00BC5C71">
        <w:rPr>
          <w:color w:val="000000" w:themeColor="text1"/>
          <w:sz w:val="24"/>
          <w:szCs w:val="24"/>
        </w:rPr>
        <w:t>The Poisson distribution is the </w:t>
      </w:r>
      <w:hyperlink r:id="rId15" w:tgtFrame="_blank" w:tooltip="discrete probability distribution" w:history="1">
        <w:r w:rsidRPr="00BC5C71">
          <w:rPr>
            <w:rStyle w:val="Hyperlink"/>
            <w:color w:val="000000" w:themeColor="text1"/>
            <w:sz w:val="24"/>
            <w:szCs w:val="24"/>
            <w:u w:val="none"/>
          </w:rPr>
          <w:t>discrete probability distribution</w:t>
        </w:r>
      </w:hyperlink>
      <w:r w:rsidRPr="00BC5C71">
        <w:rPr>
          <w:color w:val="000000" w:themeColor="text1"/>
          <w:sz w:val="24"/>
          <w:szCs w:val="24"/>
        </w:rPr>
        <w:t xml:space="preserve"> of the number of events occurring in a given time period given the average number of times the event occurs over that time period. </w:t>
      </w:r>
    </w:p>
    <w:p w:rsidR="00EF3915" w:rsidRPr="00BC5C71" w:rsidRDefault="00EF3915" w:rsidP="0039263C">
      <w:pPr>
        <w:rPr>
          <w:color w:val="000000" w:themeColor="text1"/>
          <w:sz w:val="24"/>
          <w:szCs w:val="24"/>
        </w:rPr>
      </w:pPr>
      <w:r w:rsidRPr="00BC5C71">
        <w:rPr>
          <w:color w:val="000000" w:themeColor="text1"/>
          <w:sz w:val="24"/>
          <w:szCs w:val="24"/>
        </w:rPr>
        <w:t>In </w:t>
      </w:r>
      <w:hyperlink r:id="rId16" w:history="1">
        <w:r w:rsidRPr="00BC5C71">
          <w:rPr>
            <w:rStyle w:val="Hyperlink"/>
            <w:color w:val="000000" w:themeColor="text1"/>
            <w:sz w:val="24"/>
            <w:szCs w:val="24"/>
            <w:u w:val="none"/>
          </w:rPr>
          <w:t>statistics</w:t>
        </w:r>
      </w:hyperlink>
      <w:r w:rsidRPr="00BC5C71">
        <w:rPr>
          <w:color w:val="000000" w:themeColor="text1"/>
          <w:sz w:val="24"/>
          <w:szCs w:val="24"/>
        </w:rPr>
        <w:t>, a Poisson distribution is a </w:t>
      </w:r>
      <w:hyperlink r:id="rId17" w:history="1">
        <w:r w:rsidRPr="00BC5C71">
          <w:rPr>
            <w:rStyle w:val="Hyperlink"/>
            <w:color w:val="000000" w:themeColor="text1"/>
            <w:sz w:val="24"/>
            <w:szCs w:val="24"/>
            <w:u w:val="none"/>
          </w:rPr>
          <w:t>probability distribution</w:t>
        </w:r>
      </w:hyperlink>
      <w:r w:rsidRPr="00BC5C71">
        <w:rPr>
          <w:color w:val="000000" w:themeColor="text1"/>
          <w:sz w:val="24"/>
          <w:szCs w:val="24"/>
        </w:rPr>
        <w:t> that can be used to show how many times an event is likely to occur within a specified period of time﻿. In other words, it is a count distribution. Poisson distributions are often used to understand independent events that occur at a constant rate within a given interval of time</w:t>
      </w:r>
    </w:p>
    <w:p w:rsidR="00EF3915" w:rsidRPr="00BC5C71" w:rsidRDefault="00EF3915" w:rsidP="0039263C">
      <w:pPr>
        <w:rPr>
          <w:color w:val="000000" w:themeColor="text1"/>
          <w:sz w:val="24"/>
          <w:szCs w:val="24"/>
        </w:rPr>
      </w:pPr>
      <w:r w:rsidRPr="00BC5C71">
        <w:rPr>
          <w:color w:val="000000" w:themeColor="text1"/>
          <w:sz w:val="24"/>
          <w:szCs w:val="24"/>
        </w:rPr>
        <w:t>The Poisson distribution is a </w:t>
      </w:r>
      <w:hyperlink r:id="rId18" w:history="1">
        <w:r w:rsidRPr="00BC5C71">
          <w:rPr>
            <w:rStyle w:val="Hyperlink"/>
            <w:color w:val="000000" w:themeColor="text1"/>
            <w:sz w:val="24"/>
            <w:szCs w:val="24"/>
            <w:u w:val="none"/>
          </w:rPr>
          <w:t>discrete function</w:t>
        </w:r>
      </w:hyperlink>
      <w:r w:rsidRPr="00BC5C71">
        <w:rPr>
          <w:color w:val="000000" w:themeColor="text1"/>
          <w:sz w:val="24"/>
          <w:szCs w:val="24"/>
        </w:rPr>
        <w:t>, meaning that the variable can only take specific values in a (potentially infinite) list. Put differently, the variable cannot take all values in any continuous range. For the Poisson distribution (a discrete distribution), the variable can only take the values 0, 1, 2, 3, etc., with no fractions or decimals.</w:t>
      </w:r>
    </w:p>
    <w:p w:rsidR="00770027" w:rsidRPr="00BC5C71" w:rsidRDefault="00770027" w:rsidP="0039263C">
      <w:pPr>
        <w:rPr>
          <w:sz w:val="24"/>
          <w:szCs w:val="24"/>
        </w:rPr>
      </w:pPr>
      <w:r w:rsidRPr="00BC5C71">
        <w:rPr>
          <w:sz w:val="24"/>
          <w:szCs w:val="24"/>
        </w:rPr>
        <w:t>Poisson Distribution is a Discrete Distribution.</w:t>
      </w:r>
    </w:p>
    <w:p w:rsidR="00F075D6" w:rsidRPr="00BC5C71" w:rsidRDefault="00F075D6" w:rsidP="00F075D6">
      <w:pPr>
        <w:rPr>
          <w:sz w:val="24"/>
          <w:szCs w:val="24"/>
        </w:rPr>
      </w:pPr>
      <w:r w:rsidRPr="00BC5C71">
        <w:rPr>
          <w:sz w:val="24"/>
          <w:szCs w:val="24"/>
        </w:rPr>
        <w:t>It is use to find probability in between some time period/ time interval.</w:t>
      </w:r>
    </w:p>
    <w:p w:rsidR="00F075D6" w:rsidRPr="00BC5C71" w:rsidRDefault="00F075D6" w:rsidP="00F075D6">
      <w:pPr>
        <w:rPr>
          <w:sz w:val="24"/>
          <w:szCs w:val="24"/>
        </w:rPr>
      </w:pPr>
      <w:r w:rsidRPr="00BC5C71">
        <w:rPr>
          <w:sz w:val="24"/>
          <w:szCs w:val="24"/>
        </w:rPr>
        <w:t xml:space="preserve">Here we consider some time interval. The events are dependent on interval. </w:t>
      </w:r>
    </w:p>
    <w:p w:rsidR="00EF3915" w:rsidRPr="00BC5C71" w:rsidRDefault="00EF3915" w:rsidP="0039263C">
      <w:pPr>
        <w:rPr>
          <w:color w:val="000000" w:themeColor="text1"/>
          <w:sz w:val="24"/>
          <w:szCs w:val="24"/>
        </w:rPr>
      </w:pPr>
      <w:r w:rsidRPr="00BC5C71">
        <w:rPr>
          <w:noProof/>
          <w:color w:val="000000" w:themeColor="text1"/>
          <w:sz w:val="24"/>
          <w:szCs w:val="24"/>
          <w:lang w:eastAsia="en-IN"/>
        </w:rPr>
        <w:lastRenderedPageBreak/>
        <w:drawing>
          <wp:inline distT="0" distB="0" distL="0" distR="0" wp14:anchorId="2EEB1501" wp14:editId="0B919EA9">
            <wp:extent cx="2266950" cy="1166067"/>
            <wp:effectExtent l="0" t="0" r="0" b="0"/>
            <wp:docPr id="6" name="Picture 6" descr="Poisson Distribution Formula | Calculator (Examples with Exce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sson Distribution Formula | Calculator (Examples with Excel Templ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1572" cy="1168444"/>
                    </a:xfrm>
                    <a:prstGeom prst="rect">
                      <a:avLst/>
                    </a:prstGeom>
                    <a:noFill/>
                    <a:ln>
                      <a:noFill/>
                    </a:ln>
                  </pic:spPr>
                </pic:pic>
              </a:graphicData>
            </a:graphic>
          </wp:inline>
        </w:drawing>
      </w:r>
    </w:p>
    <w:p w:rsidR="00EF3915" w:rsidRPr="00BC5C71" w:rsidRDefault="00EF3915" w:rsidP="0039263C">
      <w:pPr>
        <w:rPr>
          <w:color w:val="000000" w:themeColor="text1"/>
          <w:sz w:val="24"/>
          <w:szCs w:val="24"/>
        </w:rPr>
      </w:pPr>
      <w:r w:rsidRPr="00BC5C71">
        <w:rPr>
          <w:color w:val="000000" w:themeColor="text1"/>
          <w:sz w:val="24"/>
          <w:szCs w:val="24"/>
        </w:rPr>
        <w:t>Where:</w:t>
      </w:r>
    </w:p>
    <w:p w:rsidR="00EF3915" w:rsidRPr="00BC5C71" w:rsidRDefault="00EF3915" w:rsidP="0039263C">
      <w:pPr>
        <w:rPr>
          <w:color w:val="000000" w:themeColor="text1"/>
          <w:sz w:val="24"/>
          <w:szCs w:val="24"/>
        </w:rPr>
      </w:pPr>
      <w:r w:rsidRPr="00BC5C71">
        <w:rPr>
          <w:color w:val="000000" w:themeColor="text1"/>
          <w:sz w:val="24"/>
          <w:szCs w:val="24"/>
        </w:rPr>
        <w:t>e is </w:t>
      </w:r>
      <w:hyperlink r:id="rId20" w:history="1">
        <w:r w:rsidRPr="00BC5C71">
          <w:rPr>
            <w:rStyle w:val="Hyperlink"/>
            <w:color w:val="000000" w:themeColor="text1"/>
            <w:sz w:val="24"/>
            <w:szCs w:val="24"/>
            <w:u w:val="none"/>
          </w:rPr>
          <w:t>Euler's number </w:t>
        </w:r>
      </w:hyperlink>
      <w:r w:rsidRPr="00BC5C71">
        <w:rPr>
          <w:color w:val="000000" w:themeColor="text1"/>
          <w:sz w:val="24"/>
          <w:szCs w:val="24"/>
        </w:rPr>
        <w:t>(e = 2.71828...)</w:t>
      </w:r>
    </w:p>
    <w:p w:rsidR="00EF3915" w:rsidRPr="00BC5C71" w:rsidRDefault="00EF3915" w:rsidP="0039263C">
      <w:pPr>
        <w:rPr>
          <w:color w:val="000000" w:themeColor="text1"/>
          <w:sz w:val="24"/>
          <w:szCs w:val="24"/>
        </w:rPr>
      </w:pPr>
      <w:r w:rsidRPr="00BC5C71">
        <w:rPr>
          <w:color w:val="000000" w:themeColor="text1"/>
          <w:sz w:val="24"/>
          <w:szCs w:val="24"/>
        </w:rPr>
        <w:t>x is the number of occurrences</w:t>
      </w:r>
    </w:p>
    <w:p w:rsidR="00EF3915" w:rsidRPr="00BC5C71" w:rsidRDefault="00EF3915" w:rsidP="0039263C">
      <w:pPr>
        <w:rPr>
          <w:color w:val="000000" w:themeColor="text1"/>
          <w:sz w:val="24"/>
          <w:szCs w:val="24"/>
        </w:rPr>
      </w:pPr>
      <w:r w:rsidRPr="00BC5C71">
        <w:rPr>
          <w:color w:val="000000" w:themeColor="text1"/>
          <w:sz w:val="24"/>
          <w:szCs w:val="24"/>
        </w:rPr>
        <w:t>x! is the factorial of x</w:t>
      </w:r>
    </w:p>
    <w:p w:rsidR="00EF3915" w:rsidRPr="00BC5C71" w:rsidRDefault="00EF3915" w:rsidP="0039263C">
      <w:pPr>
        <w:rPr>
          <w:color w:val="000000" w:themeColor="text1"/>
          <w:sz w:val="24"/>
          <w:szCs w:val="24"/>
        </w:rPr>
      </w:pPr>
      <w:r w:rsidRPr="00BC5C71">
        <w:rPr>
          <w:color w:val="000000" w:themeColor="text1"/>
          <w:sz w:val="24"/>
          <w:szCs w:val="24"/>
        </w:rPr>
        <w:t>λ is equal to the </w:t>
      </w:r>
      <w:hyperlink r:id="rId21" w:history="1">
        <w:r w:rsidRPr="00BC5C71">
          <w:rPr>
            <w:rStyle w:val="Hyperlink"/>
            <w:color w:val="000000" w:themeColor="text1"/>
            <w:sz w:val="24"/>
            <w:szCs w:val="24"/>
            <w:u w:val="none"/>
          </w:rPr>
          <w:t>expected value</w:t>
        </w:r>
      </w:hyperlink>
      <w:r w:rsidRPr="00BC5C71">
        <w:rPr>
          <w:color w:val="000000" w:themeColor="text1"/>
          <w:sz w:val="24"/>
          <w:szCs w:val="24"/>
        </w:rPr>
        <w:t> of x when that is also equal to its </w:t>
      </w:r>
      <w:hyperlink r:id="rId22" w:history="1">
        <w:r w:rsidRPr="00BC5C71">
          <w:rPr>
            <w:rStyle w:val="Hyperlink"/>
            <w:color w:val="000000" w:themeColor="text1"/>
            <w:sz w:val="24"/>
            <w:szCs w:val="24"/>
            <w:u w:val="none"/>
          </w:rPr>
          <w:t>variance</w:t>
        </w:r>
      </w:hyperlink>
    </w:p>
    <w:p w:rsidR="00EF3915" w:rsidRPr="00BC5C71" w:rsidRDefault="00EF3915" w:rsidP="0039263C">
      <w:pPr>
        <w:rPr>
          <w:color w:val="000000" w:themeColor="text1"/>
          <w:sz w:val="24"/>
          <w:szCs w:val="24"/>
        </w:rPr>
      </w:pPr>
    </w:p>
    <w:p w:rsidR="0039263C" w:rsidRPr="00BC5C71" w:rsidRDefault="0039263C" w:rsidP="0039263C">
      <w:pPr>
        <w:rPr>
          <w:color w:val="000000" w:themeColor="text1"/>
          <w:sz w:val="24"/>
          <w:szCs w:val="24"/>
        </w:rPr>
      </w:pPr>
      <w:r w:rsidRPr="00BC5C71">
        <w:rPr>
          <w:color w:val="000000" w:themeColor="text1"/>
          <w:sz w:val="24"/>
          <w:szCs w:val="24"/>
        </w:rPr>
        <w:t>A Poisson distribution can be used to analyze the probability of various events regarding how many customers go through the drive-through. It can allow one to calculate the probability of a lull in activity (when there are 0 customers coming to the drive-through) as well as the probability of a flurry of activity (when there are 5 or more customers coming to the drive-through). This information can, in turn, help a manager plan for these events with staffing and scheduling.</w:t>
      </w:r>
    </w:p>
    <w:p w:rsidR="0039263C" w:rsidRPr="00BC5C71" w:rsidRDefault="0039263C" w:rsidP="0039263C">
      <w:pPr>
        <w:rPr>
          <w:color w:val="000000" w:themeColor="text1"/>
          <w:sz w:val="24"/>
          <w:szCs w:val="24"/>
        </w:rPr>
      </w:pPr>
    </w:p>
    <w:p w:rsidR="0039263C" w:rsidRPr="00BC5C71" w:rsidRDefault="0039263C" w:rsidP="0039263C">
      <w:pPr>
        <w:rPr>
          <w:color w:val="000000" w:themeColor="text1"/>
          <w:sz w:val="24"/>
          <w:szCs w:val="24"/>
        </w:rPr>
      </w:pPr>
      <w:r w:rsidRPr="00BC5C71">
        <w:rPr>
          <w:color w:val="000000" w:themeColor="text1"/>
          <w:sz w:val="24"/>
          <w:szCs w:val="24"/>
        </w:rPr>
        <w:t>Example</w:t>
      </w:r>
    </w:p>
    <w:p w:rsidR="007F13A1" w:rsidRPr="00BC5C71" w:rsidRDefault="0039263C" w:rsidP="0039263C">
      <w:pPr>
        <w:rPr>
          <w:color w:val="000000" w:themeColor="text1"/>
          <w:sz w:val="24"/>
          <w:szCs w:val="24"/>
        </w:rPr>
      </w:pPr>
      <w:r w:rsidRPr="00BC5C71">
        <w:rPr>
          <w:color w:val="000000" w:themeColor="text1"/>
          <w:sz w:val="24"/>
          <w:szCs w:val="24"/>
        </w:rPr>
        <w:t>The average number of homes sold by the Acme Realty company is 2 homes per day. What is the probability that exactly 3 homes will be sold tomorrow?</w:t>
      </w:r>
    </w:p>
    <w:p w:rsidR="0039263C" w:rsidRPr="00BC5C71" w:rsidRDefault="00F3012F" w:rsidP="0039263C">
      <w:pPr>
        <w:rPr>
          <w:color w:val="000000" w:themeColor="text1"/>
          <w:sz w:val="24"/>
          <w:szCs w:val="24"/>
        </w:rPr>
      </w:pPr>
      <w:r w:rsidRPr="00BC5C71">
        <w:rPr>
          <w:color w:val="000000" w:themeColor="text1"/>
          <w:sz w:val="24"/>
          <w:szCs w:val="24"/>
        </w:rPr>
        <w:t>W</w:t>
      </w:r>
      <w:r w:rsidR="0039263C" w:rsidRPr="00BC5C71">
        <w:rPr>
          <w:color w:val="000000" w:themeColor="text1"/>
          <w:sz w:val="24"/>
          <w:szCs w:val="24"/>
        </w:rPr>
        <w:t>e know the following:</w:t>
      </w:r>
    </w:p>
    <w:p w:rsidR="0039263C" w:rsidRPr="00BC5C71" w:rsidRDefault="0039263C" w:rsidP="0039263C">
      <w:pPr>
        <w:rPr>
          <w:color w:val="000000" w:themeColor="text1"/>
          <w:sz w:val="24"/>
          <w:szCs w:val="24"/>
        </w:rPr>
      </w:pPr>
      <w:r w:rsidRPr="00BC5C71">
        <w:rPr>
          <w:color w:val="000000" w:themeColor="text1"/>
          <w:sz w:val="24"/>
          <w:szCs w:val="24"/>
        </w:rPr>
        <w:t>μ = 2; since 2 homes are sold per day, on average.</w:t>
      </w:r>
    </w:p>
    <w:p w:rsidR="0039263C" w:rsidRPr="00BC5C71" w:rsidRDefault="0039263C" w:rsidP="0039263C">
      <w:pPr>
        <w:rPr>
          <w:color w:val="000000" w:themeColor="text1"/>
          <w:sz w:val="24"/>
          <w:szCs w:val="24"/>
        </w:rPr>
      </w:pPr>
      <w:r w:rsidRPr="00BC5C71">
        <w:rPr>
          <w:color w:val="000000" w:themeColor="text1"/>
          <w:sz w:val="24"/>
          <w:szCs w:val="24"/>
        </w:rPr>
        <w:t>x = 3; since we want to find the likelihood that 3 homes will be sold tomorrow.</w:t>
      </w:r>
    </w:p>
    <w:p w:rsidR="0039263C" w:rsidRPr="00BC5C71" w:rsidRDefault="0039263C" w:rsidP="0039263C">
      <w:pPr>
        <w:rPr>
          <w:color w:val="000000" w:themeColor="text1"/>
          <w:sz w:val="24"/>
          <w:szCs w:val="24"/>
        </w:rPr>
      </w:pPr>
      <w:r w:rsidRPr="00BC5C71">
        <w:rPr>
          <w:color w:val="000000" w:themeColor="text1"/>
          <w:sz w:val="24"/>
          <w:szCs w:val="24"/>
        </w:rPr>
        <w:t>e = 2.71828; since e is a constant equal to approximately 2.71828.</w:t>
      </w:r>
    </w:p>
    <w:p w:rsidR="0039263C" w:rsidRPr="00BC5C71" w:rsidRDefault="0039263C" w:rsidP="0039263C">
      <w:pPr>
        <w:rPr>
          <w:color w:val="000000" w:themeColor="text1"/>
          <w:sz w:val="24"/>
          <w:szCs w:val="24"/>
        </w:rPr>
      </w:pPr>
      <w:r w:rsidRPr="00BC5C71">
        <w:rPr>
          <w:color w:val="000000" w:themeColor="text1"/>
          <w:sz w:val="24"/>
          <w:szCs w:val="24"/>
        </w:rPr>
        <w:t>We plug these values into the Poisson formula as follows:</w:t>
      </w:r>
    </w:p>
    <w:p w:rsidR="0039263C" w:rsidRPr="00BC5C71" w:rsidRDefault="0039263C" w:rsidP="0039263C">
      <w:pPr>
        <w:rPr>
          <w:color w:val="000000" w:themeColor="text1"/>
          <w:sz w:val="24"/>
          <w:szCs w:val="24"/>
        </w:rPr>
      </w:pPr>
      <w:r w:rsidRPr="00BC5C71">
        <w:rPr>
          <w:color w:val="000000" w:themeColor="text1"/>
          <w:sz w:val="24"/>
          <w:szCs w:val="24"/>
        </w:rPr>
        <w:t>P(x; μ) = (e-μ) (μx) / x!</w:t>
      </w:r>
    </w:p>
    <w:p w:rsidR="0039263C" w:rsidRPr="00BC5C71" w:rsidRDefault="0039263C" w:rsidP="0039263C">
      <w:pPr>
        <w:rPr>
          <w:color w:val="000000" w:themeColor="text1"/>
          <w:sz w:val="24"/>
          <w:szCs w:val="24"/>
        </w:rPr>
      </w:pPr>
      <w:r w:rsidRPr="00BC5C71">
        <w:rPr>
          <w:color w:val="000000" w:themeColor="text1"/>
          <w:sz w:val="24"/>
          <w:szCs w:val="24"/>
        </w:rPr>
        <w:t>P(3; 2) = (2.71828-2) (23) / 3!</w:t>
      </w:r>
    </w:p>
    <w:p w:rsidR="0039263C" w:rsidRPr="00BC5C71" w:rsidRDefault="0039263C" w:rsidP="0039263C">
      <w:pPr>
        <w:rPr>
          <w:color w:val="000000" w:themeColor="text1"/>
          <w:sz w:val="24"/>
          <w:szCs w:val="24"/>
        </w:rPr>
      </w:pPr>
      <w:r w:rsidRPr="00BC5C71">
        <w:rPr>
          <w:color w:val="000000" w:themeColor="text1"/>
          <w:sz w:val="24"/>
          <w:szCs w:val="24"/>
        </w:rPr>
        <w:t>P(3; 2) = (0.13534) (8) / 6</w:t>
      </w:r>
    </w:p>
    <w:p w:rsidR="0039263C" w:rsidRPr="00BC5C71" w:rsidRDefault="0039263C" w:rsidP="0039263C">
      <w:pPr>
        <w:rPr>
          <w:color w:val="000000" w:themeColor="text1"/>
          <w:sz w:val="24"/>
          <w:szCs w:val="24"/>
        </w:rPr>
      </w:pPr>
      <w:r w:rsidRPr="00BC5C71">
        <w:rPr>
          <w:color w:val="000000" w:themeColor="text1"/>
          <w:sz w:val="24"/>
          <w:szCs w:val="24"/>
        </w:rPr>
        <w:t>P(3; 2) = 0.180</w:t>
      </w:r>
    </w:p>
    <w:p w:rsidR="0039263C" w:rsidRPr="00BC5C71" w:rsidRDefault="0039263C" w:rsidP="0039263C">
      <w:pPr>
        <w:rPr>
          <w:color w:val="000000" w:themeColor="text1"/>
          <w:sz w:val="24"/>
          <w:szCs w:val="24"/>
        </w:rPr>
      </w:pPr>
      <w:r w:rsidRPr="00BC5C71">
        <w:rPr>
          <w:color w:val="000000" w:themeColor="text1"/>
          <w:sz w:val="24"/>
          <w:szCs w:val="24"/>
        </w:rPr>
        <w:t>Thus, the probability of sel</w:t>
      </w:r>
      <w:r w:rsidR="00EB17E8" w:rsidRPr="00BC5C71">
        <w:rPr>
          <w:color w:val="000000" w:themeColor="text1"/>
          <w:sz w:val="24"/>
          <w:szCs w:val="24"/>
        </w:rPr>
        <w:t>ling 3 homes tomorrow is 0.180</w:t>
      </w:r>
    </w:p>
    <w:p w:rsidR="005371FA" w:rsidRPr="00BC5C71" w:rsidRDefault="005371FA" w:rsidP="00BA28F2">
      <w:pPr>
        <w:rPr>
          <w:color w:val="000000" w:themeColor="text1"/>
          <w:sz w:val="24"/>
          <w:szCs w:val="24"/>
        </w:rPr>
      </w:pPr>
    </w:p>
    <w:p w:rsidR="005371FA" w:rsidRPr="00BC5C71" w:rsidRDefault="005371FA" w:rsidP="009C5CA4">
      <w:pPr>
        <w:rPr>
          <w:b/>
          <w:sz w:val="24"/>
          <w:szCs w:val="24"/>
        </w:rPr>
      </w:pPr>
      <w:r w:rsidRPr="00BC5C71">
        <w:rPr>
          <w:b/>
          <w:sz w:val="24"/>
          <w:szCs w:val="24"/>
        </w:rPr>
        <w:lastRenderedPageBreak/>
        <w:t>Exponential Distribution</w:t>
      </w:r>
    </w:p>
    <w:p w:rsidR="00162A9C" w:rsidRPr="00BC5C71" w:rsidRDefault="00997A93" w:rsidP="009C5CA4">
      <w:pPr>
        <w:rPr>
          <w:sz w:val="24"/>
          <w:szCs w:val="24"/>
        </w:rPr>
      </w:pPr>
      <w:r w:rsidRPr="00BC5C71">
        <w:rPr>
          <w:sz w:val="24"/>
          <w:szCs w:val="24"/>
        </w:rPr>
        <w:t>The exponential distribution is one of the widely used continuous distributions. It is often used to model the time elapsed between events</w:t>
      </w:r>
      <w:r w:rsidR="00DE1892" w:rsidRPr="00BC5C71">
        <w:rPr>
          <w:sz w:val="24"/>
          <w:szCs w:val="24"/>
        </w:rPr>
        <w:t>. To predict the amount of waiting time until the next event (i.e., success, failure, arrival, etc.)</w:t>
      </w:r>
    </w:p>
    <w:p w:rsidR="00FA7EB1" w:rsidRPr="00BC5C71" w:rsidRDefault="002F2264" w:rsidP="009C5CA4">
      <w:pPr>
        <w:rPr>
          <w:sz w:val="24"/>
          <w:szCs w:val="24"/>
        </w:rPr>
      </w:pPr>
      <w:r w:rsidRPr="00BC5C71">
        <w:rPr>
          <w:sz w:val="24"/>
          <w:szCs w:val="24"/>
        </w:rPr>
        <w:t>The exponential distribution is often concerned with the amount of time until some specific event occurs. For example, the amount of time (beginning now) until an earthquake occurs has an exponential distribution. </w:t>
      </w:r>
    </w:p>
    <w:p w:rsidR="00031EEE" w:rsidRPr="00BC5C71" w:rsidRDefault="00031EEE" w:rsidP="009C5CA4">
      <w:pPr>
        <w:rPr>
          <w:sz w:val="24"/>
          <w:szCs w:val="24"/>
        </w:rPr>
      </w:pPr>
      <w:r w:rsidRPr="00BC5C71">
        <w:rPr>
          <w:sz w:val="24"/>
          <w:szCs w:val="24"/>
        </w:rPr>
        <w:t>A continuous random variable X is said to have an exponential distribution with parameter λ&gt;0, shown as X</w:t>
      </w:r>
      <w:r w:rsidRPr="00BC5C71">
        <w:rPr>
          <w:rFonts w:ascii="Cambria Math" w:hAnsi="Cambria Math" w:cs="Cambria Math"/>
          <w:sz w:val="24"/>
          <w:szCs w:val="24"/>
        </w:rPr>
        <w:t>∼</w:t>
      </w:r>
      <w:r w:rsidRPr="00BC5C71">
        <w:rPr>
          <w:sz w:val="24"/>
          <w:szCs w:val="24"/>
        </w:rPr>
        <w:t>Exponential(λ) if its PDF is given by</w:t>
      </w:r>
    </w:p>
    <w:p w:rsidR="00031EEE" w:rsidRPr="00BC5C71" w:rsidRDefault="00031EEE" w:rsidP="009C5CA4">
      <w:pPr>
        <w:rPr>
          <w:sz w:val="24"/>
          <w:szCs w:val="24"/>
        </w:rPr>
      </w:pPr>
      <w:r w:rsidRPr="00BC5C71">
        <w:rPr>
          <w:sz w:val="24"/>
          <w:szCs w:val="24"/>
        </w:rPr>
        <w:t>f</w:t>
      </w:r>
      <w:r w:rsidR="006657AD" w:rsidRPr="00BC5C71">
        <w:rPr>
          <w:sz w:val="24"/>
          <w:szCs w:val="24"/>
        </w:rPr>
        <w:t xml:space="preserve"> </w:t>
      </w:r>
      <w:r w:rsidRPr="00BC5C71">
        <w:rPr>
          <w:sz w:val="24"/>
          <w:szCs w:val="24"/>
        </w:rPr>
        <w:t>(x)</w:t>
      </w:r>
      <w:r w:rsidR="004027B5" w:rsidRPr="00BC5C71">
        <w:rPr>
          <w:sz w:val="24"/>
          <w:szCs w:val="24"/>
        </w:rPr>
        <w:t>= {</w:t>
      </w:r>
      <w:r w:rsidRPr="00BC5C71">
        <w:rPr>
          <w:sz w:val="24"/>
          <w:szCs w:val="24"/>
        </w:rPr>
        <w:t>λe ^ −</w:t>
      </w:r>
      <w:r w:rsidR="006657AD" w:rsidRPr="00BC5C71">
        <w:rPr>
          <w:sz w:val="24"/>
          <w:szCs w:val="24"/>
        </w:rPr>
        <w:t xml:space="preserve"> </w:t>
      </w:r>
      <w:r w:rsidRPr="00BC5C71">
        <w:rPr>
          <w:sz w:val="24"/>
          <w:szCs w:val="24"/>
        </w:rPr>
        <w:t>λx, x&gt;0</w:t>
      </w:r>
    </w:p>
    <w:p w:rsidR="00031EEE" w:rsidRPr="00BC5C71" w:rsidRDefault="00031EEE" w:rsidP="009C5CA4">
      <w:pPr>
        <w:rPr>
          <w:sz w:val="24"/>
          <w:szCs w:val="24"/>
        </w:rPr>
      </w:pPr>
      <w:r w:rsidRPr="00BC5C71">
        <w:rPr>
          <w:sz w:val="24"/>
          <w:szCs w:val="24"/>
        </w:rPr>
        <w:t xml:space="preserve"> 0, otherwise</w:t>
      </w:r>
    </w:p>
    <w:p w:rsidR="00250148" w:rsidRPr="00BC5C71" w:rsidRDefault="00250148" w:rsidP="009C5CA4">
      <w:pPr>
        <w:rPr>
          <w:sz w:val="24"/>
          <w:szCs w:val="24"/>
        </w:rPr>
      </w:pPr>
    </w:p>
    <w:p w:rsidR="00136C06" w:rsidRPr="00BC5C71" w:rsidRDefault="002F2264" w:rsidP="009C5CA4">
      <w:pPr>
        <w:rPr>
          <w:sz w:val="24"/>
          <w:szCs w:val="24"/>
        </w:rPr>
      </w:pPr>
      <w:r w:rsidRPr="00BC5C71">
        <w:rPr>
          <w:sz w:val="24"/>
          <w:szCs w:val="24"/>
        </w:rPr>
        <w:t>The parameter </w:t>
      </w:r>
      <w:r w:rsidRPr="00BC5C71">
        <w:rPr>
          <w:noProof/>
          <w:sz w:val="24"/>
          <w:szCs w:val="24"/>
          <w:lang w:eastAsia="en-IN"/>
        </w:rPr>
        <w:drawing>
          <wp:inline distT="0" distB="0" distL="0" distR="0" wp14:anchorId="7430300E" wp14:editId="77B083BE">
            <wp:extent cx="9525" cy="9525"/>
            <wp:effectExtent l="0" t="0" r="0" b="0"/>
            <wp:docPr id="9" name="Picture 9"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d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C5C71">
        <w:rPr>
          <w:sz w:val="24"/>
          <w:szCs w:val="24"/>
        </w:rPr>
        <w:t>is called rate parameter</w:t>
      </w:r>
      <w:r w:rsidR="00136C06" w:rsidRPr="00BC5C71">
        <w:rPr>
          <w:sz w:val="24"/>
          <w:szCs w:val="24"/>
        </w:rPr>
        <w:t xml:space="preserve"> and its effects on the density </w:t>
      </w:r>
      <w:r w:rsidR="00EC0174" w:rsidRPr="00BC5C71">
        <w:rPr>
          <w:sz w:val="24"/>
          <w:szCs w:val="24"/>
        </w:rPr>
        <w:t xml:space="preserve">function are illustrated below </w:t>
      </w:r>
    </w:p>
    <w:p w:rsidR="002F2264" w:rsidRPr="00BC5C71" w:rsidRDefault="00136C06" w:rsidP="009C5CA4">
      <w:pPr>
        <w:rPr>
          <w:sz w:val="24"/>
          <w:szCs w:val="24"/>
        </w:rPr>
      </w:pPr>
      <w:r w:rsidRPr="00BC5C71">
        <w:rPr>
          <w:noProof/>
          <w:sz w:val="24"/>
          <w:szCs w:val="24"/>
          <w:lang w:eastAsia="en-IN"/>
        </w:rPr>
        <w:drawing>
          <wp:inline distT="0" distB="0" distL="0" distR="0" wp14:anchorId="49BAF733" wp14:editId="24AA3E04">
            <wp:extent cx="3390900" cy="2935309"/>
            <wp:effectExtent l="0" t="0" r="0" b="0"/>
            <wp:docPr id="19" name="Picture 1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6084" cy="2939797"/>
                    </a:xfrm>
                    <a:prstGeom prst="rect">
                      <a:avLst/>
                    </a:prstGeom>
                    <a:noFill/>
                    <a:ln>
                      <a:noFill/>
                    </a:ln>
                  </pic:spPr>
                </pic:pic>
              </a:graphicData>
            </a:graphic>
          </wp:inline>
        </w:drawing>
      </w:r>
    </w:p>
    <w:p w:rsidR="002F2264" w:rsidRPr="00BC5C71" w:rsidRDefault="002F2264" w:rsidP="009C5CA4">
      <w:pPr>
        <w:rPr>
          <w:sz w:val="24"/>
          <w:szCs w:val="24"/>
        </w:rPr>
      </w:pPr>
      <w:r w:rsidRPr="00BC5C71">
        <w:rPr>
          <w:sz w:val="24"/>
          <w:szCs w:val="24"/>
        </w:rPr>
        <w:t>For example, we want to predict the following:</w:t>
      </w:r>
    </w:p>
    <w:p w:rsidR="002F2264" w:rsidRPr="00BC5C71" w:rsidRDefault="002F2264" w:rsidP="009C5CA4">
      <w:pPr>
        <w:rPr>
          <w:sz w:val="24"/>
          <w:szCs w:val="24"/>
        </w:rPr>
      </w:pPr>
      <w:r w:rsidRPr="00BC5C71">
        <w:rPr>
          <w:sz w:val="24"/>
          <w:szCs w:val="24"/>
        </w:rPr>
        <w:t>The amount of time until the customer finishes browsing and actually purchases something in your store (success).</w:t>
      </w:r>
    </w:p>
    <w:p w:rsidR="002F2264" w:rsidRPr="00BC5C71" w:rsidRDefault="002F2264" w:rsidP="009C5CA4">
      <w:pPr>
        <w:rPr>
          <w:sz w:val="24"/>
          <w:szCs w:val="24"/>
        </w:rPr>
      </w:pPr>
      <w:r w:rsidRPr="00BC5C71">
        <w:rPr>
          <w:sz w:val="24"/>
          <w:szCs w:val="24"/>
        </w:rPr>
        <w:t>The amount of time you need to wait until the bus arrives (arrival)</w:t>
      </w:r>
    </w:p>
    <w:p w:rsidR="00331B04" w:rsidRPr="00BC5C71" w:rsidRDefault="00331B04" w:rsidP="009C5CA4">
      <w:pPr>
        <w:rPr>
          <w:sz w:val="24"/>
          <w:szCs w:val="24"/>
        </w:rPr>
      </w:pPr>
    </w:p>
    <w:p w:rsidR="002F2264" w:rsidRPr="00BC5C71" w:rsidRDefault="009C5CA4" w:rsidP="009C5CA4">
      <w:pPr>
        <w:rPr>
          <w:sz w:val="24"/>
          <w:szCs w:val="24"/>
        </w:rPr>
      </w:pPr>
      <w:r w:rsidRPr="00BC5C71">
        <w:rPr>
          <w:sz w:val="24"/>
          <w:szCs w:val="24"/>
        </w:rPr>
        <w:t>Example</w:t>
      </w:r>
    </w:p>
    <w:p w:rsidR="009C5CA4" w:rsidRPr="00BC5C71" w:rsidRDefault="009C5CA4" w:rsidP="00BA28F2">
      <w:pPr>
        <w:rPr>
          <w:sz w:val="24"/>
          <w:szCs w:val="24"/>
        </w:rPr>
      </w:pPr>
      <w:r w:rsidRPr="00BC5C71">
        <w:rPr>
          <w:noProof/>
          <w:sz w:val="24"/>
          <w:szCs w:val="24"/>
          <w:lang w:eastAsia="en-IN"/>
        </w:rPr>
        <w:lastRenderedPageBreak/>
        <w:drawing>
          <wp:inline distT="0" distB="0" distL="0" distR="0" wp14:anchorId="3219D4CE" wp14:editId="2405A2E7">
            <wp:extent cx="4521835" cy="3526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5007" cy="3529365"/>
                    </a:xfrm>
                    <a:prstGeom prst="rect">
                      <a:avLst/>
                    </a:prstGeom>
                  </pic:spPr>
                </pic:pic>
              </a:graphicData>
            </a:graphic>
          </wp:inline>
        </w:drawing>
      </w:r>
    </w:p>
    <w:p w:rsidR="00592D4D" w:rsidRPr="00BC5C71" w:rsidRDefault="00592D4D" w:rsidP="00BA28F2">
      <w:pPr>
        <w:rPr>
          <w:b/>
          <w:sz w:val="24"/>
          <w:szCs w:val="24"/>
        </w:rPr>
      </w:pPr>
    </w:p>
    <w:p w:rsidR="00F31919" w:rsidRPr="00BC5C71" w:rsidRDefault="006B42E4" w:rsidP="00BA28F2">
      <w:pPr>
        <w:rPr>
          <w:b/>
          <w:sz w:val="24"/>
          <w:szCs w:val="24"/>
        </w:rPr>
      </w:pPr>
      <w:r w:rsidRPr="00BC5C71">
        <w:rPr>
          <w:b/>
          <w:sz w:val="24"/>
          <w:szCs w:val="24"/>
        </w:rPr>
        <w:t>Chi Square Distribution</w:t>
      </w:r>
    </w:p>
    <w:p w:rsidR="00C3021A" w:rsidRPr="00BC5C71" w:rsidRDefault="00C3021A" w:rsidP="00A52930">
      <w:pPr>
        <w:rPr>
          <w:color w:val="000000" w:themeColor="text1"/>
          <w:sz w:val="24"/>
          <w:szCs w:val="24"/>
        </w:rPr>
      </w:pPr>
      <w:r w:rsidRPr="00BC5C71">
        <w:rPr>
          <w:color w:val="000000" w:themeColor="text1"/>
          <w:sz w:val="24"/>
          <w:szCs w:val="24"/>
        </w:rPr>
        <w:t>If X1,X2,…,Xm are m independent random variables having the </w:t>
      </w:r>
      <w:hyperlink r:id="rId26" w:history="1">
        <w:r w:rsidRPr="00BC5C71">
          <w:rPr>
            <w:rStyle w:val="Hyperlink"/>
            <w:color w:val="000000" w:themeColor="text1"/>
            <w:sz w:val="24"/>
            <w:szCs w:val="24"/>
            <w:u w:val="none"/>
          </w:rPr>
          <w:t>standard normal distribution</w:t>
        </w:r>
      </w:hyperlink>
      <w:r w:rsidRPr="00BC5C71">
        <w:rPr>
          <w:color w:val="000000" w:themeColor="text1"/>
          <w:sz w:val="24"/>
          <w:szCs w:val="24"/>
        </w:rPr>
        <w:t>, then the following quantity follows a Chi-Squared distribution with m degrees of freedom. Its </w:t>
      </w:r>
      <w:hyperlink r:id="rId27" w:history="1">
        <w:r w:rsidRPr="00BC5C71">
          <w:rPr>
            <w:rStyle w:val="Hyperlink"/>
            <w:color w:val="000000" w:themeColor="text1"/>
            <w:sz w:val="24"/>
            <w:szCs w:val="24"/>
            <w:u w:val="none"/>
          </w:rPr>
          <w:t>mean</w:t>
        </w:r>
      </w:hyperlink>
      <w:r w:rsidRPr="00BC5C71">
        <w:rPr>
          <w:color w:val="000000" w:themeColor="text1"/>
          <w:sz w:val="24"/>
          <w:szCs w:val="24"/>
        </w:rPr>
        <w:t> is m, and its </w:t>
      </w:r>
      <w:hyperlink r:id="rId28" w:history="1">
        <w:r w:rsidRPr="00BC5C71">
          <w:rPr>
            <w:rStyle w:val="Hyperlink"/>
            <w:color w:val="000000" w:themeColor="text1"/>
            <w:sz w:val="24"/>
            <w:szCs w:val="24"/>
            <w:u w:val="none"/>
          </w:rPr>
          <w:t>variance</w:t>
        </w:r>
      </w:hyperlink>
      <w:r w:rsidRPr="00BC5C71">
        <w:rPr>
          <w:color w:val="000000" w:themeColor="text1"/>
          <w:sz w:val="24"/>
          <w:szCs w:val="24"/>
        </w:rPr>
        <w:t> is 2m.</w:t>
      </w:r>
    </w:p>
    <w:p w:rsidR="001D3971" w:rsidRPr="00BC5C71" w:rsidRDefault="00C3021A" w:rsidP="00A52930">
      <w:pPr>
        <w:rPr>
          <w:color w:val="000000" w:themeColor="text1"/>
          <w:sz w:val="24"/>
          <w:szCs w:val="24"/>
        </w:rPr>
      </w:pPr>
      <w:r w:rsidRPr="00BC5C71">
        <w:rPr>
          <w:noProof/>
          <w:color w:val="000000" w:themeColor="text1"/>
          <w:sz w:val="24"/>
          <w:szCs w:val="24"/>
          <w:lang w:eastAsia="en-IN"/>
        </w:rPr>
        <w:drawing>
          <wp:inline distT="0" distB="0" distL="0" distR="0" wp14:anchorId="4B8BCB61" wp14:editId="4D061A5C">
            <wp:extent cx="1924050" cy="161925"/>
            <wp:effectExtent l="0" t="0" r="0" b="9525"/>
            <wp:docPr id="14" name="Picture 14" descr="V = X21 + X22 + ⋅⋅⋅+ X2m ~ χ2(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X21 + X22 + ⋅⋅⋅+ X2m ~ χ2(m)&#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4050" cy="161925"/>
                    </a:xfrm>
                    <a:prstGeom prst="rect">
                      <a:avLst/>
                    </a:prstGeom>
                    <a:noFill/>
                    <a:ln>
                      <a:noFill/>
                    </a:ln>
                  </pic:spPr>
                </pic:pic>
              </a:graphicData>
            </a:graphic>
          </wp:inline>
        </w:drawing>
      </w:r>
    </w:p>
    <w:p w:rsidR="001D3971" w:rsidRPr="00BC5C71" w:rsidRDefault="001D3971" w:rsidP="001D3971">
      <w:pPr>
        <w:rPr>
          <w:color w:val="000000" w:themeColor="text1"/>
          <w:sz w:val="24"/>
          <w:szCs w:val="24"/>
        </w:rPr>
      </w:pPr>
      <w:r w:rsidRPr="00BC5C71">
        <w:rPr>
          <w:color w:val="000000" w:themeColor="text1"/>
          <w:sz w:val="24"/>
          <w:szCs w:val="24"/>
        </w:rPr>
        <w:t>This distribution describes the </w:t>
      </w:r>
      <w:hyperlink r:id="rId30" w:tgtFrame="_blank" w:history="1">
        <w:r w:rsidRPr="00BC5C71">
          <w:rPr>
            <w:rStyle w:val="Hyperlink"/>
            <w:color w:val="000000" w:themeColor="text1"/>
            <w:sz w:val="24"/>
            <w:szCs w:val="24"/>
            <w:u w:val="none"/>
          </w:rPr>
          <w:t>square root</w:t>
        </w:r>
      </w:hyperlink>
      <w:r w:rsidRPr="00BC5C71">
        <w:rPr>
          <w:color w:val="000000" w:themeColor="text1"/>
          <w:sz w:val="24"/>
          <w:szCs w:val="24"/>
        </w:rPr>
        <w:t> of a variable distributed according to a chi-square distribution.; with df = n &gt; 0 </w:t>
      </w:r>
      <w:hyperlink r:id="rId31" w:history="1">
        <w:r w:rsidRPr="00BC5C71">
          <w:rPr>
            <w:rStyle w:val="Hyperlink"/>
            <w:color w:val="000000" w:themeColor="text1"/>
            <w:sz w:val="24"/>
            <w:szCs w:val="24"/>
            <w:u w:val="none"/>
          </w:rPr>
          <w:t>degrees of freedom</w:t>
        </w:r>
      </w:hyperlink>
      <w:r w:rsidRPr="00BC5C71">
        <w:rPr>
          <w:color w:val="000000" w:themeColor="text1"/>
          <w:sz w:val="24"/>
          <w:szCs w:val="24"/>
        </w:rPr>
        <w:t> has a </w:t>
      </w:r>
      <w:hyperlink r:id="rId32" w:history="1">
        <w:r w:rsidRPr="00BC5C71">
          <w:rPr>
            <w:rStyle w:val="Hyperlink"/>
            <w:color w:val="000000" w:themeColor="text1"/>
            <w:sz w:val="24"/>
            <w:szCs w:val="24"/>
            <w:u w:val="none"/>
          </w:rPr>
          <w:t>probability density function</w:t>
        </w:r>
      </w:hyperlink>
      <w:r w:rsidRPr="00BC5C71">
        <w:rPr>
          <w:color w:val="000000" w:themeColor="text1"/>
          <w:sz w:val="24"/>
          <w:szCs w:val="24"/>
        </w:rPr>
        <w:t> of:</w:t>
      </w:r>
    </w:p>
    <w:p w:rsidR="001D3971" w:rsidRPr="00BC5C71" w:rsidRDefault="001D3971" w:rsidP="001D3971">
      <w:pPr>
        <w:rPr>
          <w:color w:val="000000" w:themeColor="text1"/>
          <w:sz w:val="24"/>
          <w:szCs w:val="24"/>
        </w:rPr>
      </w:pPr>
      <w:r w:rsidRPr="00BC5C71">
        <w:rPr>
          <w:color w:val="000000" w:themeColor="text1"/>
          <w:sz w:val="24"/>
          <w:szCs w:val="24"/>
        </w:rPr>
        <w:t>f(x) = 2(1-n/2) x(n-1) e(-(x2)/2) / Γ(n/2)</w:t>
      </w:r>
    </w:p>
    <w:p w:rsidR="00C3021A" w:rsidRPr="00BC5C71" w:rsidRDefault="001D3971" w:rsidP="00A52930">
      <w:pPr>
        <w:rPr>
          <w:color w:val="000000" w:themeColor="text1"/>
          <w:sz w:val="24"/>
          <w:szCs w:val="24"/>
        </w:rPr>
      </w:pPr>
      <w:r w:rsidRPr="00BC5C71">
        <w:rPr>
          <w:color w:val="000000" w:themeColor="text1"/>
          <w:sz w:val="24"/>
          <w:szCs w:val="24"/>
        </w:rPr>
        <w:t>For values where x is positive.</w:t>
      </w:r>
      <w:r w:rsidRPr="00BC5C71">
        <w:rPr>
          <w:color w:val="000000" w:themeColor="text1"/>
          <w:sz w:val="24"/>
          <w:szCs w:val="24"/>
        </w:rPr>
        <w:br/>
      </w:r>
      <w:r w:rsidRPr="00BC5C71">
        <w:rPr>
          <w:noProof/>
          <w:color w:val="000000" w:themeColor="text1"/>
          <w:sz w:val="24"/>
          <w:szCs w:val="24"/>
          <w:lang w:eastAsia="en-IN"/>
        </w:rPr>
        <w:drawing>
          <wp:inline distT="0" distB="0" distL="0" distR="0" wp14:anchorId="2069117B" wp14:editId="79D06795">
            <wp:extent cx="2009775" cy="1828800"/>
            <wp:effectExtent l="0" t="0" r="9525" b="0"/>
            <wp:docPr id="17" name="Picture 17" descr="chi distribu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 distributi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9775" cy="1828800"/>
                    </a:xfrm>
                    <a:prstGeom prst="rect">
                      <a:avLst/>
                    </a:prstGeom>
                    <a:noFill/>
                    <a:ln>
                      <a:noFill/>
                    </a:ln>
                  </pic:spPr>
                </pic:pic>
              </a:graphicData>
            </a:graphic>
          </wp:inline>
        </w:drawing>
      </w:r>
    </w:p>
    <w:p w:rsidR="00C3021A" w:rsidRPr="00BC5C71" w:rsidRDefault="00CE3B15" w:rsidP="00A52930">
      <w:pPr>
        <w:rPr>
          <w:color w:val="000000" w:themeColor="text1"/>
          <w:sz w:val="24"/>
          <w:szCs w:val="24"/>
        </w:rPr>
      </w:pPr>
      <w:r w:rsidRPr="00BC5C71">
        <w:rPr>
          <w:color w:val="000000" w:themeColor="text1"/>
          <w:sz w:val="24"/>
          <w:szCs w:val="24"/>
        </w:rPr>
        <w:t>The C</w:t>
      </w:r>
      <w:r w:rsidR="00C3021A" w:rsidRPr="00BC5C71">
        <w:rPr>
          <w:color w:val="000000" w:themeColor="text1"/>
          <w:sz w:val="24"/>
          <w:szCs w:val="24"/>
        </w:rPr>
        <w:t>hi-square distribution results when ν independent variables with </w:t>
      </w:r>
      <w:hyperlink r:id="rId35" w:history="1">
        <w:r w:rsidR="00C3021A" w:rsidRPr="00BC5C71">
          <w:rPr>
            <w:rStyle w:val="Hyperlink"/>
            <w:color w:val="000000" w:themeColor="text1"/>
            <w:sz w:val="24"/>
            <w:szCs w:val="24"/>
            <w:u w:val="none"/>
          </w:rPr>
          <w:t>standard normal</w:t>
        </w:r>
      </w:hyperlink>
      <w:r w:rsidR="00C3021A" w:rsidRPr="00BC5C71">
        <w:rPr>
          <w:color w:val="000000" w:themeColor="text1"/>
          <w:sz w:val="24"/>
          <w:szCs w:val="24"/>
        </w:rPr>
        <w:t xml:space="preserve"> distributions are squared and summed. </w:t>
      </w:r>
    </w:p>
    <w:p w:rsidR="008D4077" w:rsidRPr="00BC5C71" w:rsidRDefault="008D4077" w:rsidP="008D4077">
      <w:pPr>
        <w:rPr>
          <w:color w:val="000000" w:themeColor="text1"/>
          <w:sz w:val="24"/>
          <w:szCs w:val="24"/>
        </w:rPr>
      </w:pPr>
      <w:r w:rsidRPr="00BC5C71">
        <w:rPr>
          <w:color w:val="000000" w:themeColor="text1"/>
          <w:sz w:val="24"/>
          <w:szCs w:val="24"/>
        </w:rPr>
        <w:lastRenderedPageBreak/>
        <w:t>Chi-squared distribution is widely used by statisticians to compute the following:</w:t>
      </w:r>
    </w:p>
    <w:p w:rsidR="008D4077" w:rsidRPr="00BC5C71" w:rsidRDefault="008D4077" w:rsidP="008D4077">
      <w:pPr>
        <w:rPr>
          <w:color w:val="000000" w:themeColor="text1"/>
          <w:sz w:val="24"/>
          <w:szCs w:val="24"/>
        </w:rPr>
      </w:pPr>
      <w:r w:rsidRPr="00BC5C71">
        <w:rPr>
          <w:color w:val="000000" w:themeColor="text1"/>
          <w:sz w:val="24"/>
          <w:szCs w:val="24"/>
        </w:rPr>
        <w:t>To check the relationships between categorical variables</w:t>
      </w:r>
    </w:p>
    <w:p w:rsidR="008D4077" w:rsidRPr="00BC5C71" w:rsidRDefault="008D4077" w:rsidP="008D4077">
      <w:pPr>
        <w:rPr>
          <w:color w:val="000000" w:themeColor="text1"/>
          <w:sz w:val="24"/>
          <w:szCs w:val="24"/>
        </w:rPr>
      </w:pPr>
      <w:r w:rsidRPr="00BC5C71">
        <w:rPr>
          <w:color w:val="000000" w:themeColor="text1"/>
          <w:sz w:val="24"/>
          <w:szCs w:val="24"/>
        </w:rPr>
        <w:t>To conduct a The chi-square test (a goodness of fit test).</w:t>
      </w:r>
    </w:p>
    <w:p w:rsidR="008D4077" w:rsidRPr="00BC5C71" w:rsidRDefault="008D4077" w:rsidP="00A52930">
      <w:pPr>
        <w:rPr>
          <w:color w:val="000000" w:themeColor="text1"/>
          <w:sz w:val="24"/>
          <w:szCs w:val="24"/>
        </w:rPr>
      </w:pPr>
    </w:p>
    <w:p w:rsidR="00C3021A" w:rsidRPr="00BC5C71" w:rsidRDefault="00C3021A" w:rsidP="00A52930">
      <w:pPr>
        <w:rPr>
          <w:color w:val="000000" w:themeColor="text1"/>
          <w:sz w:val="24"/>
          <w:szCs w:val="24"/>
        </w:rPr>
      </w:pPr>
      <w:r w:rsidRPr="00BC5C71">
        <w:rPr>
          <w:color w:val="000000" w:themeColor="text1"/>
          <w:sz w:val="24"/>
          <w:szCs w:val="24"/>
        </w:rPr>
        <w:t>The following is the plot of the chi-square probability density function for 4 different values of the shape parameter.</w:t>
      </w:r>
    </w:p>
    <w:p w:rsidR="00C3021A" w:rsidRPr="00BC5C71" w:rsidRDefault="00C3021A" w:rsidP="00A52930">
      <w:pPr>
        <w:rPr>
          <w:color w:val="000000" w:themeColor="text1"/>
          <w:sz w:val="24"/>
          <w:szCs w:val="24"/>
        </w:rPr>
      </w:pPr>
      <w:r w:rsidRPr="00BC5C71">
        <w:rPr>
          <w:noProof/>
          <w:color w:val="000000" w:themeColor="text1"/>
          <w:sz w:val="24"/>
          <w:szCs w:val="24"/>
          <w:lang w:eastAsia="en-IN"/>
        </w:rPr>
        <w:drawing>
          <wp:inline distT="0" distB="0" distL="0" distR="0" wp14:anchorId="54B34141" wp14:editId="7BDB45C2">
            <wp:extent cx="3619500" cy="2667000"/>
            <wp:effectExtent l="0" t="0" r="0" b="0"/>
            <wp:docPr id="16" name="Picture 16" descr="plot of the chi-square probability density function for 4&#10; different values of the shap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the chi-square probability density function for 4&#10; different values of the shape parame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667000"/>
                    </a:xfrm>
                    <a:prstGeom prst="rect">
                      <a:avLst/>
                    </a:prstGeom>
                    <a:noFill/>
                    <a:ln>
                      <a:noFill/>
                    </a:ln>
                  </pic:spPr>
                </pic:pic>
              </a:graphicData>
            </a:graphic>
          </wp:inline>
        </w:drawing>
      </w:r>
    </w:p>
    <w:p w:rsidR="00BB5BC2" w:rsidRPr="00BC5C71" w:rsidRDefault="00BB5BC2" w:rsidP="00BA28F2">
      <w:pPr>
        <w:rPr>
          <w:color w:val="000000" w:themeColor="text1"/>
          <w:sz w:val="24"/>
          <w:szCs w:val="24"/>
        </w:rPr>
      </w:pPr>
      <w:r w:rsidRPr="00BC5C71">
        <w:rPr>
          <w:color w:val="000000" w:themeColor="text1"/>
          <w:sz w:val="24"/>
          <w:szCs w:val="24"/>
        </w:rPr>
        <w:t>Let’s say you have a </w:t>
      </w:r>
      <w:hyperlink r:id="rId37" w:history="1">
        <w:r w:rsidRPr="00BC5C71">
          <w:rPr>
            <w:rStyle w:val="Hyperlink"/>
            <w:color w:val="000000" w:themeColor="text1"/>
            <w:sz w:val="24"/>
            <w:szCs w:val="24"/>
            <w:u w:val="none"/>
          </w:rPr>
          <w:t>random sample</w:t>
        </w:r>
      </w:hyperlink>
      <w:r w:rsidRPr="00BC5C71">
        <w:rPr>
          <w:color w:val="000000" w:themeColor="text1"/>
          <w:sz w:val="24"/>
          <w:szCs w:val="24"/>
        </w:rPr>
        <w:t> taken from a </w:t>
      </w:r>
      <w:hyperlink r:id="rId38" w:history="1">
        <w:r w:rsidRPr="00BC5C71">
          <w:rPr>
            <w:rStyle w:val="Hyperlink"/>
            <w:color w:val="000000" w:themeColor="text1"/>
            <w:sz w:val="24"/>
            <w:szCs w:val="24"/>
            <w:u w:val="none"/>
          </w:rPr>
          <w:t>normal distribution</w:t>
        </w:r>
      </w:hyperlink>
      <w:r w:rsidRPr="00BC5C71">
        <w:rPr>
          <w:color w:val="000000" w:themeColor="text1"/>
          <w:sz w:val="24"/>
          <w:szCs w:val="24"/>
        </w:rPr>
        <w:t>. The chi square distribution is the distribution of the sum of these random samples </w:t>
      </w:r>
      <w:r w:rsidR="00A52930" w:rsidRPr="00BC5C71">
        <w:rPr>
          <w:color w:val="000000" w:themeColor="text1"/>
          <w:sz w:val="24"/>
          <w:szCs w:val="24"/>
        </w:rPr>
        <w:t>squared</w:t>
      </w:r>
      <w:r w:rsidRPr="00BC5C71">
        <w:rPr>
          <w:color w:val="000000" w:themeColor="text1"/>
          <w:sz w:val="24"/>
          <w:szCs w:val="24"/>
        </w:rPr>
        <w:t>. The degrees of freedom (k) are equal to the number of </w:t>
      </w:r>
      <w:hyperlink r:id="rId39" w:history="1">
        <w:r w:rsidRPr="00BC5C71">
          <w:rPr>
            <w:rStyle w:val="Hyperlink"/>
            <w:color w:val="000000" w:themeColor="text1"/>
            <w:sz w:val="24"/>
            <w:szCs w:val="24"/>
            <w:u w:val="none"/>
          </w:rPr>
          <w:t>samples </w:t>
        </w:r>
      </w:hyperlink>
      <w:r w:rsidRPr="00BC5C71">
        <w:rPr>
          <w:color w:val="000000" w:themeColor="text1"/>
          <w:sz w:val="24"/>
          <w:szCs w:val="24"/>
        </w:rPr>
        <w:t>being summed. For example, if you have taken 10 samples from the normal distribution, then df = 10. The degrees of freedom in a chi square distribution is also its </w:t>
      </w:r>
      <w:hyperlink r:id="rId40" w:anchor="mean" w:history="1">
        <w:r w:rsidRPr="00BC5C71">
          <w:rPr>
            <w:rStyle w:val="Hyperlink"/>
            <w:color w:val="000000" w:themeColor="text1"/>
            <w:sz w:val="24"/>
            <w:szCs w:val="24"/>
            <w:u w:val="none"/>
          </w:rPr>
          <w:t>mean</w:t>
        </w:r>
      </w:hyperlink>
      <w:r w:rsidRPr="00BC5C71">
        <w:rPr>
          <w:color w:val="000000" w:themeColor="text1"/>
          <w:sz w:val="24"/>
          <w:szCs w:val="24"/>
        </w:rPr>
        <w:t>. In this example, the mean of this particular distribution will be 10. Chi square distributions are always </w:t>
      </w:r>
      <w:hyperlink r:id="rId41" w:anchor="SkewRight" w:history="1">
        <w:r w:rsidRPr="00BC5C71">
          <w:rPr>
            <w:rStyle w:val="Hyperlink"/>
            <w:color w:val="000000" w:themeColor="text1"/>
            <w:sz w:val="24"/>
            <w:szCs w:val="24"/>
            <w:u w:val="none"/>
          </w:rPr>
          <w:t>right skewed</w:t>
        </w:r>
      </w:hyperlink>
      <w:r w:rsidRPr="00BC5C71">
        <w:rPr>
          <w:color w:val="000000" w:themeColor="text1"/>
          <w:sz w:val="24"/>
          <w:szCs w:val="24"/>
        </w:rPr>
        <w:t>. However, the greater the degrees of freedom, the more the chi square distribution l</w:t>
      </w:r>
      <w:r w:rsidR="001D3971" w:rsidRPr="00BC5C71">
        <w:rPr>
          <w:color w:val="000000" w:themeColor="text1"/>
          <w:sz w:val="24"/>
          <w:szCs w:val="24"/>
        </w:rPr>
        <w:t>ooks like a normal distribution</w:t>
      </w:r>
    </w:p>
    <w:sectPr w:rsidR="00BB5BC2" w:rsidRPr="00BC5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8E7"/>
    <w:multiLevelType w:val="multilevel"/>
    <w:tmpl w:val="EAFE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833EC"/>
    <w:multiLevelType w:val="multilevel"/>
    <w:tmpl w:val="6A1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C237C"/>
    <w:multiLevelType w:val="multilevel"/>
    <w:tmpl w:val="276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63BA0"/>
    <w:multiLevelType w:val="multilevel"/>
    <w:tmpl w:val="343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20246"/>
    <w:multiLevelType w:val="multilevel"/>
    <w:tmpl w:val="E8B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43C2B"/>
    <w:multiLevelType w:val="multilevel"/>
    <w:tmpl w:val="DF8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45607"/>
    <w:multiLevelType w:val="multilevel"/>
    <w:tmpl w:val="130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C6C28"/>
    <w:multiLevelType w:val="multilevel"/>
    <w:tmpl w:val="F19E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96F21"/>
    <w:multiLevelType w:val="multilevel"/>
    <w:tmpl w:val="312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C10F3"/>
    <w:multiLevelType w:val="multilevel"/>
    <w:tmpl w:val="E2C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910E8"/>
    <w:multiLevelType w:val="multilevel"/>
    <w:tmpl w:val="8CB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C67DAE"/>
    <w:multiLevelType w:val="multilevel"/>
    <w:tmpl w:val="9C1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7"/>
  </w:num>
  <w:num w:numId="5">
    <w:abstractNumId w:val="3"/>
  </w:num>
  <w:num w:numId="6">
    <w:abstractNumId w:val="9"/>
  </w:num>
  <w:num w:numId="7">
    <w:abstractNumId w:val="1"/>
  </w:num>
  <w:num w:numId="8">
    <w:abstractNumId w:val="0"/>
  </w:num>
  <w:num w:numId="9">
    <w:abstractNumId w:val="10"/>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9C"/>
    <w:rsid w:val="00005361"/>
    <w:rsid w:val="00031EEE"/>
    <w:rsid w:val="00034B9C"/>
    <w:rsid w:val="00074FCF"/>
    <w:rsid w:val="000776E1"/>
    <w:rsid w:val="00077888"/>
    <w:rsid w:val="000A0108"/>
    <w:rsid w:val="000B1CE5"/>
    <w:rsid w:val="000D0565"/>
    <w:rsid w:val="00113B28"/>
    <w:rsid w:val="001306A7"/>
    <w:rsid w:val="00136C06"/>
    <w:rsid w:val="00162A9C"/>
    <w:rsid w:val="00163BF2"/>
    <w:rsid w:val="001D3971"/>
    <w:rsid w:val="00202FAE"/>
    <w:rsid w:val="00227F64"/>
    <w:rsid w:val="0024536C"/>
    <w:rsid w:val="00250148"/>
    <w:rsid w:val="00277F0F"/>
    <w:rsid w:val="0028238F"/>
    <w:rsid w:val="00287E26"/>
    <w:rsid w:val="002A1F65"/>
    <w:rsid w:val="002B3381"/>
    <w:rsid w:val="002C07B5"/>
    <w:rsid w:val="002F2264"/>
    <w:rsid w:val="00302B5C"/>
    <w:rsid w:val="00322858"/>
    <w:rsid w:val="00331B04"/>
    <w:rsid w:val="00381C6B"/>
    <w:rsid w:val="00385DC5"/>
    <w:rsid w:val="0039263C"/>
    <w:rsid w:val="003A2577"/>
    <w:rsid w:val="003D48F2"/>
    <w:rsid w:val="004027B5"/>
    <w:rsid w:val="00413771"/>
    <w:rsid w:val="004230F1"/>
    <w:rsid w:val="00475215"/>
    <w:rsid w:val="004B211B"/>
    <w:rsid w:val="00500E72"/>
    <w:rsid w:val="005167F2"/>
    <w:rsid w:val="005371FA"/>
    <w:rsid w:val="00537FAF"/>
    <w:rsid w:val="00554FFC"/>
    <w:rsid w:val="00592D4D"/>
    <w:rsid w:val="00595615"/>
    <w:rsid w:val="005A430B"/>
    <w:rsid w:val="005A6AC8"/>
    <w:rsid w:val="005D787C"/>
    <w:rsid w:val="005E293A"/>
    <w:rsid w:val="00607A7D"/>
    <w:rsid w:val="00612F49"/>
    <w:rsid w:val="00637653"/>
    <w:rsid w:val="00637C3E"/>
    <w:rsid w:val="006657AD"/>
    <w:rsid w:val="006B42E4"/>
    <w:rsid w:val="006B51FC"/>
    <w:rsid w:val="006C7B83"/>
    <w:rsid w:val="006E6DB6"/>
    <w:rsid w:val="006E78AB"/>
    <w:rsid w:val="0073383D"/>
    <w:rsid w:val="00770027"/>
    <w:rsid w:val="007C5A84"/>
    <w:rsid w:val="007D50EA"/>
    <w:rsid w:val="007F13A1"/>
    <w:rsid w:val="00851C62"/>
    <w:rsid w:val="008A226C"/>
    <w:rsid w:val="008B391A"/>
    <w:rsid w:val="008B77A2"/>
    <w:rsid w:val="008C2685"/>
    <w:rsid w:val="008D4077"/>
    <w:rsid w:val="008D79B6"/>
    <w:rsid w:val="00933B12"/>
    <w:rsid w:val="00997A93"/>
    <w:rsid w:val="009C5CA4"/>
    <w:rsid w:val="009C6526"/>
    <w:rsid w:val="00A509D7"/>
    <w:rsid w:val="00A52930"/>
    <w:rsid w:val="00A632B0"/>
    <w:rsid w:val="00A76FF9"/>
    <w:rsid w:val="00A85849"/>
    <w:rsid w:val="00AA580C"/>
    <w:rsid w:val="00AE693A"/>
    <w:rsid w:val="00AE6D93"/>
    <w:rsid w:val="00B05FB9"/>
    <w:rsid w:val="00BA28F2"/>
    <w:rsid w:val="00BB13EB"/>
    <w:rsid w:val="00BB5BC2"/>
    <w:rsid w:val="00BC0E88"/>
    <w:rsid w:val="00BC5C71"/>
    <w:rsid w:val="00BF3263"/>
    <w:rsid w:val="00C26C57"/>
    <w:rsid w:val="00C3021A"/>
    <w:rsid w:val="00C37B01"/>
    <w:rsid w:val="00C619CE"/>
    <w:rsid w:val="00CA65C1"/>
    <w:rsid w:val="00CD2C75"/>
    <w:rsid w:val="00CE3B15"/>
    <w:rsid w:val="00D519CB"/>
    <w:rsid w:val="00DC37A1"/>
    <w:rsid w:val="00DE1892"/>
    <w:rsid w:val="00E245AA"/>
    <w:rsid w:val="00E96AB1"/>
    <w:rsid w:val="00EA024D"/>
    <w:rsid w:val="00EB17E8"/>
    <w:rsid w:val="00EB22D3"/>
    <w:rsid w:val="00EC0174"/>
    <w:rsid w:val="00EC32E3"/>
    <w:rsid w:val="00ED1021"/>
    <w:rsid w:val="00ED27B2"/>
    <w:rsid w:val="00EF3915"/>
    <w:rsid w:val="00F075D6"/>
    <w:rsid w:val="00F24109"/>
    <w:rsid w:val="00F26640"/>
    <w:rsid w:val="00F3012F"/>
    <w:rsid w:val="00F31919"/>
    <w:rsid w:val="00F9211B"/>
    <w:rsid w:val="00FA7EB1"/>
    <w:rsid w:val="00FF4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45E2"/>
  <w15:chartTrackingRefBased/>
  <w15:docId w15:val="{2AB66434-FB6B-46A7-9782-EA1FB03C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8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37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13771"/>
  </w:style>
  <w:style w:type="character" w:customStyle="1" w:styleId="mo">
    <w:name w:val="mo"/>
    <w:basedOn w:val="DefaultParagraphFont"/>
    <w:rsid w:val="00413771"/>
  </w:style>
  <w:style w:type="character" w:customStyle="1" w:styleId="mn">
    <w:name w:val="mn"/>
    <w:basedOn w:val="DefaultParagraphFont"/>
    <w:rsid w:val="00413771"/>
  </w:style>
  <w:style w:type="character" w:customStyle="1" w:styleId="msqrt">
    <w:name w:val="msqrt"/>
    <w:basedOn w:val="DefaultParagraphFont"/>
    <w:rsid w:val="00413771"/>
  </w:style>
  <w:style w:type="character" w:customStyle="1" w:styleId="Heading3Char">
    <w:name w:val="Heading 3 Char"/>
    <w:basedOn w:val="DefaultParagraphFont"/>
    <w:link w:val="Heading3"/>
    <w:uiPriority w:val="9"/>
    <w:rsid w:val="0041377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3771"/>
    <w:rPr>
      <w:b/>
      <w:bCs/>
    </w:rPr>
  </w:style>
  <w:style w:type="paragraph" w:styleId="NormalWeb">
    <w:name w:val="Normal (Web)"/>
    <w:basedOn w:val="Normal"/>
    <w:uiPriority w:val="99"/>
    <w:unhideWhenUsed/>
    <w:rsid w:val="00413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413771"/>
  </w:style>
  <w:style w:type="character" w:customStyle="1" w:styleId="mord">
    <w:name w:val="mord"/>
    <w:basedOn w:val="DefaultParagraphFont"/>
    <w:rsid w:val="00413771"/>
  </w:style>
  <w:style w:type="character" w:customStyle="1" w:styleId="vlist-s">
    <w:name w:val="vlist-s"/>
    <w:basedOn w:val="DefaultParagraphFont"/>
    <w:rsid w:val="00413771"/>
  </w:style>
  <w:style w:type="character" w:styleId="Hyperlink">
    <w:name w:val="Hyperlink"/>
    <w:basedOn w:val="DefaultParagraphFont"/>
    <w:uiPriority w:val="99"/>
    <w:unhideWhenUsed/>
    <w:rsid w:val="00413771"/>
    <w:rPr>
      <w:color w:val="0000FF"/>
      <w:u w:val="single"/>
    </w:rPr>
  </w:style>
  <w:style w:type="character" w:customStyle="1" w:styleId="Heading2Char">
    <w:name w:val="Heading 2 Char"/>
    <w:basedOn w:val="DefaultParagraphFont"/>
    <w:link w:val="Heading2"/>
    <w:uiPriority w:val="9"/>
    <w:rsid w:val="00A85849"/>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AE6D93"/>
  </w:style>
  <w:style w:type="character" w:customStyle="1" w:styleId="nowrap">
    <w:name w:val="nowrap"/>
    <w:basedOn w:val="DefaultParagraphFont"/>
    <w:rsid w:val="005371FA"/>
  </w:style>
  <w:style w:type="character" w:customStyle="1" w:styleId="texhtml">
    <w:name w:val="texhtml"/>
    <w:basedOn w:val="DefaultParagraphFont"/>
    <w:rsid w:val="005371FA"/>
  </w:style>
  <w:style w:type="character" w:customStyle="1" w:styleId="Heading1Char">
    <w:name w:val="Heading 1 Char"/>
    <w:basedOn w:val="DefaultParagraphFont"/>
    <w:link w:val="Heading1"/>
    <w:uiPriority w:val="9"/>
    <w:rsid w:val="009C6526"/>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8A22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EF39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3915"/>
    <w:rPr>
      <w:i/>
      <w:iCs/>
    </w:rPr>
  </w:style>
  <w:style w:type="paragraph" w:styleId="ListParagraph">
    <w:name w:val="List Paragraph"/>
    <w:basedOn w:val="Normal"/>
    <w:uiPriority w:val="34"/>
    <w:qFormat/>
    <w:rsid w:val="0039263C"/>
    <w:pPr>
      <w:ind w:left="720"/>
      <w:contextualSpacing/>
    </w:pPr>
  </w:style>
  <w:style w:type="paragraph" w:customStyle="1" w:styleId="jd">
    <w:name w:val="jd"/>
    <w:basedOn w:val="Normal"/>
    <w:rsid w:val="002F2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031EEE"/>
  </w:style>
  <w:style w:type="paragraph" w:customStyle="1" w:styleId="noindent">
    <w:name w:val="noindent"/>
    <w:basedOn w:val="Normal"/>
    <w:rsid w:val="00C30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mi-10">
    <w:name w:val="cmmi-10"/>
    <w:basedOn w:val="DefaultParagraphFont"/>
    <w:rsid w:val="00C3021A"/>
  </w:style>
  <w:style w:type="character" w:customStyle="1" w:styleId="cmr-7">
    <w:name w:val="cmr-7"/>
    <w:basedOn w:val="DefaultParagraphFont"/>
    <w:rsid w:val="00C3021A"/>
  </w:style>
  <w:style w:type="character" w:customStyle="1" w:styleId="cmmi-7">
    <w:name w:val="cmmi-7"/>
    <w:basedOn w:val="DefaultParagraphFont"/>
    <w:rsid w:val="00C3021A"/>
  </w:style>
  <w:style w:type="character" w:customStyle="1" w:styleId="ecbx-1000">
    <w:name w:val="ecbx-1000"/>
    <w:basedOn w:val="DefaultParagraphFont"/>
    <w:rsid w:val="00C3021A"/>
  </w:style>
  <w:style w:type="character" w:customStyle="1" w:styleId="ecti-1000">
    <w:name w:val="ecti-1000"/>
    <w:basedOn w:val="DefaultParagraphFont"/>
    <w:rsid w:val="00C3021A"/>
  </w:style>
  <w:style w:type="character" w:customStyle="1" w:styleId="cmr-10">
    <w:name w:val="cmr-10"/>
    <w:basedOn w:val="DefaultParagraphFont"/>
    <w:rsid w:val="00C3021A"/>
  </w:style>
  <w:style w:type="paragraph" w:customStyle="1" w:styleId="indent">
    <w:name w:val="indent"/>
    <w:basedOn w:val="Normal"/>
    <w:rsid w:val="00C302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6771">
      <w:bodyDiv w:val="1"/>
      <w:marLeft w:val="0"/>
      <w:marRight w:val="0"/>
      <w:marTop w:val="0"/>
      <w:marBottom w:val="0"/>
      <w:divBdr>
        <w:top w:val="none" w:sz="0" w:space="0" w:color="auto"/>
        <w:left w:val="none" w:sz="0" w:space="0" w:color="auto"/>
        <w:bottom w:val="none" w:sz="0" w:space="0" w:color="auto"/>
        <w:right w:val="none" w:sz="0" w:space="0" w:color="auto"/>
      </w:divBdr>
      <w:divsChild>
        <w:div w:id="587076526">
          <w:marLeft w:val="0"/>
          <w:marRight w:val="0"/>
          <w:marTop w:val="240"/>
          <w:marBottom w:val="240"/>
          <w:divBdr>
            <w:top w:val="none" w:sz="0" w:space="0" w:color="auto"/>
            <w:left w:val="none" w:sz="0" w:space="0" w:color="auto"/>
            <w:bottom w:val="none" w:sz="0" w:space="0" w:color="auto"/>
            <w:right w:val="none" w:sz="0" w:space="0" w:color="auto"/>
          </w:divBdr>
        </w:div>
      </w:divsChild>
    </w:div>
    <w:div w:id="198594292">
      <w:bodyDiv w:val="1"/>
      <w:marLeft w:val="0"/>
      <w:marRight w:val="0"/>
      <w:marTop w:val="0"/>
      <w:marBottom w:val="0"/>
      <w:divBdr>
        <w:top w:val="none" w:sz="0" w:space="0" w:color="auto"/>
        <w:left w:val="none" w:sz="0" w:space="0" w:color="auto"/>
        <w:bottom w:val="none" w:sz="0" w:space="0" w:color="auto"/>
        <w:right w:val="none" w:sz="0" w:space="0" w:color="auto"/>
      </w:divBdr>
    </w:div>
    <w:div w:id="310258240">
      <w:bodyDiv w:val="1"/>
      <w:marLeft w:val="0"/>
      <w:marRight w:val="0"/>
      <w:marTop w:val="0"/>
      <w:marBottom w:val="0"/>
      <w:divBdr>
        <w:top w:val="none" w:sz="0" w:space="0" w:color="auto"/>
        <w:left w:val="none" w:sz="0" w:space="0" w:color="auto"/>
        <w:bottom w:val="none" w:sz="0" w:space="0" w:color="auto"/>
        <w:right w:val="none" w:sz="0" w:space="0" w:color="auto"/>
      </w:divBdr>
    </w:div>
    <w:div w:id="452291694">
      <w:bodyDiv w:val="1"/>
      <w:marLeft w:val="0"/>
      <w:marRight w:val="0"/>
      <w:marTop w:val="0"/>
      <w:marBottom w:val="0"/>
      <w:divBdr>
        <w:top w:val="none" w:sz="0" w:space="0" w:color="auto"/>
        <w:left w:val="none" w:sz="0" w:space="0" w:color="auto"/>
        <w:bottom w:val="none" w:sz="0" w:space="0" w:color="auto"/>
        <w:right w:val="none" w:sz="0" w:space="0" w:color="auto"/>
      </w:divBdr>
    </w:div>
    <w:div w:id="469132862">
      <w:bodyDiv w:val="1"/>
      <w:marLeft w:val="0"/>
      <w:marRight w:val="0"/>
      <w:marTop w:val="0"/>
      <w:marBottom w:val="0"/>
      <w:divBdr>
        <w:top w:val="none" w:sz="0" w:space="0" w:color="auto"/>
        <w:left w:val="none" w:sz="0" w:space="0" w:color="auto"/>
        <w:bottom w:val="none" w:sz="0" w:space="0" w:color="auto"/>
        <w:right w:val="none" w:sz="0" w:space="0" w:color="auto"/>
      </w:divBdr>
      <w:divsChild>
        <w:div w:id="1257711289">
          <w:marLeft w:val="0"/>
          <w:marRight w:val="0"/>
          <w:marTop w:val="0"/>
          <w:marBottom w:val="150"/>
          <w:divBdr>
            <w:top w:val="single" w:sz="6" w:space="8" w:color="D6D6D6"/>
            <w:left w:val="single" w:sz="6" w:space="8" w:color="D6D6D6"/>
            <w:bottom w:val="single" w:sz="6" w:space="8" w:color="D6D6D6"/>
            <w:right w:val="single" w:sz="6" w:space="8" w:color="D6D6D6"/>
          </w:divBdr>
        </w:div>
      </w:divsChild>
    </w:div>
    <w:div w:id="593393375">
      <w:bodyDiv w:val="1"/>
      <w:marLeft w:val="0"/>
      <w:marRight w:val="0"/>
      <w:marTop w:val="0"/>
      <w:marBottom w:val="0"/>
      <w:divBdr>
        <w:top w:val="none" w:sz="0" w:space="0" w:color="auto"/>
        <w:left w:val="none" w:sz="0" w:space="0" w:color="auto"/>
        <w:bottom w:val="none" w:sz="0" w:space="0" w:color="auto"/>
        <w:right w:val="none" w:sz="0" w:space="0" w:color="auto"/>
      </w:divBdr>
    </w:div>
    <w:div w:id="677731176">
      <w:bodyDiv w:val="1"/>
      <w:marLeft w:val="0"/>
      <w:marRight w:val="0"/>
      <w:marTop w:val="0"/>
      <w:marBottom w:val="0"/>
      <w:divBdr>
        <w:top w:val="none" w:sz="0" w:space="0" w:color="auto"/>
        <w:left w:val="none" w:sz="0" w:space="0" w:color="auto"/>
        <w:bottom w:val="none" w:sz="0" w:space="0" w:color="auto"/>
        <w:right w:val="none" w:sz="0" w:space="0" w:color="auto"/>
      </w:divBdr>
    </w:div>
    <w:div w:id="799496013">
      <w:bodyDiv w:val="1"/>
      <w:marLeft w:val="0"/>
      <w:marRight w:val="0"/>
      <w:marTop w:val="0"/>
      <w:marBottom w:val="0"/>
      <w:divBdr>
        <w:top w:val="none" w:sz="0" w:space="0" w:color="auto"/>
        <w:left w:val="none" w:sz="0" w:space="0" w:color="auto"/>
        <w:bottom w:val="none" w:sz="0" w:space="0" w:color="auto"/>
        <w:right w:val="none" w:sz="0" w:space="0" w:color="auto"/>
      </w:divBdr>
    </w:div>
    <w:div w:id="844125338">
      <w:bodyDiv w:val="1"/>
      <w:marLeft w:val="0"/>
      <w:marRight w:val="0"/>
      <w:marTop w:val="0"/>
      <w:marBottom w:val="0"/>
      <w:divBdr>
        <w:top w:val="none" w:sz="0" w:space="0" w:color="auto"/>
        <w:left w:val="none" w:sz="0" w:space="0" w:color="auto"/>
        <w:bottom w:val="none" w:sz="0" w:space="0" w:color="auto"/>
        <w:right w:val="none" w:sz="0" w:space="0" w:color="auto"/>
      </w:divBdr>
    </w:div>
    <w:div w:id="913079314">
      <w:bodyDiv w:val="1"/>
      <w:marLeft w:val="0"/>
      <w:marRight w:val="0"/>
      <w:marTop w:val="0"/>
      <w:marBottom w:val="0"/>
      <w:divBdr>
        <w:top w:val="none" w:sz="0" w:space="0" w:color="auto"/>
        <w:left w:val="none" w:sz="0" w:space="0" w:color="auto"/>
        <w:bottom w:val="none" w:sz="0" w:space="0" w:color="auto"/>
        <w:right w:val="none" w:sz="0" w:space="0" w:color="auto"/>
      </w:divBdr>
    </w:div>
    <w:div w:id="1015038642">
      <w:bodyDiv w:val="1"/>
      <w:marLeft w:val="0"/>
      <w:marRight w:val="0"/>
      <w:marTop w:val="0"/>
      <w:marBottom w:val="0"/>
      <w:divBdr>
        <w:top w:val="none" w:sz="0" w:space="0" w:color="auto"/>
        <w:left w:val="none" w:sz="0" w:space="0" w:color="auto"/>
        <w:bottom w:val="none" w:sz="0" w:space="0" w:color="auto"/>
        <w:right w:val="none" w:sz="0" w:space="0" w:color="auto"/>
      </w:divBdr>
      <w:divsChild>
        <w:div w:id="501706831">
          <w:marLeft w:val="0"/>
          <w:marRight w:val="0"/>
          <w:marTop w:val="0"/>
          <w:marBottom w:val="0"/>
          <w:divBdr>
            <w:top w:val="none" w:sz="0" w:space="0" w:color="auto"/>
            <w:left w:val="none" w:sz="0" w:space="0" w:color="auto"/>
            <w:bottom w:val="none" w:sz="0" w:space="0" w:color="auto"/>
            <w:right w:val="none" w:sz="0" w:space="0" w:color="auto"/>
          </w:divBdr>
          <w:divsChild>
            <w:div w:id="1288127601">
              <w:marLeft w:val="0"/>
              <w:marRight w:val="0"/>
              <w:marTop w:val="0"/>
              <w:marBottom w:val="0"/>
              <w:divBdr>
                <w:top w:val="none" w:sz="0" w:space="0" w:color="auto"/>
                <w:left w:val="none" w:sz="0" w:space="0" w:color="auto"/>
                <w:bottom w:val="none" w:sz="0" w:space="0" w:color="auto"/>
                <w:right w:val="none" w:sz="0" w:space="0" w:color="auto"/>
              </w:divBdr>
              <w:divsChild>
                <w:div w:id="1984844109">
                  <w:marLeft w:val="0"/>
                  <w:marRight w:val="0"/>
                  <w:marTop w:val="0"/>
                  <w:marBottom w:val="0"/>
                  <w:divBdr>
                    <w:top w:val="none" w:sz="0" w:space="0" w:color="auto"/>
                    <w:left w:val="none" w:sz="0" w:space="0" w:color="auto"/>
                    <w:bottom w:val="none" w:sz="0" w:space="0" w:color="auto"/>
                    <w:right w:val="none" w:sz="0" w:space="0" w:color="auto"/>
                  </w:divBdr>
                </w:div>
              </w:divsChild>
            </w:div>
            <w:div w:id="2126850505">
              <w:marLeft w:val="0"/>
              <w:marRight w:val="0"/>
              <w:marTop w:val="0"/>
              <w:marBottom w:val="450"/>
              <w:divBdr>
                <w:top w:val="none" w:sz="0" w:space="0" w:color="auto"/>
                <w:left w:val="none" w:sz="0" w:space="0" w:color="auto"/>
                <w:bottom w:val="none" w:sz="0" w:space="0" w:color="auto"/>
                <w:right w:val="none" w:sz="0" w:space="0" w:color="auto"/>
              </w:divBdr>
            </w:div>
            <w:div w:id="10883092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71749660">
      <w:bodyDiv w:val="1"/>
      <w:marLeft w:val="0"/>
      <w:marRight w:val="0"/>
      <w:marTop w:val="0"/>
      <w:marBottom w:val="0"/>
      <w:divBdr>
        <w:top w:val="none" w:sz="0" w:space="0" w:color="auto"/>
        <w:left w:val="none" w:sz="0" w:space="0" w:color="auto"/>
        <w:bottom w:val="none" w:sz="0" w:space="0" w:color="auto"/>
        <w:right w:val="none" w:sz="0" w:space="0" w:color="auto"/>
      </w:divBdr>
    </w:div>
    <w:div w:id="1200554744">
      <w:bodyDiv w:val="1"/>
      <w:marLeft w:val="0"/>
      <w:marRight w:val="0"/>
      <w:marTop w:val="0"/>
      <w:marBottom w:val="0"/>
      <w:divBdr>
        <w:top w:val="none" w:sz="0" w:space="0" w:color="auto"/>
        <w:left w:val="none" w:sz="0" w:space="0" w:color="auto"/>
        <w:bottom w:val="none" w:sz="0" w:space="0" w:color="auto"/>
        <w:right w:val="none" w:sz="0" w:space="0" w:color="auto"/>
      </w:divBdr>
      <w:divsChild>
        <w:div w:id="1407532158">
          <w:marLeft w:val="0"/>
          <w:marRight w:val="0"/>
          <w:marTop w:val="0"/>
          <w:marBottom w:val="150"/>
          <w:divBdr>
            <w:top w:val="single" w:sz="6" w:space="8" w:color="D6D6D6"/>
            <w:left w:val="single" w:sz="6" w:space="8" w:color="D6D6D6"/>
            <w:bottom w:val="single" w:sz="6" w:space="8" w:color="D6D6D6"/>
            <w:right w:val="single" w:sz="6" w:space="8" w:color="D6D6D6"/>
          </w:divBdr>
        </w:div>
      </w:divsChild>
    </w:div>
    <w:div w:id="1284190314">
      <w:bodyDiv w:val="1"/>
      <w:marLeft w:val="0"/>
      <w:marRight w:val="0"/>
      <w:marTop w:val="0"/>
      <w:marBottom w:val="0"/>
      <w:divBdr>
        <w:top w:val="none" w:sz="0" w:space="0" w:color="auto"/>
        <w:left w:val="none" w:sz="0" w:space="0" w:color="auto"/>
        <w:bottom w:val="none" w:sz="0" w:space="0" w:color="auto"/>
        <w:right w:val="none" w:sz="0" w:space="0" w:color="auto"/>
      </w:divBdr>
    </w:div>
    <w:div w:id="1326006742">
      <w:bodyDiv w:val="1"/>
      <w:marLeft w:val="0"/>
      <w:marRight w:val="0"/>
      <w:marTop w:val="0"/>
      <w:marBottom w:val="0"/>
      <w:divBdr>
        <w:top w:val="none" w:sz="0" w:space="0" w:color="auto"/>
        <w:left w:val="none" w:sz="0" w:space="0" w:color="auto"/>
        <w:bottom w:val="none" w:sz="0" w:space="0" w:color="auto"/>
        <w:right w:val="none" w:sz="0" w:space="0" w:color="auto"/>
      </w:divBdr>
    </w:div>
    <w:div w:id="1378774267">
      <w:bodyDiv w:val="1"/>
      <w:marLeft w:val="0"/>
      <w:marRight w:val="0"/>
      <w:marTop w:val="0"/>
      <w:marBottom w:val="0"/>
      <w:divBdr>
        <w:top w:val="none" w:sz="0" w:space="0" w:color="auto"/>
        <w:left w:val="none" w:sz="0" w:space="0" w:color="auto"/>
        <w:bottom w:val="none" w:sz="0" w:space="0" w:color="auto"/>
        <w:right w:val="none" w:sz="0" w:space="0" w:color="auto"/>
      </w:divBdr>
    </w:div>
    <w:div w:id="1486169721">
      <w:bodyDiv w:val="1"/>
      <w:marLeft w:val="0"/>
      <w:marRight w:val="0"/>
      <w:marTop w:val="0"/>
      <w:marBottom w:val="0"/>
      <w:divBdr>
        <w:top w:val="none" w:sz="0" w:space="0" w:color="auto"/>
        <w:left w:val="none" w:sz="0" w:space="0" w:color="auto"/>
        <w:bottom w:val="none" w:sz="0" w:space="0" w:color="auto"/>
        <w:right w:val="none" w:sz="0" w:space="0" w:color="auto"/>
      </w:divBdr>
    </w:div>
    <w:div w:id="1515925698">
      <w:bodyDiv w:val="1"/>
      <w:marLeft w:val="0"/>
      <w:marRight w:val="0"/>
      <w:marTop w:val="0"/>
      <w:marBottom w:val="0"/>
      <w:divBdr>
        <w:top w:val="none" w:sz="0" w:space="0" w:color="auto"/>
        <w:left w:val="none" w:sz="0" w:space="0" w:color="auto"/>
        <w:bottom w:val="none" w:sz="0" w:space="0" w:color="auto"/>
        <w:right w:val="none" w:sz="0" w:space="0" w:color="auto"/>
      </w:divBdr>
    </w:div>
    <w:div w:id="1621837730">
      <w:bodyDiv w:val="1"/>
      <w:marLeft w:val="0"/>
      <w:marRight w:val="0"/>
      <w:marTop w:val="0"/>
      <w:marBottom w:val="0"/>
      <w:divBdr>
        <w:top w:val="none" w:sz="0" w:space="0" w:color="auto"/>
        <w:left w:val="none" w:sz="0" w:space="0" w:color="auto"/>
        <w:bottom w:val="none" w:sz="0" w:space="0" w:color="auto"/>
        <w:right w:val="none" w:sz="0" w:space="0" w:color="auto"/>
      </w:divBdr>
    </w:div>
    <w:div w:id="1658727486">
      <w:bodyDiv w:val="1"/>
      <w:marLeft w:val="0"/>
      <w:marRight w:val="0"/>
      <w:marTop w:val="0"/>
      <w:marBottom w:val="0"/>
      <w:divBdr>
        <w:top w:val="none" w:sz="0" w:space="0" w:color="auto"/>
        <w:left w:val="none" w:sz="0" w:space="0" w:color="auto"/>
        <w:bottom w:val="none" w:sz="0" w:space="0" w:color="auto"/>
        <w:right w:val="none" w:sz="0" w:space="0" w:color="auto"/>
      </w:divBdr>
    </w:div>
    <w:div w:id="1678655051">
      <w:bodyDiv w:val="1"/>
      <w:marLeft w:val="0"/>
      <w:marRight w:val="0"/>
      <w:marTop w:val="0"/>
      <w:marBottom w:val="0"/>
      <w:divBdr>
        <w:top w:val="none" w:sz="0" w:space="0" w:color="auto"/>
        <w:left w:val="none" w:sz="0" w:space="0" w:color="auto"/>
        <w:bottom w:val="none" w:sz="0" w:space="0" w:color="auto"/>
        <w:right w:val="none" w:sz="0" w:space="0" w:color="auto"/>
      </w:divBdr>
    </w:div>
    <w:div w:id="1787843694">
      <w:bodyDiv w:val="1"/>
      <w:marLeft w:val="0"/>
      <w:marRight w:val="0"/>
      <w:marTop w:val="0"/>
      <w:marBottom w:val="0"/>
      <w:divBdr>
        <w:top w:val="none" w:sz="0" w:space="0" w:color="auto"/>
        <w:left w:val="none" w:sz="0" w:space="0" w:color="auto"/>
        <w:bottom w:val="none" w:sz="0" w:space="0" w:color="auto"/>
        <w:right w:val="none" w:sz="0" w:space="0" w:color="auto"/>
      </w:divBdr>
      <w:divsChild>
        <w:div w:id="1589191412">
          <w:marLeft w:val="0"/>
          <w:marRight w:val="0"/>
          <w:marTop w:val="0"/>
          <w:marBottom w:val="0"/>
          <w:divBdr>
            <w:top w:val="none" w:sz="0" w:space="0" w:color="auto"/>
            <w:left w:val="none" w:sz="0" w:space="0" w:color="auto"/>
            <w:bottom w:val="none" w:sz="0" w:space="0" w:color="auto"/>
            <w:right w:val="none" w:sz="0" w:space="0" w:color="auto"/>
          </w:divBdr>
          <w:divsChild>
            <w:div w:id="1939560830">
              <w:marLeft w:val="0"/>
              <w:marRight w:val="0"/>
              <w:marTop w:val="0"/>
              <w:marBottom w:val="0"/>
              <w:divBdr>
                <w:top w:val="none" w:sz="0" w:space="0" w:color="auto"/>
                <w:left w:val="none" w:sz="0" w:space="0" w:color="auto"/>
                <w:bottom w:val="none" w:sz="0" w:space="0" w:color="auto"/>
                <w:right w:val="none" w:sz="0" w:space="0" w:color="auto"/>
              </w:divBdr>
              <w:divsChild>
                <w:div w:id="1574662075">
                  <w:marLeft w:val="0"/>
                  <w:marRight w:val="0"/>
                  <w:marTop w:val="0"/>
                  <w:marBottom w:val="0"/>
                  <w:divBdr>
                    <w:top w:val="none" w:sz="0" w:space="0" w:color="auto"/>
                    <w:left w:val="none" w:sz="0" w:space="0" w:color="auto"/>
                    <w:bottom w:val="none" w:sz="0" w:space="0" w:color="auto"/>
                    <w:right w:val="none" w:sz="0" w:space="0" w:color="auto"/>
                  </w:divBdr>
                </w:div>
              </w:divsChild>
            </w:div>
            <w:div w:id="195510654">
              <w:marLeft w:val="0"/>
              <w:marRight w:val="0"/>
              <w:marTop w:val="0"/>
              <w:marBottom w:val="450"/>
              <w:divBdr>
                <w:top w:val="none" w:sz="0" w:space="0" w:color="auto"/>
                <w:left w:val="none" w:sz="0" w:space="0" w:color="auto"/>
                <w:bottom w:val="none" w:sz="0" w:space="0" w:color="auto"/>
                <w:right w:val="none" w:sz="0" w:space="0" w:color="auto"/>
              </w:divBdr>
            </w:div>
            <w:div w:id="9360638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68519742">
      <w:bodyDiv w:val="1"/>
      <w:marLeft w:val="0"/>
      <w:marRight w:val="0"/>
      <w:marTop w:val="0"/>
      <w:marBottom w:val="0"/>
      <w:divBdr>
        <w:top w:val="none" w:sz="0" w:space="0" w:color="auto"/>
        <w:left w:val="none" w:sz="0" w:space="0" w:color="auto"/>
        <w:bottom w:val="none" w:sz="0" w:space="0" w:color="auto"/>
        <w:right w:val="none" w:sz="0" w:space="0" w:color="auto"/>
      </w:divBdr>
    </w:div>
    <w:div w:id="1878541184">
      <w:bodyDiv w:val="1"/>
      <w:marLeft w:val="0"/>
      <w:marRight w:val="0"/>
      <w:marTop w:val="0"/>
      <w:marBottom w:val="0"/>
      <w:divBdr>
        <w:top w:val="none" w:sz="0" w:space="0" w:color="auto"/>
        <w:left w:val="none" w:sz="0" w:space="0" w:color="auto"/>
        <w:bottom w:val="none" w:sz="0" w:space="0" w:color="auto"/>
        <w:right w:val="none" w:sz="0" w:space="0" w:color="auto"/>
      </w:divBdr>
      <w:divsChild>
        <w:div w:id="1269434488">
          <w:marLeft w:val="0"/>
          <w:marRight w:val="0"/>
          <w:marTop w:val="0"/>
          <w:marBottom w:val="0"/>
          <w:divBdr>
            <w:top w:val="none" w:sz="0" w:space="0" w:color="auto"/>
            <w:left w:val="none" w:sz="0" w:space="0" w:color="auto"/>
            <w:bottom w:val="none" w:sz="0" w:space="0" w:color="auto"/>
            <w:right w:val="none" w:sz="0" w:space="0" w:color="auto"/>
          </w:divBdr>
          <w:divsChild>
            <w:div w:id="1787575610">
              <w:marLeft w:val="0"/>
              <w:marRight w:val="0"/>
              <w:marTop w:val="0"/>
              <w:marBottom w:val="0"/>
              <w:divBdr>
                <w:top w:val="none" w:sz="0" w:space="0" w:color="auto"/>
                <w:left w:val="none" w:sz="0" w:space="0" w:color="auto"/>
                <w:bottom w:val="none" w:sz="0" w:space="0" w:color="auto"/>
                <w:right w:val="none" w:sz="0" w:space="0" w:color="auto"/>
              </w:divBdr>
              <w:divsChild>
                <w:div w:id="1994605453">
                  <w:marLeft w:val="0"/>
                  <w:marRight w:val="0"/>
                  <w:marTop w:val="0"/>
                  <w:marBottom w:val="0"/>
                  <w:divBdr>
                    <w:top w:val="none" w:sz="0" w:space="0" w:color="auto"/>
                    <w:left w:val="none" w:sz="0" w:space="0" w:color="auto"/>
                    <w:bottom w:val="none" w:sz="0" w:space="0" w:color="auto"/>
                    <w:right w:val="none" w:sz="0" w:space="0" w:color="auto"/>
                  </w:divBdr>
                </w:div>
              </w:divsChild>
            </w:div>
            <w:div w:id="1596938602">
              <w:marLeft w:val="0"/>
              <w:marRight w:val="0"/>
              <w:marTop w:val="0"/>
              <w:marBottom w:val="450"/>
              <w:divBdr>
                <w:top w:val="none" w:sz="0" w:space="0" w:color="auto"/>
                <w:left w:val="none" w:sz="0" w:space="0" w:color="auto"/>
                <w:bottom w:val="none" w:sz="0" w:space="0" w:color="auto"/>
                <w:right w:val="none" w:sz="0" w:space="0" w:color="auto"/>
              </w:divBdr>
            </w:div>
            <w:div w:id="6048523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225024">
      <w:bodyDiv w:val="1"/>
      <w:marLeft w:val="0"/>
      <w:marRight w:val="0"/>
      <w:marTop w:val="0"/>
      <w:marBottom w:val="0"/>
      <w:divBdr>
        <w:top w:val="none" w:sz="0" w:space="0" w:color="auto"/>
        <w:left w:val="none" w:sz="0" w:space="0" w:color="auto"/>
        <w:bottom w:val="none" w:sz="0" w:space="0" w:color="auto"/>
        <w:right w:val="none" w:sz="0" w:space="0" w:color="auto"/>
      </w:divBdr>
      <w:divsChild>
        <w:div w:id="718019652">
          <w:blockQuote w:val="1"/>
          <w:marLeft w:val="0"/>
          <w:marRight w:val="0"/>
          <w:marTop w:val="0"/>
          <w:marBottom w:val="300"/>
          <w:divBdr>
            <w:top w:val="single" w:sz="2" w:space="15" w:color="05A9C5"/>
            <w:left w:val="single" w:sz="24" w:space="15" w:color="05A9C5"/>
            <w:bottom w:val="single" w:sz="2" w:space="15" w:color="05A9C5"/>
            <w:right w:val="single" w:sz="2" w:space="15" w:color="05A9C5"/>
          </w:divBdr>
        </w:div>
      </w:divsChild>
    </w:div>
    <w:div w:id="20659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investopedia.com/terms/d/discrete-distribution.asp" TargetMode="External"/><Relationship Id="rId26" Type="http://schemas.openxmlformats.org/officeDocument/2006/relationships/hyperlink" Target="http://www.r-tutor.com/node/58" TargetMode="External"/><Relationship Id="rId39" Type="http://schemas.openxmlformats.org/officeDocument/2006/relationships/hyperlink" Target="https://www.statisticshowto.com/sample/" TargetMode="External"/><Relationship Id="rId21" Type="http://schemas.openxmlformats.org/officeDocument/2006/relationships/hyperlink" Target="https://www.investopedia.com/terms/e/expected-value.asp"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hyperlink" Target="https://www.toppr.com/guides/maths/statistics/mode/" TargetMode="External"/><Relationship Id="rId2" Type="http://schemas.openxmlformats.org/officeDocument/2006/relationships/styles" Target="styles.xml"/><Relationship Id="rId16" Type="http://schemas.openxmlformats.org/officeDocument/2006/relationships/hyperlink" Target="https://www.investopedia.com/terms/s/statistics.asp" TargetMode="External"/><Relationship Id="rId20" Type="http://schemas.openxmlformats.org/officeDocument/2006/relationships/hyperlink" Target="https://www.investopedia.com/terms/e/eulers-constant.asp" TargetMode="External"/><Relationship Id="rId29" Type="http://schemas.openxmlformats.org/officeDocument/2006/relationships/image" Target="media/image13.png"/><Relationship Id="rId41" Type="http://schemas.openxmlformats.org/officeDocument/2006/relationships/hyperlink" Target="https://www.statisticshowto.com/probability-and-statistics/skewed-distribu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s://www.statisticshowto.com/probability-density-function/" TargetMode="External"/><Relationship Id="rId37" Type="http://schemas.openxmlformats.org/officeDocument/2006/relationships/hyperlink" Target="https://www.statisticshowto.com/simple-random-sample/" TargetMode="External"/><Relationship Id="rId40" Type="http://schemas.openxmlformats.org/officeDocument/2006/relationships/hyperlink" Target="https://www.statisticshowto.com/probability-and-statistics/statistics-definitions/mean-median-mode/" TargetMode="External"/><Relationship Id="rId5" Type="http://schemas.openxmlformats.org/officeDocument/2006/relationships/image" Target="media/image1.png"/><Relationship Id="rId15" Type="http://schemas.openxmlformats.org/officeDocument/2006/relationships/hyperlink" Target="https://brilliant.org/wiki/discrete-random-variables-definition/" TargetMode="External"/><Relationship Id="rId23" Type="http://schemas.openxmlformats.org/officeDocument/2006/relationships/image" Target="media/image10.gif"/><Relationship Id="rId28" Type="http://schemas.openxmlformats.org/officeDocument/2006/relationships/hyperlink" Target="http://www.r-tutor.com/node/42" TargetMode="External"/><Relationship Id="rId36" Type="http://schemas.openxmlformats.org/officeDocument/2006/relationships/image" Target="media/image15.gif"/><Relationship Id="rId10" Type="http://schemas.openxmlformats.org/officeDocument/2006/relationships/hyperlink" Target="https://www.statisticshowto.com/mean/" TargetMode="External"/><Relationship Id="rId19" Type="http://schemas.openxmlformats.org/officeDocument/2006/relationships/image" Target="media/image9.png"/><Relationship Id="rId31" Type="http://schemas.openxmlformats.org/officeDocument/2006/relationships/hyperlink" Target="https://www.statisticshowto.com/probability-and-statistics/hypothesis-testing/degrees-of-freed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www.investopedia.com/terms/v/variance.asp" TargetMode="External"/><Relationship Id="rId27" Type="http://schemas.openxmlformats.org/officeDocument/2006/relationships/hyperlink" Target="http://www.r-tutor.com/node/35" TargetMode="External"/><Relationship Id="rId30" Type="http://schemas.openxmlformats.org/officeDocument/2006/relationships/hyperlink" Target="https://www.calculushowto.com/radical-function/" TargetMode="External"/><Relationship Id="rId35" Type="http://schemas.openxmlformats.org/officeDocument/2006/relationships/hyperlink" Target="https://www.itl.nist.gov/div898/handbook/eda/section3/eda3661.htm"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investopedia.com/terms/p/probabilitydistribution.asp" TargetMode="External"/><Relationship Id="rId25" Type="http://schemas.openxmlformats.org/officeDocument/2006/relationships/image" Target="media/image12.png"/><Relationship Id="rId33" Type="http://schemas.openxmlformats.org/officeDocument/2006/relationships/hyperlink" Target="https://www.statisticshowto.com/wp-content/uploads/2013/07/chi-distribution.png" TargetMode="External"/><Relationship Id="rId38" Type="http://schemas.openxmlformats.org/officeDocument/2006/relationships/hyperlink" Target="https://www.statisticshowto.com/probability-and-statistics/normal-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7679</TotalTime>
  <Pages>10</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113</cp:revision>
  <dcterms:created xsi:type="dcterms:W3CDTF">2021-02-17T10:03:00Z</dcterms:created>
  <dcterms:modified xsi:type="dcterms:W3CDTF">2021-05-06T13:19:00Z</dcterms:modified>
</cp:coreProperties>
</file>