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jc w:val="center"/>
        <w:rPr>
          <w:rFonts w:ascii="Poppins" w:cs="Poppins" w:eastAsia="Poppins" w:hAnsi="Poppins"/>
        </w:rPr>
      </w:pPr>
      <w:r w:rsidDel="00000000" w:rsidR="00000000" w:rsidRPr="00000000">
        <w:rPr>
          <w:rFonts w:ascii="Poppins" w:cs="Poppins" w:eastAsia="Poppins" w:hAnsi="Poppins"/>
          <w:b w:val="1"/>
          <w:bCs w:val="1"/>
          <w:sz w:val="40"/>
          <w:szCs w:val="40"/>
          <w:rtl w:val="0"/>
        </w:rPr>
        <w:t xml:space="preserve">SERVICE AGREEMENT</w:t>
      </w:r>
      <w:r w:rsidDel="00000000" w:rsidR="00000000" w:rsidRPr="00000000">
        <w:rPr>
          <w:rtl w:val="0"/>
        </w:rPr>
      </w:r>
    </w:p>
    <w:p w:rsidR="00000000" w:rsidDel="00000000" w:rsidP="00000000" w:rsidRDefault="00000000" w:rsidRPr="00000000" w14:paraId="00000002">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This Service Agreement (hereinafter referred to as the "Agreement") is entered into on this _____ day of January 2026,</w:t>
      </w:r>
      <w:r w:rsidDel="00000000" w:rsidR="00000000" w:rsidRPr="00000000">
        <w:rPr>
          <w:rtl w:val="0"/>
        </w:rPr>
      </w:r>
    </w:p>
    <w:p w:rsidR="00000000" w:rsidDel="00000000" w:rsidP="00000000" w:rsidRDefault="00000000" w:rsidRPr="00000000" w14:paraId="00000003">
      <w:pPr>
        <w:spacing w:after="200" w:lineRule="auto"/>
        <w:rPr>
          <w:rFonts w:ascii="Poppins" w:cs="Poppins" w:eastAsia="Poppins" w:hAnsi="Poppins"/>
        </w:rPr>
      </w:pPr>
      <w:r w:rsidDel="00000000" w:rsidR="00000000" w:rsidRPr="00000000">
        <w:rPr>
          <w:rtl w:val="0"/>
        </w:rPr>
      </w:r>
    </w:p>
    <w:p w:rsidR="00000000" w:rsidDel="00000000" w:rsidP="00000000" w:rsidRDefault="00000000" w:rsidRPr="00000000" w14:paraId="00000004">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BETWEEN:</w:t>
      </w:r>
      <w:r w:rsidDel="00000000" w:rsidR="00000000" w:rsidRPr="00000000">
        <w:rPr>
          <w:rtl w:val="0"/>
        </w:rPr>
      </w:r>
    </w:p>
    <w:p w:rsidR="00000000" w:rsidDel="00000000" w:rsidP="00000000" w:rsidRDefault="00000000" w:rsidRPr="00000000" w14:paraId="00000005">
      <w:pPr>
        <w:spacing w:after="100" w:lineRule="auto"/>
        <w:rPr>
          <w:rFonts w:ascii="Poppins" w:cs="Poppins" w:eastAsia="Poppins" w:hAnsi="Poppins"/>
        </w:rPr>
      </w:pPr>
      <w:r w:rsidDel="00000000" w:rsidR="00000000" w:rsidRPr="00000000">
        <w:rPr>
          <w:rtl w:val="0"/>
        </w:rPr>
      </w:r>
    </w:p>
    <w:p w:rsidR="00000000" w:rsidDel="00000000" w:rsidP="00000000" w:rsidRDefault="00000000" w:rsidRPr="00000000" w14:paraId="00000006">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Kulp Labs Private Limited, a company incorporated under the laws of India, having its registered office at </w:t>
      </w:r>
      <w:r w:rsidDel="00000000" w:rsidR="00000000" w:rsidRPr="00000000">
        <w:rPr>
          <w:rFonts w:ascii="Poppins" w:cs="Poppins" w:eastAsia="Poppins" w:hAnsi="Poppins"/>
          <w:rtl w:val="0"/>
        </w:rPr>
        <w:t xml:space="preserve">804, Tower 4, Runwal Gardens, Dombivi East, Maharashtra 421204</w:t>
      </w:r>
      <w:r w:rsidDel="00000000" w:rsidR="00000000" w:rsidRPr="00000000">
        <w:rPr>
          <w:rFonts w:ascii="Poppins" w:cs="Poppins" w:eastAsia="Poppins" w:hAnsi="Poppins"/>
          <w:sz w:val="22"/>
          <w:szCs w:val="22"/>
          <w:rtl w:val="0"/>
        </w:rPr>
        <w:t xml:space="preserve">, represented by Ashish Kulkarni (Founder &amp; CEO),</w:t>
      </w:r>
      <w:r w:rsidDel="00000000" w:rsidR="00000000" w:rsidRPr="00000000">
        <w:rPr>
          <w:rtl w:val="0"/>
        </w:rPr>
      </w:r>
    </w:p>
    <w:p w:rsidR="00000000" w:rsidDel="00000000" w:rsidP="00000000" w:rsidRDefault="00000000" w:rsidRPr="00000000" w14:paraId="00000007">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(Hereinafter referred to as the "Service Provider", which expression shall, unless repugnant to the context, include its successors and permitted assigns)</w:t>
      </w:r>
      <w:r w:rsidDel="00000000" w:rsidR="00000000" w:rsidRPr="00000000">
        <w:rPr>
          <w:rtl w:val="0"/>
        </w:rPr>
      </w:r>
    </w:p>
    <w:p w:rsidR="00000000" w:rsidDel="00000000" w:rsidP="00000000" w:rsidRDefault="00000000" w:rsidRPr="00000000" w14:paraId="00000008">
      <w:pPr>
        <w:spacing w:after="200" w:lineRule="auto"/>
        <w:rPr>
          <w:rFonts w:ascii="Poppins" w:cs="Poppins" w:eastAsia="Poppins" w:hAnsi="Poppins"/>
        </w:rPr>
      </w:pPr>
      <w:r w:rsidDel="00000000" w:rsidR="00000000" w:rsidRPr="00000000">
        <w:rPr>
          <w:rtl w:val="0"/>
        </w:rPr>
      </w:r>
    </w:p>
    <w:p w:rsidR="00000000" w:rsidDel="00000000" w:rsidP="00000000" w:rsidRDefault="00000000" w:rsidRPr="00000000" w14:paraId="00000009">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AND</w:t>
      </w:r>
      <w:r w:rsidDel="00000000" w:rsidR="00000000" w:rsidRPr="00000000">
        <w:rPr>
          <w:rtl w:val="0"/>
        </w:rPr>
      </w:r>
    </w:p>
    <w:p w:rsidR="00000000" w:rsidDel="00000000" w:rsidP="00000000" w:rsidRDefault="00000000" w:rsidRPr="00000000" w14:paraId="0000000A">
      <w:pPr>
        <w:spacing w:after="100" w:lineRule="auto"/>
        <w:rPr>
          <w:rFonts w:ascii="Poppins" w:cs="Poppins" w:eastAsia="Poppins" w:hAnsi="Poppins"/>
        </w:rPr>
      </w:pPr>
      <w:r w:rsidDel="00000000" w:rsidR="00000000" w:rsidRPr="00000000">
        <w:rPr>
          <w:rtl w:val="0"/>
        </w:rPr>
      </w:r>
    </w:p>
    <w:p w:rsidR="00000000" w:rsidDel="00000000" w:rsidP="00000000" w:rsidRDefault="00000000" w:rsidRPr="00000000" w14:paraId="0000000B">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idBForge BV, a company incorporated under the laws of Belgium, having its registered office at Kuilstraat 1, 9420 Erondegem (Erpe-Mere), Belgium, represented by Erik Vercruysse (Bestuurder),</w:t>
      </w:r>
      <w:r w:rsidDel="00000000" w:rsidR="00000000" w:rsidRPr="00000000">
        <w:rPr>
          <w:rtl w:val="0"/>
        </w:rPr>
      </w:r>
    </w:p>
    <w:p w:rsidR="00000000" w:rsidDel="00000000" w:rsidP="00000000" w:rsidRDefault="00000000" w:rsidRPr="00000000" w14:paraId="0000000C">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(Hereinafter referred to as the "Client", which expression shall, unless repugnant to the context, include its successors and permitted assigns)</w:t>
      </w:r>
      <w:r w:rsidDel="00000000" w:rsidR="00000000" w:rsidRPr="00000000">
        <w:rPr>
          <w:rtl w:val="0"/>
        </w:rPr>
      </w:r>
    </w:p>
    <w:p w:rsidR="00000000" w:rsidDel="00000000" w:rsidP="00000000" w:rsidRDefault="00000000" w:rsidRPr="00000000" w14:paraId="0000000D">
      <w:pPr>
        <w:spacing w:after="200" w:lineRule="auto"/>
        <w:rPr>
          <w:rFonts w:ascii="Poppins" w:cs="Poppins" w:eastAsia="Poppins" w:hAnsi="Poppins"/>
        </w:rPr>
      </w:pPr>
      <w:r w:rsidDel="00000000" w:rsidR="00000000" w:rsidRPr="00000000">
        <w:rPr>
          <w:rtl w:val="0"/>
        </w:rPr>
      </w:r>
    </w:p>
    <w:p w:rsidR="00000000" w:rsidDel="00000000" w:rsidP="00000000" w:rsidRDefault="00000000" w:rsidRPr="00000000" w14:paraId="0000000E">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The Service Provider and the Client are hereinafter individually referred to as a "Party" and collectively as the "Parties".</w:t>
      </w:r>
      <w:r w:rsidDel="00000000" w:rsidR="00000000" w:rsidRPr="00000000">
        <w:rPr>
          <w:rtl w:val="0"/>
        </w:rPr>
      </w:r>
    </w:p>
    <w:p w:rsidR="00000000" w:rsidDel="00000000" w:rsidP="00000000" w:rsidRDefault="00000000" w:rsidRPr="00000000" w14:paraId="0000000F">
      <w:pPr>
        <w:spacing w:after="300" w:lineRule="auto"/>
        <w:rPr>
          <w:rFonts w:ascii="Poppins" w:cs="Poppins" w:eastAsia="Poppins" w:hAnsi="Poppins"/>
        </w:rPr>
      </w:pPr>
      <w:r w:rsidDel="00000000" w:rsidR="00000000" w:rsidRPr="00000000">
        <w:rPr>
          <w:rtl w:val="0"/>
        </w:rPr>
      </w:r>
    </w:p>
    <w:p w:rsidR="00000000" w:rsidDel="00000000" w:rsidP="00000000" w:rsidRDefault="00000000" w:rsidRPr="00000000" w14:paraId="00000010">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WHEREAS: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Client wishes to engage the Service Provider to provide software development services as described in Annexure 1 (Scope of Work);</w:t>
      </w:r>
    </w:p>
    <w:p w:rsidR="00000000" w:rsidDel="00000000" w:rsidP="00000000" w:rsidRDefault="00000000" w:rsidRPr="00000000" w14:paraId="00000012">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Service Provider agrees to provide such services subject to the terms and conditions set forth in this Agreement;</w:t>
      </w:r>
    </w:p>
    <w:p w:rsidR="00000000" w:rsidDel="00000000" w:rsidP="00000000" w:rsidRDefault="00000000" w:rsidRPr="00000000" w14:paraId="0000001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Both Parties wish to define their respective rights, obligations, and responsibilities clearly to ensure successful project delivery.</w:t>
      </w:r>
    </w:p>
    <w:p w:rsidR="00000000" w:rsidDel="00000000" w:rsidP="00000000" w:rsidRDefault="00000000" w:rsidRPr="00000000" w14:paraId="00000014">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NOW, THEREFORE, in consideration of the mutual covenants and agreements contained herein, the Parties agree as follows:</w:t>
      </w:r>
      <w:r w:rsidDel="00000000" w:rsidR="00000000" w:rsidRPr="00000000">
        <w:rPr>
          <w:rtl w:val="0"/>
        </w:rPr>
      </w:r>
    </w:p>
    <w:p w:rsidR="00000000" w:rsidDel="00000000" w:rsidP="00000000" w:rsidRDefault="00000000" w:rsidRPr="00000000" w14:paraId="00000015">
      <w:pPr>
        <w:spacing w:after="300" w:lineRule="auto"/>
        <w:rPr>
          <w:rFonts w:ascii="Poppins" w:cs="Poppins" w:eastAsia="Poppins" w:hAnsi="Poppins"/>
        </w:rPr>
      </w:pPr>
      <w:r w:rsidDel="00000000" w:rsidR="00000000" w:rsidRPr="00000000">
        <w:rPr>
          <w:rtl w:val="0"/>
        </w:rPr>
      </w:r>
    </w:p>
    <w:p w:rsidR="00000000" w:rsidDel="00000000" w:rsidP="00000000" w:rsidRDefault="00000000" w:rsidRPr="00000000" w14:paraId="00000016">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 DEFINITIONS</w:t>
      </w:r>
      <w:r w:rsidDel="00000000" w:rsidR="00000000" w:rsidRPr="00000000">
        <w:rPr>
          <w:rtl w:val="0"/>
        </w:rPr>
      </w:r>
    </w:p>
    <w:p w:rsidR="00000000" w:rsidDel="00000000" w:rsidP="00000000" w:rsidRDefault="00000000" w:rsidRPr="00000000" w14:paraId="00000017">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In this Agreement, unless the context otherwise requires, the following terms shall have the meanings assigned to them:</w:t>
      </w:r>
      <w:r w:rsidDel="00000000" w:rsidR="00000000" w:rsidRPr="00000000">
        <w:rPr>
          <w:rtl w:val="0"/>
        </w:rPr>
      </w:r>
    </w:p>
    <w:p w:rsidR="00000000" w:rsidDel="00000000" w:rsidP="00000000" w:rsidRDefault="00000000" w:rsidRPr="00000000" w14:paraId="00000018">
      <w:pPr>
        <w:spacing w:after="100" w:lineRule="auto"/>
        <w:rPr>
          <w:rFonts w:ascii="Poppins" w:cs="Poppins" w:eastAsia="Poppins" w:hAnsi="Poppins"/>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"Agreement" means this Service Agreement, including all Annexures attached hereto.</w:t>
      </w:r>
    </w:p>
    <w:p w:rsidR="00000000" w:rsidDel="00000000" w:rsidP="00000000" w:rsidRDefault="00000000" w:rsidRPr="00000000" w14:paraId="0000001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"Scope of Work" or "Scope" means the services to be performed by the Service Provider as detailed in Annexure 1.</w:t>
      </w:r>
    </w:p>
    <w:p w:rsidR="00000000" w:rsidDel="00000000" w:rsidP="00000000" w:rsidRDefault="00000000" w:rsidRPr="00000000" w14:paraId="0000001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"Deliverables" means the tangible outputs, including code, documentation, and other materials, produced under this Agreement.</w:t>
      </w:r>
    </w:p>
    <w:p w:rsidR="00000000" w:rsidDel="00000000" w:rsidP="00000000" w:rsidRDefault="00000000" w:rsidRPr="00000000" w14:paraId="0000001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"Working Day" means Monday through Friday, excluding public holidays in India.</w:t>
      </w:r>
    </w:p>
    <w:p w:rsidR="00000000" w:rsidDel="00000000" w:rsidP="00000000" w:rsidRDefault="00000000" w:rsidRPr="00000000" w14:paraId="0000001D">
      <w:pPr>
        <w:numPr>
          <w:ilvl w:val="0"/>
          <w:numId w:val="24"/>
        </w:numPr>
        <w:spacing w:after="80" w:lineRule="auto"/>
        <w:ind w:left="720" w:hanging="360"/>
        <w:rPr>
          <w:rFonts w:ascii="Poppins" w:cs="Poppins" w:eastAsia="Poppins" w:hAnsi="Poppins"/>
        </w:rPr>
      </w:pPr>
      <w:r w:rsidDel="00000000" w:rsidR="00000000" w:rsidRPr="00000000">
        <w:rPr>
          <w:rFonts w:ascii="Poppins" w:cs="Poppins" w:eastAsia="Poppins" w:hAnsi="Poppins"/>
          <w:rtl w:val="0"/>
        </w:rPr>
        <w:t xml:space="preserve">"Client Working Day" means Monday through Friday, excluding public holidays in Belgium. Client Working Days shall apply to all Client review periods, UAT periods, and Client response deadlines under this Agreement.</w:t>
      </w:r>
    </w:p>
    <w:p w:rsidR="00000000" w:rsidDel="00000000" w:rsidP="00000000" w:rsidRDefault="00000000" w:rsidRPr="00000000" w14:paraId="0000001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"Commencement Date" means the date on which this Agreement is signed and the advance payment is received by the Service Provider.</w:t>
      </w:r>
    </w:p>
    <w:p w:rsidR="00000000" w:rsidDel="00000000" w:rsidP="00000000" w:rsidRDefault="00000000" w:rsidRPr="00000000" w14:paraId="0000001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rtl w:val="0"/>
        </w:rPr>
        <w:t xml:space="preserve">"Bug" means a defect in functionality that does not work as explicitly documented in Annexure 1. A Bug is purely from the program's point of view and is limited to programmatic errors in code developed under this Agreement. Issues arising from external data, data quality, dirty data, third-party systems, or user error are not considered Bugs.</w:t>
      </w:r>
    </w:p>
    <w:p w:rsidR="00000000" w:rsidDel="00000000" w:rsidP="00000000" w:rsidRDefault="00000000" w:rsidRPr="00000000" w14:paraId="0000002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"Enhancement" means any request to add, modify, or extend functionality beyond what is documented in Annexure 1.</w:t>
      </w:r>
    </w:p>
    <w:p w:rsidR="00000000" w:rsidDel="00000000" w:rsidP="00000000" w:rsidRDefault="00000000" w:rsidRPr="00000000" w14:paraId="0000002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"Revision" means a request to modify, adjust, or correct work that has already been delivered.</w:t>
      </w:r>
    </w:p>
    <w:p w:rsidR="00000000" w:rsidDel="00000000" w:rsidP="00000000" w:rsidRDefault="00000000" w:rsidRPr="00000000" w14:paraId="0000002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"Acceptance Criteria" or "AC Codes" means the specific acceptance criteria codes (e.g., AC-ENT-01, AC-GRP-20) defined in Annexure 2 for BackOffice-related Scope Items.</w:t>
      </w:r>
    </w:p>
    <w:p w:rsidR="00000000" w:rsidDel="00000000" w:rsidP="00000000" w:rsidRDefault="00000000" w:rsidRPr="00000000" w14:paraId="0000002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"Baseline" means the current BackOffice application available at https://backoffice.idbforge.be/nl as of the Commencement Date, which the Parties acknowledge is operational except for the specific items documented in Annexure 1.</w:t>
      </w:r>
    </w:p>
    <w:p w:rsidR="00000000" w:rsidDel="00000000" w:rsidP="00000000" w:rsidRDefault="00000000" w:rsidRPr="00000000" w14:paraId="0000002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"Regression" means functionality that demonstrably worked in the Baseline prior to the Service Provider's changes and stopped working due to changes made under this Agreement. Issues that existed before the Commencement Date or were not actually working (only appeared to be) are not Regressions.</w:t>
      </w:r>
    </w:p>
    <w:p w:rsidR="00000000" w:rsidDel="00000000" w:rsidP="00000000" w:rsidRDefault="00000000" w:rsidRPr="00000000" w14:paraId="0000002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"Critical Issue" means: (i) complete service outage where the BackOffice or platform is entirely inaccessible; (ii) data corruption affecting production data integrity; or (iii) active security breach. Performance slowness, minor bugs, or UI issues are not Critical Issues. </w:t>
      </w:r>
    </w:p>
    <w:p w:rsidR="00000000" w:rsidDel="00000000" w:rsidP="00000000" w:rsidRDefault="00000000" w:rsidRPr="00000000" w14:paraId="0000002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"Blocking Issue" means a defect that prevents the core business function described in the relevant AC Code (Annexure 2) or Scope Item (Annexure 1) from operating. Visual preferences, minor UI adjustments, or issues not referenced in an AC Code or Scope Item do not constitute Blocking Issues.</w:t>
      </w:r>
    </w:p>
    <w:p w:rsidR="00000000" w:rsidDel="00000000" w:rsidP="00000000" w:rsidRDefault="00000000" w:rsidRPr="00000000" w14:paraId="0000002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"Neutral Determination" means an expedited determination by a mutually agreed neutral expert or arbitrator, conducted remotely, limited to specific AC Codes or Scope Items in dispute, as further described in Clause 16.</w:t>
      </w:r>
    </w:p>
    <w:p w:rsidR="00000000" w:rsidDel="00000000" w:rsidP="00000000" w:rsidRDefault="00000000" w:rsidRPr="00000000" w14:paraId="00000028">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 SUPERSESSION OF PRIOR AGREEMENTS</w:t>
      </w:r>
      <w:r w:rsidDel="00000000" w:rsidR="00000000" w:rsidRPr="00000000">
        <w:rPr>
          <w:rtl w:val="0"/>
        </w:rPr>
      </w:r>
    </w:p>
    <w:p w:rsidR="00000000" w:rsidDel="00000000" w:rsidP="00000000" w:rsidRDefault="00000000" w:rsidRPr="00000000" w14:paraId="00000029">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2.1 This Agreement supersedes and replaces all prior agreements, understandings, commitments, proposals, and discussions (whether written, verbal, or implied) between the Parties relating to the subject matter hereof. </w:t>
      </w:r>
    </w:p>
    <w:p w:rsidR="00000000" w:rsidDel="00000000" w:rsidP="00000000" w:rsidRDefault="00000000" w:rsidRPr="00000000" w14:paraId="0000002A">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2.2 All previous agreements between the Parties are hereby rendered null and void with immediate effect. </w:t>
      </w:r>
    </w:p>
    <w:p w:rsidR="00000000" w:rsidDel="00000000" w:rsidP="00000000" w:rsidRDefault="00000000" w:rsidRPr="00000000" w14:paraId="0000002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2.3 Neither Party may reference or rely upon any prior agreement, scope, commitment, or understanding as a basis for any claim, obligation, or expectation under this Agreement. </w:t>
      </w:r>
    </w:p>
    <w:p w:rsidR="00000000" w:rsidDel="00000000" w:rsidP="00000000" w:rsidRDefault="00000000" w:rsidRPr="00000000" w14:paraId="0000002C">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2.4 The Parties acknowledge that they are entering into this Agreement on a fresh basis, and no liabilities, obligations, or expectations from prior engagements shall carry forward. </w:t>
      </w:r>
    </w:p>
    <w:p w:rsidR="00000000" w:rsidDel="00000000" w:rsidP="00000000" w:rsidRDefault="00000000" w:rsidRPr="00000000" w14:paraId="0000002D">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2.5 Baseline and Non-Regression: The Parties acknowledge that the current BackOffice available at https://backoffice.idbforge.be/nl (the "Baseline") is operational except for the specific items documented in Annexure 1 &amp; Annexure 2. The Services under this Agreement are limited strictly to the changes required to resolve the Scope Items in Annexure 1 &amp; Annexure 2. </w:t>
      </w:r>
    </w:p>
    <w:p w:rsidR="00000000" w:rsidDel="00000000" w:rsidP="00000000" w:rsidRDefault="00000000" w:rsidRPr="00000000" w14:paraId="0000002E">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2.6 The Service Provider shall implement the Scope changes in a manner that does not introduce Regressions. Functionality that is working in the Baseline shall continue to work after delivery and during the Warranty Period, except where a change is explicitly required by an AC Code in Annexure 2 or a Scope Item in Annexure 1. </w:t>
      </w:r>
    </w:p>
    <w:p w:rsidR="00000000" w:rsidDel="00000000" w:rsidP="00000000" w:rsidRDefault="00000000" w:rsidRPr="00000000" w14:paraId="0000002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2.7 Any Regression introduced by the Service Provider shall be treated as a defect and corrected at no additional cost, provided that: (a) the Regression is demonstrable — the Client must show evidence that the specific functionality was working in the Baseline prior to the Service Provider's changes; and (b) the Regression is reported during the UAT period or Warranty Period.</w:t>
      </w:r>
      <w:r w:rsidDel="00000000" w:rsidR="00000000" w:rsidRPr="00000000">
        <w:rPr>
          <w:rtl w:val="0"/>
        </w:rPr>
      </w:r>
    </w:p>
    <w:p w:rsidR="00000000" w:rsidDel="00000000" w:rsidP="00000000" w:rsidRDefault="00000000" w:rsidRPr="00000000" w14:paraId="00000030">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3. SCOPE OF WORK</w:t>
      </w:r>
      <w:r w:rsidDel="00000000" w:rsidR="00000000" w:rsidRPr="00000000">
        <w:rPr>
          <w:rtl w:val="0"/>
        </w:rPr>
      </w:r>
    </w:p>
    <w:p w:rsidR="00000000" w:rsidDel="00000000" w:rsidP="00000000" w:rsidRDefault="00000000" w:rsidRPr="00000000" w14:paraId="0000003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3.1 The Service Provider agrees to perform the services as detailed in Annexure 1 (Scope of Work), which is attached hereto and forms an integral part of this Agreement.</w:t>
      </w:r>
      <w:r w:rsidDel="00000000" w:rsidR="00000000" w:rsidRPr="00000000">
        <w:rPr>
          <w:rtl w:val="0"/>
        </w:rPr>
      </w:r>
    </w:p>
    <w:p w:rsidR="00000000" w:rsidDel="00000000" w:rsidP="00000000" w:rsidRDefault="00000000" w:rsidRPr="00000000" w14:paraId="00000032">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3.2 The Scope of Work defined in Annexure 1 is final and exhaustive. Only items explicitly listed in Annexure 1 shall be delivered under this Agreement.</w:t>
      </w:r>
    </w:p>
    <w:p w:rsidR="00000000" w:rsidDel="00000000" w:rsidP="00000000" w:rsidRDefault="00000000" w:rsidRPr="00000000" w14:paraId="00000033">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3.2A Acceptance Reference:</w:t>
      </w:r>
    </w:p>
    <w:p w:rsidR="00000000" w:rsidDel="00000000" w:rsidP="00000000" w:rsidRDefault="00000000" w:rsidRPr="00000000" w14:paraId="00000034">
      <w:pPr>
        <w:numPr>
          <w:ilvl w:val="0"/>
          <w:numId w:val="26"/>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Scope Items that have corresponding Acceptance Criteria (AC Codes) defined in Annexure 2, the AC Codes shall be the sole reference for determining whether the Scope Item meets requirements. A Scope Item is accepted when it demonstrably satisfies its corresponding AC criteria as written.</w:t>
      </w:r>
    </w:p>
    <w:p w:rsidR="00000000" w:rsidDel="00000000" w:rsidP="00000000" w:rsidRDefault="00000000" w:rsidRPr="00000000" w14:paraId="00000035">
      <w:pPr>
        <w:numPr>
          <w:ilvl w:val="0"/>
          <w:numId w:val="26"/>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Scope Items that do not have AC Codes defined in Annexure 2, the Scope description in Annexure 1 shall be the sole reference for acceptance.</w:t>
      </w:r>
    </w:p>
    <w:p w:rsidR="00000000" w:rsidDel="00000000" w:rsidP="00000000" w:rsidRDefault="00000000" w:rsidRPr="00000000" w14:paraId="00000036">
      <w:pPr>
        <w:numPr>
          <w:ilvl w:val="0"/>
          <w:numId w:val="26"/>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Any request not covered by an AC Code in Annexure 2 or a Scope Item in Annexure 1 shall be treated as a Change Request under Clause 5. </w:t>
      </w:r>
    </w:p>
    <w:p w:rsidR="00000000" w:rsidDel="00000000" w:rsidP="00000000" w:rsidRDefault="00000000" w:rsidRPr="00000000" w14:paraId="00000037">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3.2B "Go-live ready", "end-to-end", or similar terms shall not be construed as subjective standards. For BackOffice items, "go-live ready" means the Scope Item meets the Acceptance Criteria (AC Codes) defined in Annexure 2 for that item. For other Scope Items, "go-live ready" means the Scope Item meets the description in Annexure 1.</w:t>
      </w:r>
    </w:p>
    <w:p w:rsidR="00000000" w:rsidDel="00000000" w:rsidP="00000000" w:rsidRDefault="00000000" w:rsidRPr="00000000" w14:paraId="0000003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3.2C In case of any dispute regarding whether a deliverable meets the Scope, the AC Codes in Annexure 2 (for BackOffice items) or the Scope description in Annexure 1 (for other items) shall be the sole and binding reference. AC Codes shall be interpreted literally — if a requirement is not explicitly stated, it is not part of the acceptance criteria.</w:t>
      </w:r>
    </w:p>
    <w:p w:rsidR="00000000" w:rsidDel="00000000" w:rsidP="00000000" w:rsidRDefault="00000000" w:rsidRPr="00000000" w14:paraId="0000003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3.3 </w:t>
      </w:r>
      <w:r w:rsidDel="00000000" w:rsidR="00000000" w:rsidRPr="00000000">
        <w:rPr>
          <w:rFonts w:ascii="Poppins" w:cs="Poppins" w:eastAsia="Poppins" w:hAnsi="Poppins"/>
          <w:rtl w:val="0"/>
        </w:rPr>
        <w:t xml:space="preserve">The Scope is defined solely by what is explicitly documented in Annexure 1. General expectations based on terms such as "best practices", "standard practice", "industry norms", or similar language shall not be construed as part of the Scope unless specifically included in Annexure 1.</w:t>
      </w:r>
    </w:p>
    <w:p w:rsidR="00000000" w:rsidDel="00000000" w:rsidP="00000000" w:rsidRDefault="00000000" w:rsidRPr="00000000" w14:paraId="0000003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3.4 </w:t>
      </w:r>
      <w:r w:rsidDel="00000000" w:rsidR="00000000" w:rsidRPr="00000000">
        <w:rPr>
          <w:rFonts w:ascii="Poppins" w:cs="Poppins" w:eastAsia="Poppins" w:hAnsi="Poppins"/>
          <w:rtl w:val="0"/>
        </w:rPr>
        <w:t xml:space="preserve">Any modifications to the Scope shall be documented through a signed written amendment to this Agreement. Informal communications, including verbal discussions, emails, or messages, serve as collaborative exchanges but do not constitute binding changes to the Scope.</w:t>
      </w:r>
    </w:p>
    <w:p w:rsidR="00000000" w:rsidDel="00000000" w:rsidP="00000000" w:rsidRDefault="00000000" w:rsidRPr="00000000" w14:paraId="0000003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3.5 The Service Provider shall have the sole discretion to determine the technical approach, tools, methodologies, and implementation details for delivering the Scope, unless explicitly specified otherwise in Annexure 1.</w:t>
      </w:r>
    </w:p>
    <w:p w:rsidR="00000000" w:rsidDel="00000000" w:rsidP="00000000" w:rsidRDefault="00000000" w:rsidRPr="00000000" w14:paraId="0000003C">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3.6 The delivery target under this Agreement is the existing React BackOffice. Previous implementations (including the KULP BackOffice) were used as reference while preparing the Scope in Annexure 1, but are not delivery targets under this Agreement.</w:t>
      </w:r>
    </w:p>
    <w:p w:rsidR="00000000" w:rsidDel="00000000" w:rsidP="00000000" w:rsidRDefault="00000000" w:rsidRPr="00000000" w14:paraId="0000003D">
      <w:pPr>
        <w:spacing w:after="15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03E">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3.7 The specific work to be performed is defined solely and exhaustively by Annexure 1. Terms such as "completion," "stabilization," "go-live readiness," or similar language shall not be construed to expand the Scope beyond what is explicitly listed in Annexure 1.</w:t>
      </w:r>
    </w:p>
    <w:p w:rsidR="00000000" w:rsidDel="00000000" w:rsidP="00000000" w:rsidRDefault="00000000" w:rsidRPr="00000000" w14:paraId="0000003F">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4. OUT-OF-SCOPE REQUESTS</w:t>
      </w:r>
      <w:r w:rsidDel="00000000" w:rsidR="00000000" w:rsidRPr="00000000">
        <w:rPr>
          <w:rtl w:val="0"/>
        </w:rPr>
      </w:r>
    </w:p>
    <w:p w:rsidR="00000000" w:rsidDel="00000000" w:rsidP="00000000" w:rsidRDefault="00000000" w:rsidRPr="00000000" w14:paraId="00000040">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4.1 Any work, feature, functionality, fix, or assistance not explicitly documented in Annexure 1 shall be considered "Out-of-Scope".</w:t>
      </w:r>
      <w:r w:rsidDel="00000000" w:rsidR="00000000" w:rsidRPr="00000000">
        <w:rPr>
          <w:rtl w:val="0"/>
        </w:rPr>
      </w:r>
    </w:p>
    <w:p w:rsidR="00000000" w:rsidDel="00000000" w:rsidP="00000000" w:rsidRDefault="00000000" w:rsidRPr="00000000" w14:paraId="0000004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4.2 The Service Provider is under no obligation to perform Out-of-Scope work under this Agreement.</w:t>
      </w:r>
      <w:r w:rsidDel="00000000" w:rsidR="00000000" w:rsidRPr="00000000">
        <w:rPr>
          <w:rtl w:val="0"/>
        </w:rPr>
      </w:r>
    </w:p>
    <w:p w:rsidR="00000000" w:rsidDel="00000000" w:rsidP="00000000" w:rsidRDefault="00000000" w:rsidRPr="00000000" w14:paraId="00000042">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4.3 If the Client requests Out-of-Scope work, the Service Provider may, at its sole discretion, provide a separate quotation for such work. Acceptance and execution of such work shall be governed by a separate agreement or amendment.</w:t>
      </w:r>
      <w:r w:rsidDel="00000000" w:rsidR="00000000" w:rsidRPr="00000000">
        <w:rPr>
          <w:rtl w:val="0"/>
        </w:rPr>
      </w:r>
    </w:p>
    <w:p w:rsidR="00000000" w:rsidDel="00000000" w:rsidP="00000000" w:rsidRDefault="00000000" w:rsidRPr="00000000" w14:paraId="00000043">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4.4 The Service Provider is not obligated to provide consulting, advice, guidance, training, or assistance on systems, platforms, codebases, or matters not covered in Annexure 1.</w:t>
      </w:r>
      <w:r w:rsidDel="00000000" w:rsidR="00000000" w:rsidRPr="00000000">
        <w:rPr>
          <w:rtl w:val="0"/>
        </w:rPr>
      </w:r>
    </w:p>
    <w:p w:rsidR="00000000" w:rsidDel="00000000" w:rsidP="00000000" w:rsidRDefault="00000000" w:rsidRPr="00000000" w14:paraId="00000044">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5. CHANGE REQUEST PROCESS</w:t>
      </w:r>
      <w:r w:rsidDel="00000000" w:rsidR="00000000" w:rsidRPr="00000000">
        <w:rPr>
          <w:rtl w:val="0"/>
        </w:rPr>
      </w:r>
    </w:p>
    <w:p w:rsidR="00000000" w:rsidDel="00000000" w:rsidP="00000000" w:rsidRDefault="00000000" w:rsidRPr="00000000" w14:paraId="00000045">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5.1 If the Client wishes to add, modify, or remove items from the Scope after the Commencement Date, the following process shall apply:</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Client shall submit a written Change Request via email to the designated Point of Contact.</w:t>
      </w:r>
    </w:p>
    <w:p w:rsidR="00000000" w:rsidDel="00000000" w:rsidP="00000000" w:rsidRDefault="00000000" w:rsidRPr="00000000" w14:paraId="0000004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Service Provider shall evaluate the Change Request and provide a revised estimate for timeline and cost impact within 5 Working Days.</w:t>
      </w:r>
    </w:p>
    <w:p w:rsidR="00000000" w:rsidDel="00000000" w:rsidP="00000000" w:rsidRDefault="00000000" w:rsidRPr="00000000" w14:paraId="0000004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Change Request shall only be executed upon written approval from the Client accepting the revised timeline and cost.</w:t>
      </w:r>
    </w:p>
    <w:p w:rsidR="00000000" w:rsidDel="00000000" w:rsidP="00000000" w:rsidRDefault="00000000" w:rsidRPr="00000000" w14:paraId="0000004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No Change Request shall be implemented without prior written agreement on timeline and cost adjustments.</w:t>
      </w:r>
    </w:p>
    <w:p w:rsidR="00000000" w:rsidDel="00000000" w:rsidP="00000000" w:rsidRDefault="00000000" w:rsidRPr="00000000" w14:paraId="0000004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5.2 The Service Provider reserves the right to decline any Change Request that fundamentally alters the nature of the project or is technically infeasible.</w:t>
      </w:r>
      <w:r w:rsidDel="00000000" w:rsidR="00000000" w:rsidRPr="00000000">
        <w:rPr>
          <w:rtl w:val="0"/>
        </w:rPr>
      </w:r>
    </w:p>
    <w:p w:rsidR="00000000" w:rsidDel="00000000" w:rsidP="00000000" w:rsidRDefault="00000000" w:rsidRPr="00000000" w14:paraId="0000004B">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6. PROJECT COMMENCEMENT</w:t>
      </w:r>
      <w:r w:rsidDel="00000000" w:rsidR="00000000" w:rsidRPr="00000000">
        <w:rPr>
          <w:rtl w:val="0"/>
        </w:rPr>
      </w:r>
    </w:p>
    <w:p w:rsidR="00000000" w:rsidDel="00000000" w:rsidP="00000000" w:rsidRDefault="00000000" w:rsidRPr="00000000" w14:paraId="0000004C">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6.1 This Agreement shall come into effect on the Commencement Date, which is the date on which both of the following conditions are satisfied:</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This Agreement is duly signed by both Parties; and</w:t>
      </w:r>
    </w:p>
    <w:p w:rsidR="00000000" w:rsidDel="00000000" w:rsidP="00000000" w:rsidRDefault="00000000" w:rsidRPr="00000000" w14:paraId="0000004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advance payment as specified in Clause 11 (Payment Terms) is received by the Service Provider.</w:t>
      </w:r>
    </w:p>
    <w:p w:rsidR="00000000" w:rsidDel="00000000" w:rsidP="00000000" w:rsidRDefault="00000000" w:rsidRPr="00000000" w14:paraId="0000004F">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6.2 The Service Provider shall not be obligated to commence work until both conditions above are fulfilled.</w:t>
      </w:r>
      <w:r w:rsidDel="00000000" w:rsidR="00000000" w:rsidRPr="00000000">
        <w:rPr>
          <w:rtl w:val="0"/>
        </w:rPr>
      </w:r>
    </w:p>
    <w:p w:rsidR="00000000" w:rsidDel="00000000" w:rsidP="00000000" w:rsidRDefault="00000000" w:rsidRPr="00000000" w14:paraId="00000050">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6.3 All timelines specified in this Agreement shall be calculated from the Commencement Date.</w:t>
      </w:r>
      <w:r w:rsidDel="00000000" w:rsidR="00000000" w:rsidRPr="00000000">
        <w:rPr>
          <w:rtl w:val="0"/>
        </w:rPr>
      </w:r>
    </w:p>
    <w:p w:rsidR="00000000" w:rsidDel="00000000" w:rsidP="00000000" w:rsidRDefault="00000000" w:rsidRPr="00000000" w14:paraId="00000051">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7. INITIAL HANDOVER PROCEDURE</w:t>
      </w:r>
      <w:r w:rsidDel="00000000" w:rsidR="00000000" w:rsidRPr="00000000">
        <w:rPr>
          <w:rtl w:val="0"/>
        </w:rPr>
      </w:r>
    </w:p>
    <w:p w:rsidR="00000000" w:rsidDel="00000000" w:rsidP="00000000" w:rsidRDefault="00000000" w:rsidRPr="00000000" w14:paraId="00000052">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7.1 Upon Project Commencement, the Service Provider shall perform an Initial Handover Procedure, which includes:</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Merging the existing production branch into main as the single primary development branch;</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Resolving any merge conflicts arising from the branch alignment;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Updating CI/CD pipelines to reflect the new branch structure;</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Documenting and aligning the Client's local development environment.</w:t>
      </w:r>
    </w:p>
    <w:p w:rsidR="00000000" w:rsidDel="00000000" w:rsidP="00000000" w:rsidRDefault="00000000" w:rsidRPr="00000000" w14:paraId="00000057">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7.2 The Initial Handover Procedure is part of the Scope and is subject to the same delivery and acceptance criteria as other Scope items.</w:t>
      </w:r>
      <w:r w:rsidDel="00000000" w:rsidR="00000000" w:rsidRPr="00000000">
        <w:rPr>
          <w:rtl w:val="0"/>
        </w:rPr>
      </w:r>
    </w:p>
    <w:p w:rsidR="00000000" w:rsidDel="00000000" w:rsidP="00000000" w:rsidRDefault="00000000" w:rsidRPr="00000000" w14:paraId="00000058">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8. POINT OF CONTACT</w:t>
      </w:r>
      <w:r w:rsidDel="00000000" w:rsidR="00000000" w:rsidRPr="00000000">
        <w:rPr>
          <w:rtl w:val="0"/>
        </w:rPr>
      </w:r>
    </w:p>
    <w:p w:rsidR="00000000" w:rsidDel="00000000" w:rsidP="00000000" w:rsidRDefault="00000000" w:rsidRPr="00000000" w14:paraId="0000005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8.1 The Service Provider shall assign a dedicated Point of Contact for all project-related communication. The initial Point of Contact is Mr. Parth Sapra from Kulp Labs Private Limited.</w:t>
      </w:r>
      <w:r w:rsidDel="00000000" w:rsidR="00000000" w:rsidRPr="00000000">
        <w:rPr>
          <w:rtl w:val="0"/>
        </w:rPr>
      </w:r>
    </w:p>
    <w:p w:rsidR="00000000" w:rsidDel="00000000" w:rsidP="00000000" w:rsidRDefault="00000000" w:rsidRPr="00000000" w14:paraId="0000005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8.2 The Service Provider reserves the right to change the Point of Contact at any time, with written notice to the Client. Such change shall not affect the validity or progress </w:t>
      </w:r>
      <w:r w:rsidDel="00000000" w:rsidR="00000000" w:rsidRPr="00000000">
        <w:rPr>
          <w:rFonts w:ascii="Poppins" w:cs="Poppins" w:eastAsia="Poppins" w:hAnsi="Poppins"/>
          <w:sz w:val="22"/>
          <w:szCs w:val="22"/>
          <w:rtl w:val="0"/>
        </w:rPr>
        <w:t xml:space="preserve">of this Agreement.</w:t>
      </w:r>
      <w:r w:rsidDel="00000000" w:rsidR="00000000" w:rsidRPr="00000000">
        <w:rPr>
          <w:rtl w:val="0"/>
        </w:rPr>
      </w:r>
    </w:p>
    <w:p w:rsidR="00000000" w:rsidDel="00000000" w:rsidP="00000000" w:rsidRDefault="00000000" w:rsidRPr="00000000" w14:paraId="0000005B">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8.3 The Client acknowledges and agrees that Ashish Kulkarni (Founder &amp; CEO) is not the designated Point of Contact for this project and shall not be expected to be available for day-to-day communication, queries, meetings, or operational matters.</w:t>
      </w:r>
      <w:r w:rsidDel="00000000" w:rsidR="00000000" w:rsidRPr="00000000">
        <w:rPr>
          <w:rtl w:val="0"/>
        </w:rPr>
      </w:r>
    </w:p>
    <w:p w:rsidR="00000000" w:rsidDel="00000000" w:rsidP="00000000" w:rsidRDefault="00000000" w:rsidRPr="00000000" w14:paraId="0000005C">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8.</w:t>
      </w:r>
      <w:r w:rsidDel="00000000" w:rsidR="00000000" w:rsidRPr="00000000">
        <w:rPr>
          <w:rFonts w:ascii="Poppins" w:cs="Poppins" w:eastAsia="Poppins" w:hAnsi="Poppins"/>
          <w:rtl w:val="0"/>
        </w:rPr>
        <w:t xml:space="preserve">4</w:t>
      </w:r>
      <w:r w:rsidDel="00000000" w:rsidR="00000000" w:rsidRPr="00000000">
        <w:rPr>
          <w:rFonts w:ascii="Poppins" w:cs="Poppins" w:eastAsia="Poppins" w:hAnsi="Poppins"/>
          <w:sz w:val="22"/>
          <w:szCs w:val="22"/>
          <w:rtl w:val="0"/>
        </w:rPr>
        <w:t xml:space="preserve"> </w:t>
      </w:r>
      <w:r w:rsidDel="00000000" w:rsidR="00000000" w:rsidRPr="00000000">
        <w:rPr>
          <w:rFonts w:ascii="Poppins" w:cs="Poppins" w:eastAsia="Poppins" w:hAnsi="Poppins"/>
          <w:rtl w:val="0"/>
        </w:rPr>
        <w:t xml:space="preserve">Ashish Kulkarni shall oversee the project at a strategic level to ensure quality and timely delivery. However, the project delivery is not dependent on his personal involvement in day-to-day operations. As long as work progresses within the agreed Scope and timeline, the Client shall not object to the assigned Point of Contact or demand involvement of specific individuals.</w:t>
      </w:r>
    </w:p>
    <w:p w:rsidR="00000000" w:rsidDel="00000000" w:rsidP="00000000" w:rsidRDefault="00000000" w:rsidRPr="00000000" w14:paraId="0000005D">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8.</w:t>
      </w:r>
      <w:r w:rsidDel="00000000" w:rsidR="00000000" w:rsidRPr="00000000">
        <w:rPr>
          <w:rFonts w:ascii="Poppins" w:cs="Poppins" w:eastAsia="Poppins" w:hAnsi="Poppins"/>
          <w:rtl w:val="0"/>
        </w:rPr>
        <w:t xml:space="preserve">5</w:t>
      </w:r>
      <w:r w:rsidDel="00000000" w:rsidR="00000000" w:rsidRPr="00000000">
        <w:rPr>
          <w:rFonts w:ascii="Poppins" w:cs="Poppins" w:eastAsia="Poppins" w:hAnsi="Poppins"/>
          <w:sz w:val="22"/>
          <w:szCs w:val="22"/>
          <w:rtl w:val="0"/>
        </w:rPr>
        <w:t xml:space="preserve"> The Client's Point of Contact for this Agreement is Mr</w:t>
      </w:r>
      <w:r w:rsidDel="00000000" w:rsidR="00000000" w:rsidRPr="00000000">
        <w:rPr>
          <w:rFonts w:ascii="Poppins" w:cs="Poppins" w:eastAsia="Poppins" w:hAnsi="Poppins"/>
          <w:rtl w:val="0"/>
        </w:rPr>
        <w:t xml:space="preserve">. </w:t>
      </w:r>
      <w:r w:rsidDel="00000000" w:rsidR="00000000" w:rsidRPr="00000000">
        <w:rPr>
          <w:rFonts w:ascii="Poppins" w:cs="Poppins" w:eastAsia="Poppins" w:hAnsi="Poppins"/>
          <w:sz w:val="22"/>
          <w:szCs w:val="22"/>
          <w:rtl w:val="0"/>
        </w:rPr>
        <w:t xml:space="preserve">Erik Vercruysse. The Client shall ensure that the designated Point of Contact has the authority to provide approvals, feedback, and decisions on behalf of the Client.</w:t>
      </w:r>
    </w:p>
    <w:p w:rsidR="00000000" w:rsidDel="00000000" w:rsidP="00000000" w:rsidRDefault="00000000" w:rsidRPr="00000000" w14:paraId="0000005E">
      <w:pPr>
        <w:spacing w:after="240" w:before="240" w:lineRule="auto"/>
        <w:ind w:left="0" w:right="600" w:firstLine="0"/>
        <w:jc w:val="both"/>
        <w:rPr>
          <w:rFonts w:ascii="Poppins" w:cs="Poppins" w:eastAsia="Poppins" w:hAnsi="Poppins"/>
        </w:rPr>
      </w:pPr>
      <w:r w:rsidDel="00000000" w:rsidR="00000000" w:rsidRPr="00000000">
        <w:rPr>
          <w:rFonts w:ascii="Poppins" w:cs="Poppins" w:eastAsia="Poppins" w:hAnsi="Poppins"/>
          <w:rtl w:val="0"/>
        </w:rPr>
        <w:t xml:space="preserve">8.6 The Service Provider's team, including Mr. Ashish Kulkarni, shall be available for discussions, guidance, and support related to the Scope of Work defined in this Agreement. For any advisory, consultation, or assistance beyond the Scope — including but not limited to general business guidance, technical advice on unrelated systems, or strategic consulting — the Service Provider may, at its discretion, offer such services under a separate arrangement.</w:t>
      </w:r>
    </w:p>
    <w:p w:rsidR="00000000" w:rsidDel="00000000" w:rsidP="00000000" w:rsidRDefault="00000000" w:rsidRPr="00000000" w14:paraId="0000005F">
      <w:pPr>
        <w:spacing w:after="15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060">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9. COMMUNICATION PROTOCOL</w:t>
      </w:r>
      <w:r w:rsidDel="00000000" w:rsidR="00000000" w:rsidRPr="00000000">
        <w:rPr>
          <w:rtl w:val="0"/>
        </w:rPr>
      </w:r>
    </w:p>
    <w:p w:rsidR="00000000" w:rsidDel="00000000" w:rsidP="00000000" w:rsidRDefault="00000000" w:rsidRPr="00000000" w14:paraId="0000006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9.1 All official project communication shall be conducted through the following channels only:</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Email: To the designated email addresses of both Parties' Points of Contact;</w:t>
      </w:r>
    </w:p>
    <w:p w:rsidR="00000000" w:rsidDel="00000000" w:rsidP="00000000" w:rsidRDefault="00000000" w:rsidRPr="00000000" w14:paraId="00000063">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Scheduled Meetings: Weekly meetings on a mutually agreed day and time;</w:t>
      </w:r>
    </w:p>
    <w:p w:rsidR="00000000" w:rsidDel="00000000" w:rsidP="00000000" w:rsidRDefault="00000000" w:rsidRPr="00000000" w14:paraId="00000064">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Project Board: The Kanban board provided by the Service Provider for task tracking.</w:t>
      </w:r>
    </w:p>
    <w:p w:rsidR="00000000" w:rsidDel="00000000" w:rsidP="00000000" w:rsidRDefault="00000000" w:rsidRPr="00000000" w14:paraId="00000065">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9.2 Working Hours: The Service Provider's working hours are Monday to Friday, 10:00 AM to </w:t>
      </w:r>
      <w:r w:rsidDel="00000000" w:rsidR="00000000" w:rsidRPr="00000000">
        <w:rPr>
          <w:rFonts w:ascii="Poppins" w:cs="Poppins" w:eastAsia="Poppins" w:hAnsi="Poppins"/>
          <w:rtl w:val="0"/>
        </w:rPr>
        <w:t xml:space="preserve">6</w:t>
      </w:r>
      <w:r w:rsidDel="00000000" w:rsidR="00000000" w:rsidRPr="00000000">
        <w:rPr>
          <w:rFonts w:ascii="Poppins" w:cs="Poppins" w:eastAsia="Poppins" w:hAnsi="Poppins"/>
          <w:sz w:val="22"/>
          <w:szCs w:val="22"/>
          <w:rtl w:val="0"/>
        </w:rPr>
        <w:t xml:space="preserve">:00 PM Indian Standard Time (IST). Communication outside these hours is not expected to be responded to until the next Working Day.</w:t>
      </w:r>
      <w:r w:rsidDel="00000000" w:rsidR="00000000" w:rsidRPr="00000000">
        <w:rPr>
          <w:rtl w:val="0"/>
        </w:rPr>
      </w:r>
    </w:p>
    <w:p w:rsidR="00000000" w:rsidDel="00000000" w:rsidP="00000000" w:rsidRDefault="00000000" w:rsidRPr="00000000" w14:paraId="00000066">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9.3 WhatsApp, phone calls, text messages, or other informal channels are not considered official communication methods for the purposes of this Agreement. Any instructions, approvals, requests, or decisions communicated outside official channels are not binding unless subsequently confirmed via email.</w:t>
      </w:r>
      <w:r w:rsidDel="00000000" w:rsidR="00000000" w:rsidRPr="00000000">
        <w:rPr>
          <w:rtl w:val="0"/>
        </w:rPr>
      </w:r>
    </w:p>
    <w:p w:rsidR="00000000" w:rsidDel="00000000" w:rsidP="00000000" w:rsidRDefault="00000000" w:rsidRPr="00000000" w14:paraId="00000067">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9.4 The Service Provider is not obligated to respond to urgent, emergency, or time-sensitive requests outside Working Hours unless explicitly agreed in writing for specific circumstances.</w:t>
      </w:r>
      <w:r w:rsidDel="00000000" w:rsidR="00000000" w:rsidRPr="00000000">
        <w:rPr>
          <w:rtl w:val="0"/>
        </w:rPr>
      </w:r>
    </w:p>
    <w:p w:rsidR="00000000" w:rsidDel="00000000" w:rsidP="00000000" w:rsidRDefault="00000000" w:rsidRPr="00000000" w14:paraId="0000006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9.5 Weekly meetings are conducted on a best-effort basis. If there are no significant updates or either Party is unavailable, meetings may be rescheduled or skipped by mutual agreement without affecting the project timeline.</w:t>
      </w:r>
    </w:p>
    <w:p w:rsidR="00000000" w:rsidDel="00000000" w:rsidP="00000000" w:rsidRDefault="00000000" w:rsidRPr="00000000" w14:paraId="00000069">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10. WORKING DAYS DEFINITION</w:t>
      </w:r>
      <w:r w:rsidDel="00000000" w:rsidR="00000000" w:rsidRPr="00000000">
        <w:rPr>
          <w:rtl w:val="0"/>
        </w:rPr>
      </w:r>
    </w:p>
    <w:p w:rsidR="00000000" w:rsidDel="00000000" w:rsidP="00000000" w:rsidRDefault="00000000" w:rsidRPr="00000000" w14:paraId="0000006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10.1 A "Working Day" is defined as Monday through Friday, excluding:</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Saturdays and Sundays;</w:t>
      </w:r>
    </w:p>
    <w:p w:rsidR="00000000" w:rsidDel="00000000" w:rsidP="00000000" w:rsidRDefault="00000000" w:rsidRPr="00000000" w14:paraId="0000006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Public holidays in India (national holidays and state holidays applicable to the Service Provider's location).</w:t>
      </w:r>
    </w:p>
    <w:p w:rsidR="00000000" w:rsidDel="00000000" w:rsidP="00000000" w:rsidRDefault="00000000" w:rsidRPr="00000000" w14:paraId="0000006D">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10.2 All timelines, deadlines, and delivery schedules in this Agreement are expressed in Working Days</w:t>
      </w:r>
      <w:r w:rsidDel="00000000" w:rsidR="00000000" w:rsidRPr="00000000">
        <w:rPr>
          <w:rFonts w:ascii="Poppins" w:cs="Poppins" w:eastAsia="Poppins" w:hAnsi="Poppins"/>
          <w:rtl w:val="0"/>
        </w:rPr>
        <w:t xml:space="preserve"> unless otherwise explicitly stated.</w:t>
      </w:r>
    </w:p>
    <w:p w:rsidR="00000000" w:rsidDel="00000000" w:rsidP="00000000" w:rsidRDefault="00000000" w:rsidRPr="00000000" w14:paraId="0000006E">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10.3 The Service Provider shall notify the Client in advance of any planned holidays or non-working periods.</w:t>
      </w:r>
      <w:r w:rsidDel="00000000" w:rsidR="00000000" w:rsidRPr="00000000">
        <w:rPr>
          <w:rFonts w:ascii="Poppins" w:cs="Poppins" w:eastAsia="Poppins" w:hAnsi="Poppins"/>
          <w:sz w:val="22"/>
          <w:szCs w:val="22"/>
          <w:rtl w:val="0"/>
        </w:rPr>
        <w:t xml:space="preserve"> In addition to public holidays, team members may have planned personal leave; the Service Provider shall ensure this does not materially affect the project timeline or shall communicate any potential impact in advance.</w:t>
      </w:r>
    </w:p>
    <w:p w:rsidR="00000000" w:rsidDel="00000000" w:rsidP="00000000" w:rsidRDefault="00000000" w:rsidRPr="00000000" w14:paraId="0000006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10.4 For clarity: timelines for Service Provider obligations (delivery, response to queries, bug fixes) are calculated in Working Days (Indian calendar). Timelines for Client obligations (review, feedback, UAT, closure confirmation) are calculated in Client Working Days (Belgian calendar).</w:t>
      </w:r>
    </w:p>
    <w:p w:rsidR="00000000" w:rsidDel="00000000" w:rsidP="00000000" w:rsidRDefault="00000000" w:rsidRPr="00000000" w14:paraId="00000070">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11. PAYMENT TERMS</w:t>
      </w:r>
      <w:r w:rsidDel="00000000" w:rsidR="00000000" w:rsidRPr="00000000">
        <w:rPr>
          <w:rtl w:val="0"/>
        </w:rPr>
      </w:r>
    </w:p>
    <w:p w:rsidR="00000000" w:rsidDel="00000000" w:rsidP="00000000" w:rsidRDefault="00000000" w:rsidRPr="00000000" w14:paraId="0000007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11.1 The total cost for the Scope of Work under this Agreement is EUR </w:t>
      </w:r>
      <w:r w:rsidDel="00000000" w:rsidR="00000000" w:rsidRPr="00000000">
        <w:rPr>
          <w:rFonts w:ascii="Poppins" w:cs="Poppins" w:eastAsia="Poppins" w:hAnsi="Poppins"/>
          <w:sz w:val="22"/>
          <w:szCs w:val="22"/>
          <w:rtl w:val="0"/>
        </w:rPr>
        <w:t xml:space="preserve">12750</w:t>
      </w:r>
      <w:r w:rsidDel="00000000" w:rsidR="00000000" w:rsidRPr="00000000">
        <w:rPr>
          <w:rFonts w:ascii="Poppins" w:cs="Poppins" w:eastAsia="Poppins" w:hAnsi="Poppins"/>
          <w:sz w:val="22"/>
          <w:szCs w:val="22"/>
          <w:rtl w:val="0"/>
        </w:rPr>
        <w:t xml:space="preserve"> (Twelve Thousand Seven Hundred Fifty Euros), inclusive of all taxes and charges.</w:t>
      </w:r>
      <w:r w:rsidDel="00000000" w:rsidR="00000000" w:rsidRPr="00000000">
        <w:rPr>
          <w:rtl w:val="0"/>
        </w:rPr>
      </w:r>
    </w:p>
    <w:p w:rsidR="00000000" w:rsidDel="00000000" w:rsidP="00000000" w:rsidRDefault="00000000" w:rsidRPr="00000000" w14:paraId="00000072">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11.2 Payment shall be made according to the following milestone-based schedule:</w:t>
      </w:r>
      <w:r w:rsidDel="00000000" w:rsidR="00000000" w:rsidRPr="00000000">
        <w:rPr>
          <w:rtl w:val="0"/>
        </w:rPr>
      </w:r>
    </w:p>
    <w:p w:rsidR="00000000" w:rsidDel="00000000" w:rsidP="00000000" w:rsidRDefault="00000000" w:rsidRPr="00000000" w14:paraId="00000073">
      <w:pPr>
        <w:spacing w:after="100" w:lineRule="auto"/>
        <w:rPr>
          <w:rFonts w:ascii="Poppins" w:cs="Poppins" w:eastAsia="Poppins" w:hAnsi="Poppins"/>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2000"/>
        <w:gridCol w:w="3860"/>
        <w:tblGridChange w:id="0">
          <w:tblGrid>
            <w:gridCol w:w="2000"/>
            <w:gridCol w:w="1500"/>
            <w:gridCol w:w="2000"/>
            <w:gridCol w:w="3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074">
            <w:pPr>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Milestone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075">
            <w:pPr>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Percentage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076">
            <w:pPr>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Amount (EUR)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077">
            <w:pPr>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8">
            <w:pPr>
              <w:rPr>
                <w:rFonts w:ascii="Poppins" w:cs="Poppins" w:eastAsia="Poppins" w:hAnsi="Poppins"/>
              </w:rPr>
            </w:pPr>
            <w:r w:rsidDel="00000000" w:rsidR="00000000" w:rsidRPr="00000000">
              <w:rPr>
                <w:rFonts w:ascii="Poppins" w:cs="Poppins" w:eastAsia="Poppins" w:hAnsi="Poppins"/>
                <w:sz w:val="22"/>
                <w:szCs w:val="22"/>
                <w:rtl w:val="0"/>
              </w:rPr>
              <w:t xml:space="preserve">Advance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9">
            <w:pPr>
              <w:rPr>
                <w:rFonts w:ascii="Poppins" w:cs="Poppins" w:eastAsia="Poppins" w:hAnsi="Poppins"/>
              </w:rPr>
            </w:pPr>
            <w:r w:rsidDel="00000000" w:rsidR="00000000" w:rsidRPr="00000000">
              <w:rPr>
                <w:rFonts w:ascii="Poppins" w:cs="Poppins" w:eastAsia="Poppins" w:hAnsi="Poppins"/>
                <w:sz w:val="22"/>
                <w:szCs w:val="22"/>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A">
            <w:pPr>
              <w:rPr>
                <w:rFonts w:ascii="Poppins" w:cs="Poppins" w:eastAsia="Poppins" w:hAnsi="Poppins"/>
              </w:rPr>
            </w:pPr>
            <w:r w:rsidDel="00000000" w:rsidR="00000000" w:rsidRPr="00000000">
              <w:rPr>
                <w:rFonts w:ascii="Poppins" w:cs="Poppins" w:eastAsia="Poppins" w:hAnsi="Poppins"/>
                <w:sz w:val="22"/>
                <w:szCs w:val="22"/>
                <w:rtl w:val="0"/>
              </w:rPr>
              <w:t xml:space="preserve">3187.50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B">
            <w:pPr>
              <w:rPr>
                <w:rFonts w:ascii="Poppins" w:cs="Poppins" w:eastAsia="Poppins" w:hAnsi="Poppins"/>
              </w:rPr>
            </w:pPr>
            <w:r w:rsidDel="00000000" w:rsidR="00000000" w:rsidRPr="00000000">
              <w:rPr>
                <w:rFonts w:ascii="Poppins" w:cs="Poppins" w:eastAsia="Poppins" w:hAnsi="Poppins"/>
                <w:sz w:val="22"/>
                <w:szCs w:val="22"/>
                <w:rtl w:val="0"/>
              </w:rPr>
              <w:t xml:space="preserve">Upon Agreement signing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C">
            <w:pPr>
              <w:rPr>
                <w:rFonts w:ascii="Poppins" w:cs="Poppins" w:eastAsia="Poppins" w:hAnsi="Poppins"/>
              </w:rPr>
            </w:pPr>
            <w:r w:rsidDel="00000000" w:rsidR="00000000" w:rsidRPr="00000000">
              <w:rPr>
                <w:rFonts w:ascii="Poppins" w:cs="Poppins" w:eastAsia="Poppins" w:hAnsi="Poppins"/>
                <w:sz w:val="22"/>
                <w:szCs w:val="22"/>
                <w:rtl w:val="0"/>
              </w:rPr>
              <w:t xml:space="preserve">Milestone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D">
            <w:pPr>
              <w:rPr>
                <w:rFonts w:ascii="Poppins" w:cs="Poppins" w:eastAsia="Poppins" w:hAnsi="Poppins"/>
              </w:rPr>
            </w:pPr>
            <w:r w:rsidDel="00000000" w:rsidR="00000000" w:rsidRPr="00000000">
              <w:rPr>
                <w:rFonts w:ascii="Poppins" w:cs="Poppins" w:eastAsia="Poppins" w:hAnsi="Poppins"/>
                <w:sz w:val="22"/>
                <w:szCs w:val="22"/>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E">
            <w:pPr>
              <w:rPr>
                <w:rFonts w:ascii="Poppins" w:cs="Poppins" w:eastAsia="Poppins" w:hAnsi="Poppins"/>
              </w:rPr>
            </w:pPr>
            <w:r w:rsidDel="00000000" w:rsidR="00000000" w:rsidRPr="00000000">
              <w:rPr>
                <w:rFonts w:ascii="Poppins" w:cs="Poppins" w:eastAsia="Poppins" w:hAnsi="Poppins"/>
                <w:sz w:val="22"/>
                <w:szCs w:val="22"/>
                <w:rtl w:val="0"/>
              </w:rPr>
              <w:t xml:space="preserve">3187.50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F">
            <w:pPr>
              <w:rPr>
                <w:rFonts w:ascii="Poppins" w:cs="Poppins" w:eastAsia="Poppins" w:hAnsi="Poppins"/>
              </w:rPr>
            </w:pPr>
            <w:r w:rsidDel="00000000" w:rsidR="00000000" w:rsidRPr="00000000">
              <w:rPr>
                <w:rFonts w:ascii="Poppins" w:cs="Poppins" w:eastAsia="Poppins" w:hAnsi="Poppins"/>
                <w:sz w:val="22"/>
                <w:szCs w:val="22"/>
                <w:rtl w:val="0"/>
              </w:rPr>
              <w:t xml:space="preserve">After Scope Items 1-3 delivered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0">
            <w:pPr>
              <w:rPr>
                <w:rFonts w:ascii="Poppins" w:cs="Poppins" w:eastAsia="Poppins" w:hAnsi="Poppins"/>
              </w:rPr>
            </w:pPr>
            <w:r w:rsidDel="00000000" w:rsidR="00000000" w:rsidRPr="00000000">
              <w:rPr>
                <w:rFonts w:ascii="Poppins" w:cs="Poppins" w:eastAsia="Poppins" w:hAnsi="Poppins"/>
                <w:sz w:val="22"/>
                <w:szCs w:val="22"/>
                <w:rtl w:val="0"/>
              </w:rPr>
              <w:t xml:space="preserve">Milestone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1">
            <w:pPr>
              <w:rPr>
                <w:rFonts w:ascii="Poppins" w:cs="Poppins" w:eastAsia="Poppins" w:hAnsi="Poppins"/>
              </w:rPr>
            </w:pPr>
            <w:r w:rsidDel="00000000" w:rsidR="00000000" w:rsidRPr="00000000">
              <w:rPr>
                <w:rFonts w:ascii="Poppins" w:cs="Poppins" w:eastAsia="Poppins" w:hAnsi="Poppins"/>
                <w:sz w:val="22"/>
                <w:szCs w:val="22"/>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2">
            <w:pPr>
              <w:rPr>
                <w:rFonts w:ascii="Poppins" w:cs="Poppins" w:eastAsia="Poppins" w:hAnsi="Poppins"/>
              </w:rPr>
            </w:pPr>
            <w:r w:rsidDel="00000000" w:rsidR="00000000" w:rsidRPr="00000000">
              <w:rPr>
                <w:rFonts w:ascii="Poppins" w:cs="Poppins" w:eastAsia="Poppins" w:hAnsi="Poppins"/>
                <w:sz w:val="22"/>
                <w:szCs w:val="22"/>
                <w:rtl w:val="0"/>
              </w:rPr>
              <w:t xml:space="preserve">3187.50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3">
            <w:pPr>
              <w:rPr>
                <w:rFonts w:ascii="Poppins" w:cs="Poppins" w:eastAsia="Poppins" w:hAnsi="Poppins"/>
              </w:rPr>
            </w:pPr>
            <w:r w:rsidDel="00000000" w:rsidR="00000000" w:rsidRPr="00000000">
              <w:rPr>
                <w:rFonts w:ascii="Poppins" w:cs="Poppins" w:eastAsia="Poppins" w:hAnsi="Poppins"/>
                <w:sz w:val="22"/>
                <w:szCs w:val="22"/>
                <w:rtl w:val="0"/>
              </w:rPr>
              <w:t xml:space="preserve">After Scope Items 4-6 delivered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4">
            <w:pPr>
              <w:rPr>
                <w:rFonts w:ascii="Poppins" w:cs="Poppins" w:eastAsia="Poppins" w:hAnsi="Poppins"/>
              </w:rPr>
            </w:pPr>
            <w:r w:rsidDel="00000000" w:rsidR="00000000" w:rsidRPr="00000000">
              <w:rPr>
                <w:rFonts w:ascii="Poppins" w:cs="Poppins" w:eastAsia="Poppins" w:hAnsi="Poppins"/>
                <w:sz w:val="22"/>
                <w:szCs w:val="22"/>
                <w:rtl w:val="0"/>
              </w:rPr>
              <w:t xml:space="preserve">Final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5">
            <w:pPr>
              <w:rPr>
                <w:rFonts w:ascii="Poppins" w:cs="Poppins" w:eastAsia="Poppins" w:hAnsi="Poppins"/>
              </w:rPr>
            </w:pPr>
            <w:r w:rsidDel="00000000" w:rsidR="00000000" w:rsidRPr="00000000">
              <w:rPr>
                <w:rFonts w:ascii="Poppins" w:cs="Poppins" w:eastAsia="Poppins" w:hAnsi="Poppins"/>
                <w:sz w:val="22"/>
                <w:szCs w:val="22"/>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6">
            <w:pPr>
              <w:rPr>
                <w:rFonts w:ascii="Poppins" w:cs="Poppins" w:eastAsia="Poppins" w:hAnsi="Poppins"/>
              </w:rPr>
            </w:pPr>
            <w:r w:rsidDel="00000000" w:rsidR="00000000" w:rsidRPr="00000000">
              <w:rPr>
                <w:rFonts w:ascii="Poppins" w:cs="Poppins" w:eastAsia="Poppins" w:hAnsi="Poppins"/>
                <w:sz w:val="22"/>
                <w:szCs w:val="22"/>
                <w:rtl w:val="0"/>
              </w:rPr>
              <w:t xml:space="preserve">3187.50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7">
            <w:pPr>
              <w:rPr>
                <w:rFonts w:ascii="Poppins" w:cs="Poppins" w:eastAsia="Poppins" w:hAnsi="Poppins"/>
              </w:rPr>
            </w:pPr>
            <w:r w:rsidDel="00000000" w:rsidR="00000000" w:rsidRPr="00000000">
              <w:rPr>
                <w:rFonts w:ascii="Poppins" w:cs="Poppins" w:eastAsia="Poppins" w:hAnsi="Poppins"/>
                <w:sz w:val="22"/>
                <w:szCs w:val="22"/>
                <w:rtl w:val="0"/>
              </w:rPr>
              <w:t xml:space="preserve">After Scope Items 7-10 delivered</w:t>
            </w:r>
            <w:r w:rsidDel="00000000" w:rsidR="00000000" w:rsidRPr="00000000">
              <w:rPr>
                <w:rtl w:val="0"/>
              </w:rPr>
            </w:r>
          </w:p>
        </w:tc>
      </w:tr>
    </w:tbl>
    <w:p w:rsidR="00000000" w:rsidDel="00000000" w:rsidP="00000000" w:rsidRDefault="00000000" w:rsidRPr="00000000" w14:paraId="00000088">
      <w:pPr>
        <w:spacing w:after="200" w:lineRule="auto"/>
        <w:rPr>
          <w:rFonts w:ascii="Poppins" w:cs="Poppins" w:eastAsia="Poppins" w:hAnsi="Poppins"/>
        </w:rPr>
      </w:pPr>
      <w:r w:rsidDel="00000000" w:rsidR="00000000" w:rsidRPr="00000000">
        <w:rPr>
          <w:rtl w:val="0"/>
        </w:rPr>
      </w:r>
    </w:p>
    <w:p w:rsidR="00000000" w:rsidDel="00000000" w:rsidP="00000000" w:rsidRDefault="00000000" w:rsidRPr="00000000" w14:paraId="0000008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11.3 </w:t>
      </w:r>
      <w:r w:rsidDel="00000000" w:rsidR="00000000" w:rsidRPr="00000000">
        <w:rPr>
          <w:rFonts w:ascii="Poppins" w:cs="Poppins" w:eastAsia="Poppins" w:hAnsi="Poppins"/>
          <w:rtl w:val="0"/>
        </w:rPr>
        <w:t xml:space="preserve">The Service Provider confirms receipt of EUR 3900 as advance payment. As the advance due under this Agreement is EUR 3187.50, the excess amount of EUR 712.50 shall be credited toward the Milestone 2 payment.</w:t>
      </w:r>
    </w:p>
    <w:p w:rsidR="00000000" w:rsidDel="00000000" w:rsidP="00000000" w:rsidRDefault="00000000" w:rsidRPr="00000000" w14:paraId="0000008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11.4 Payment release is triggered by Delivery (as defined in Clause 16), not by subjective satisfaction, personal preferences, or opinions.</w:t>
      </w:r>
      <w:r w:rsidDel="00000000" w:rsidR="00000000" w:rsidRPr="00000000">
        <w:rPr>
          <w:rtl w:val="0"/>
        </w:rPr>
      </w:r>
    </w:p>
    <w:p w:rsidR="00000000" w:rsidDel="00000000" w:rsidP="00000000" w:rsidRDefault="00000000" w:rsidRPr="00000000" w14:paraId="0000008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11.5 The Client shall not withhold payment based on: (a) items not included in the Scope; (b) subjective preferences; (c) requests for additional work; or (d) matters unrelated to the delivered milestone.</w:t>
      </w:r>
    </w:p>
    <w:p w:rsidR="00000000" w:rsidDel="00000000" w:rsidP="00000000" w:rsidRDefault="00000000" w:rsidRPr="00000000" w14:paraId="0000008C">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11.5A Notwithstanding Clause 11.5, the Client may withhold a reasonable portion of a milestone payment (up to a maximum of 20%) only for documented material non-conformities that prevent business use per the Acceptance Criteria (Annexure 2) or Scope description (Annexure 1). Such withholding must:</w:t>
      </w:r>
    </w:p>
    <w:p w:rsidR="00000000" w:rsidDel="00000000" w:rsidP="00000000" w:rsidRDefault="00000000" w:rsidRPr="00000000" w14:paraId="0000008D">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(a) be documented in writing with specific reference to the AC Code or Scope Item;</w:t>
      </w:r>
    </w:p>
    <w:p w:rsidR="00000000" w:rsidDel="00000000" w:rsidP="00000000" w:rsidRDefault="00000000" w:rsidRPr="00000000" w14:paraId="0000008E">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(b) describe the specific non-conformity and how it prevents business use;</w:t>
      </w:r>
    </w:p>
    <w:p w:rsidR="00000000" w:rsidDel="00000000" w:rsidP="00000000" w:rsidRDefault="00000000" w:rsidRPr="00000000" w14:paraId="0000008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(c) be raised within the UAT period.</w:t>
      </w:r>
    </w:p>
    <w:p w:rsidR="00000000" w:rsidDel="00000000" w:rsidP="00000000" w:rsidRDefault="00000000" w:rsidRPr="00000000" w14:paraId="00000090">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The undisputed portion shall be paid within 7 calendar days of milestone delivery notification.</w:t>
      </w:r>
    </w:p>
    <w:p w:rsidR="00000000" w:rsidDel="00000000" w:rsidP="00000000" w:rsidRDefault="00000000" w:rsidRPr="00000000" w14:paraId="0000009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11.6 Payments shall be made within 7 calendar days of milestone delivery notification. Overdue payments shall attract interest at </w:t>
      </w:r>
      <w:r w:rsidDel="00000000" w:rsidR="00000000" w:rsidRPr="00000000">
        <w:rPr>
          <w:rFonts w:ascii="Poppins" w:cs="Poppins" w:eastAsia="Poppins" w:hAnsi="Poppins"/>
          <w:sz w:val="22"/>
          <w:szCs w:val="22"/>
          <w:rtl w:val="0"/>
        </w:rPr>
        <w:t xml:space="preserve">1% per </w:t>
      </w:r>
      <w:r w:rsidDel="00000000" w:rsidR="00000000" w:rsidRPr="00000000">
        <w:rPr>
          <w:rFonts w:ascii="Poppins" w:cs="Poppins" w:eastAsia="Poppins" w:hAnsi="Poppins"/>
          <w:rtl w:val="0"/>
        </w:rPr>
        <w:t xml:space="preserve">week</w:t>
      </w:r>
      <w:r w:rsidDel="00000000" w:rsidR="00000000" w:rsidRPr="00000000">
        <w:rPr>
          <w:rFonts w:ascii="Poppins" w:cs="Poppins" w:eastAsia="Poppins" w:hAnsi="Poppins"/>
          <w:sz w:val="22"/>
          <w:szCs w:val="22"/>
          <w:rtl w:val="0"/>
        </w:rPr>
        <w:t xml:space="preserve"> from the due date.</w:t>
      </w:r>
      <w:r w:rsidDel="00000000" w:rsidR="00000000" w:rsidRPr="00000000">
        <w:rPr>
          <w:rtl w:val="0"/>
        </w:rPr>
      </w:r>
    </w:p>
    <w:p w:rsidR="00000000" w:rsidDel="00000000" w:rsidP="00000000" w:rsidRDefault="00000000" w:rsidRPr="00000000" w14:paraId="00000092">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11.7 The Service Provider reserves the right to pause work if payment is overdue by more than 7 calendar days. Such pause shall not constitute a breach of this Agreement and the timeline shall be extended accordingly.</w:t>
      </w:r>
    </w:p>
    <w:p w:rsidR="00000000" w:rsidDel="00000000" w:rsidP="00000000" w:rsidRDefault="00000000" w:rsidRPr="00000000" w14:paraId="00000093">
      <w:pPr>
        <w:spacing w:after="240" w:before="240" w:lineRule="auto"/>
        <w:ind w:left="0" w:right="600" w:firstLine="0"/>
        <w:jc w:val="both"/>
        <w:rPr>
          <w:rFonts w:ascii="Poppins" w:cs="Poppins" w:eastAsia="Poppins" w:hAnsi="Poppins"/>
        </w:rPr>
      </w:pPr>
      <w:r w:rsidDel="00000000" w:rsidR="00000000" w:rsidRPr="00000000">
        <w:rPr>
          <w:rFonts w:ascii="Poppins" w:cs="Poppins" w:eastAsia="Poppins" w:hAnsi="Poppins"/>
          <w:rtl w:val="0"/>
        </w:rPr>
        <w:t xml:space="preserve">11.8 The Service Provider shall commence work on the next milestone only after: (a) the previous milestone's Scope Items are Accepted (as per Clause 16); and (b) the corresponding milestone payment is received. This ensures structured, sequential delivery aligned with the payment schedule.</w:t>
      </w:r>
    </w:p>
    <w:p w:rsidR="00000000" w:rsidDel="00000000" w:rsidP="00000000" w:rsidRDefault="00000000" w:rsidRPr="00000000" w14:paraId="00000094">
      <w:pPr>
        <w:spacing w:after="240" w:before="240" w:lineRule="auto"/>
        <w:ind w:right="600"/>
        <w:jc w:val="both"/>
        <w:rPr>
          <w:rFonts w:ascii="Poppins" w:cs="Poppins" w:eastAsia="Poppins" w:hAnsi="Poppins"/>
        </w:rPr>
      </w:pPr>
      <w:r w:rsidDel="00000000" w:rsidR="00000000" w:rsidRPr="00000000">
        <w:rPr>
          <w:rFonts w:ascii="Poppins" w:cs="Poppins" w:eastAsia="Poppins" w:hAnsi="Poppins"/>
          <w:rtl w:val="0"/>
        </w:rPr>
        <w:t xml:space="preserve">11.8A For clarity: The Service Provider may continue development work on other Scope Items within the same milestone during the Client's review period. The sequential delivery requirement in Clause 11.8 applies only at milestone boundaries, not between individual Scope Items within a milestone.</w:t>
      </w:r>
    </w:p>
    <w:p w:rsidR="00000000" w:rsidDel="00000000" w:rsidP="00000000" w:rsidRDefault="00000000" w:rsidRPr="00000000" w14:paraId="00000095">
      <w:pPr>
        <w:spacing w:after="240" w:before="240" w:lineRule="auto"/>
        <w:ind w:left="0" w:right="600" w:firstLine="0"/>
        <w:jc w:val="both"/>
        <w:rPr>
          <w:rFonts w:ascii="Poppins" w:cs="Poppins" w:eastAsia="Poppins" w:hAnsi="Poppins"/>
        </w:rPr>
      </w:pPr>
      <w:r w:rsidDel="00000000" w:rsidR="00000000" w:rsidRPr="00000000">
        <w:rPr>
          <w:rFonts w:ascii="Poppins" w:cs="Poppins" w:eastAsia="Poppins" w:hAnsi="Poppins"/>
          <w:rtl w:val="0"/>
        </w:rPr>
        <w:t xml:space="preserve">11.9 All payments made by the Client under this Agreement are non-refundable, regardless of termination, cancellation, or any other circumstance. This includes advance payments, milestone payments, and any other amounts paid.</w:t>
      </w:r>
    </w:p>
    <w:p w:rsidR="00000000" w:rsidDel="00000000" w:rsidP="00000000" w:rsidRDefault="00000000" w:rsidRPr="00000000" w14:paraId="00000096">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12. CLIENT RESPONSIBILITIES</w:t>
      </w:r>
      <w:r w:rsidDel="00000000" w:rsidR="00000000" w:rsidRPr="00000000">
        <w:rPr>
          <w:rtl w:val="0"/>
        </w:rPr>
      </w:r>
    </w:p>
    <w:p w:rsidR="00000000" w:rsidDel="00000000" w:rsidP="00000000" w:rsidRDefault="00000000" w:rsidRPr="00000000" w14:paraId="00000097">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12.1 The Client shall:</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Provide timely access to all necessary systems, credentials, accounts, and environments required for the Service Provider to perform the Scope;</w:t>
      </w:r>
    </w:p>
    <w:p w:rsidR="00000000" w:rsidDel="00000000" w:rsidP="00000000" w:rsidRDefault="00000000" w:rsidRPr="00000000" w14:paraId="0000009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Respond to clarification requests within 3 Working Days;</w:t>
      </w:r>
    </w:p>
    <w:p w:rsidR="00000000" w:rsidDel="00000000" w:rsidP="00000000" w:rsidRDefault="00000000" w:rsidRPr="00000000" w14:paraId="0000009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rtl w:val="0"/>
        </w:rPr>
        <w:t xml:space="preserve">Review and provide feedback on delivered items within 10 Client Working Days</w:t>
      </w: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Attend scheduled weekly meetings or provide 24-hour prior notice of unavailability;</w:t>
      </w:r>
    </w:p>
    <w:p w:rsidR="00000000" w:rsidDel="00000000" w:rsidP="00000000" w:rsidRDefault="00000000" w:rsidRPr="00000000" w14:paraId="0000009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Ensure that the Client's Point of Contact has authority to make decisions, provide approvals, and accept deliverables;</w:t>
      </w:r>
    </w:p>
    <w:p w:rsidR="00000000" w:rsidDel="00000000" w:rsidP="00000000" w:rsidRDefault="00000000" w:rsidRPr="00000000" w14:paraId="0000009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Make payments as per the agreed schedule.</w:t>
      </w:r>
    </w:p>
    <w:p w:rsidR="00000000" w:rsidDel="00000000" w:rsidP="00000000" w:rsidRDefault="00000000" w:rsidRPr="00000000" w14:paraId="0000009E">
      <w:pPr>
        <w:spacing w:after="240" w:before="240" w:lineRule="auto"/>
        <w:rPr>
          <w:rFonts w:ascii="Poppins" w:cs="Poppins" w:eastAsia="Poppins" w:hAnsi="Poppins"/>
        </w:rPr>
      </w:pPr>
      <w:r w:rsidDel="00000000" w:rsidR="00000000" w:rsidRPr="00000000">
        <w:rPr>
          <w:rFonts w:ascii="Poppins" w:cs="Poppins" w:eastAsia="Poppins" w:hAnsi="Poppins"/>
          <w:rtl w:val="0"/>
        </w:rPr>
        <w:t xml:space="preserve">12.2</w:t>
      </w:r>
      <w:r w:rsidDel="00000000" w:rsidR="00000000" w:rsidRPr="00000000">
        <w:rPr>
          <w:rFonts w:ascii="Poppins" w:cs="Poppins" w:eastAsia="Poppins" w:hAnsi="Poppins"/>
          <w:rtl w:val="0"/>
        </w:rPr>
        <w:t xml:space="preserve"> The Client shall be solely responsible for providing and bearing all costs associated with:</w:t>
      </w:r>
    </w:p>
    <w:p w:rsidR="00000000" w:rsidDel="00000000" w:rsidP="00000000" w:rsidRDefault="00000000" w:rsidRPr="00000000" w14:paraId="0000009F">
      <w:pPr>
        <w:numPr>
          <w:ilvl w:val="0"/>
          <w:numId w:val="31"/>
        </w:numPr>
        <w:spacing w:after="0" w:afterAutospacing="0" w:before="24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Domain registration and renewal;</w:t>
      </w:r>
    </w:p>
    <w:p w:rsidR="00000000" w:rsidDel="00000000" w:rsidP="00000000" w:rsidRDefault="00000000" w:rsidRPr="00000000" w14:paraId="000000A0">
      <w:pPr>
        <w:numPr>
          <w:ilvl w:val="0"/>
          <w:numId w:val="3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Hosting services and server infrastructure;</w:t>
      </w:r>
    </w:p>
    <w:p w:rsidR="00000000" w:rsidDel="00000000" w:rsidP="00000000" w:rsidRDefault="00000000" w:rsidRPr="00000000" w14:paraId="000000A1">
      <w:pPr>
        <w:numPr>
          <w:ilvl w:val="0"/>
          <w:numId w:val="3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SSL certificates and security measures;</w:t>
      </w:r>
    </w:p>
    <w:p w:rsidR="00000000" w:rsidDel="00000000" w:rsidP="00000000" w:rsidRDefault="00000000" w:rsidRPr="00000000" w14:paraId="000000A2">
      <w:pPr>
        <w:numPr>
          <w:ilvl w:val="0"/>
          <w:numId w:val="3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Third-party plugins, licenses, and subscriptions;</w:t>
      </w:r>
    </w:p>
    <w:p w:rsidR="00000000" w:rsidDel="00000000" w:rsidP="00000000" w:rsidRDefault="00000000" w:rsidRPr="00000000" w14:paraId="000000A3">
      <w:pPr>
        <w:numPr>
          <w:ilvl w:val="0"/>
          <w:numId w:val="3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Media assets including images, videos, and graphics;</w:t>
      </w:r>
    </w:p>
    <w:p w:rsidR="00000000" w:rsidDel="00000000" w:rsidP="00000000" w:rsidRDefault="00000000" w:rsidRPr="00000000" w14:paraId="000000A4">
      <w:pPr>
        <w:numPr>
          <w:ilvl w:val="0"/>
          <w:numId w:val="3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Written content and translations (Dutch, French, German, English);</w:t>
      </w:r>
    </w:p>
    <w:p w:rsidR="00000000" w:rsidDel="00000000" w:rsidP="00000000" w:rsidRDefault="00000000" w:rsidRPr="00000000" w14:paraId="000000A5">
      <w:pPr>
        <w:numPr>
          <w:ilvl w:val="0"/>
          <w:numId w:val="3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Legal compliance, permits, and regulatory requirements applicable to the platform;</w:t>
      </w:r>
    </w:p>
    <w:p w:rsidR="00000000" w:rsidDel="00000000" w:rsidP="00000000" w:rsidRDefault="00000000" w:rsidRPr="00000000" w14:paraId="000000A6">
      <w:pPr>
        <w:numPr>
          <w:ilvl w:val="0"/>
          <w:numId w:val="31"/>
        </w:numPr>
        <w:spacing w:after="24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Any other resources, services, or compliance requirements needed for the platform to operate legally and effectively.</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Poppins" w:cs="Poppins" w:eastAsia="Poppins" w:hAnsi="Poppins"/>
        </w:rPr>
      </w:pPr>
      <w:r w:rsidDel="00000000" w:rsidR="00000000" w:rsidRPr="00000000">
        <w:rPr>
          <w:rtl w:val="0"/>
        </w:rPr>
      </w:r>
    </w:p>
    <w:p w:rsidR="00000000" w:rsidDel="00000000" w:rsidP="00000000" w:rsidRDefault="00000000" w:rsidRPr="00000000" w14:paraId="000000A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12.3 The Client shall provide all requested resources, content, media, and translations within a reasonable timeframe as mutually agreed. Failure to do so may result in timeline adjustments as per Clause 13.</w:t>
      </w:r>
    </w:p>
    <w:p w:rsidR="00000000" w:rsidDel="00000000" w:rsidP="00000000" w:rsidRDefault="00000000" w:rsidRPr="00000000" w14:paraId="000000A9">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12.4 The Service Provider is not responsible for the accuracy, quality, legality, or appropriateness of any content, media, translations, or data provided or published by the Client. Any issues arising from Client-provided resources shall not be covered under Warranty.</w:t>
      </w:r>
    </w:p>
    <w:p w:rsidR="00000000" w:rsidDel="00000000" w:rsidP="00000000" w:rsidRDefault="00000000" w:rsidRPr="00000000" w14:paraId="000000AA">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12.5 Failure to fulfill the above responsibilities may result in timeline extensions as per Clause 13 (Delay Attribution).</w:t>
      </w:r>
    </w:p>
    <w:p w:rsidR="00000000" w:rsidDel="00000000" w:rsidP="00000000" w:rsidRDefault="00000000" w:rsidRPr="00000000" w14:paraId="000000AB">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13. DELAY ATTRIBUTION</w:t>
      </w:r>
      <w:r w:rsidDel="00000000" w:rsidR="00000000" w:rsidRPr="00000000">
        <w:rPr>
          <w:rtl w:val="0"/>
        </w:rPr>
      </w:r>
    </w:p>
    <w:p w:rsidR="00000000" w:rsidDel="00000000" w:rsidP="00000000" w:rsidRDefault="00000000" w:rsidRPr="00000000" w14:paraId="000000AC">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13.1 The delivery timeline is based on the assumption of timely inputs, clarifications, approvals, and access from the Client.</w:t>
      </w:r>
      <w:r w:rsidDel="00000000" w:rsidR="00000000" w:rsidRPr="00000000">
        <w:rPr>
          <w:rtl w:val="0"/>
        </w:rPr>
      </w:r>
    </w:p>
    <w:p w:rsidR="00000000" w:rsidDel="00000000" w:rsidP="00000000" w:rsidRDefault="00000000" w:rsidRPr="00000000" w14:paraId="000000AD">
      <w:pPr>
        <w:spacing w:after="240" w:before="240" w:lineRule="auto"/>
        <w:ind w:left="0" w:right="600" w:firstLine="0"/>
        <w:rPr>
          <w:rFonts w:ascii="Poppins" w:cs="Poppins" w:eastAsia="Poppins" w:hAnsi="Poppins"/>
        </w:rPr>
      </w:pPr>
      <w:r w:rsidDel="00000000" w:rsidR="00000000" w:rsidRPr="00000000">
        <w:rPr>
          <w:rFonts w:ascii="Poppins" w:cs="Poppins" w:eastAsia="Poppins" w:hAnsi="Poppins"/>
          <w:rtl w:val="0"/>
        </w:rPr>
        <w:t xml:space="preserve">13.2 The following shall be considered Client-Caused Delays and shall extend the delivery timeline accordingly:</w:t>
      </w:r>
    </w:p>
    <w:p w:rsidR="00000000" w:rsidDel="00000000" w:rsidP="00000000" w:rsidRDefault="00000000" w:rsidRPr="00000000" w14:paraId="000000AE">
      <w:pPr>
        <w:numPr>
          <w:ilvl w:val="0"/>
          <w:numId w:val="8"/>
        </w:numPr>
        <w:spacing w:after="0" w:afterAutospacing="0" w:before="24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Failure to provide required access, credentials, or permissions within a reasonable timeframe after request;</w:t>
      </w:r>
    </w:p>
    <w:p w:rsidR="00000000" w:rsidDel="00000000" w:rsidP="00000000" w:rsidRDefault="00000000" w:rsidRPr="00000000" w14:paraId="000000AF">
      <w:pPr>
        <w:numPr>
          <w:ilvl w:val="0"/>
          <w:numId w:val="8"/>
        </w:numPr>
        <w:spacing w:after="0" w:afterAutospacing="0" w:before="0" w:beforeAutospacing="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Failure to respond to clarification requests in a timely manner;</w:t>
      </w:r>
    </w:p>
    <w:p w:rsidR="00000000" w:rsidDel="00000000" w:rsidP="00000000" w:rsidRDefault="00000000" w:rsidRPr="00000000" w14:paraId="000000B0">
      <w:pPr>
        <w:numPr>
          <w:ilvl w:val="0"/>
          <w:numId w:val="8"/>
        </w:numPr>
        <w:spacing w:after="0" w:afterAutospacing="0" w:before="0" w:beforeAutospacing="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Failure to review and provide feedback on delivered items within the agreed review period;</w:t>
      </w:r>
    </w:p>
    <w:p w:rsidR="00000000" w:rsidDel="00000000" w:rsidP="00000000" w:rsidRDefault="00000000" w:rsidRPr="00000000" w14:paraId="000000B1">
      <w:pPr>
        <w:numPr>
          <w:ilvl w:val="0"/>
          <w:numId w:val="8"/>
        </w:numPr>
        <w:spacing w:after="0" w:afterAutospacing="0" w:before="0" w:beforeAutospacing="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Failure to provide requested content, media, or translations in a timely manner;</w:t>
      </w:r>
    </w:p>
    <w:p w:rsidR="00000000" w:rsidDel="00000000" w:rsidP="00000000" w:rsidRDefault="00000000" w:rsidRPr="00000000" w14:paraId="000000B2">
      <w:pPr>
        <w:numPr>
          <w:ilvl w:val="0"/>
          <w:numId w:val="8"/>
        </w:numPr>
        <w:spacing w:after="0" w:afterAutospacing="0" w:before="0" w:beforeAutospacing="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Requests to pause, hold, or deprioritize work;</w:t>
      </w:r>
    </w:p>
    <w:p w:rsidR="00000000" w:rsidDel="00000000" w:rsidP="00000000" w:rsidRDefault="00000000" w:rsidRPr="00000000" w14:paraId="000000B3">
      <w:pPr>
        <w:numPr>
          <w:ilvl w:val="0"/>
          <w:numId w:val="8"/>
        </w:numPr>
        <w:spacing w:after="0" w:afterAutospacing="0" w:before="0" w:beforeAutospacing="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Changes to requirements or scope after work has commenced on a Scope Item;</w:t>
      </w:r>
    </w:p>
    <w:p w:rsidR="00000000" w:rsidDel="00000000" w:rsidP="00000000" w:rsidRDefault="00000000" w:rsidRPr="00000000" w14:paraId="000000B4">
      <w:pPr>
        <w:numPr>
          <w:ilvl w:val="0"/>
          <w:numId w:val="8"/>
        </w:numPr>
        <w:spacing w:after="0" w:afterAutospacing="0" w:before="0" w:beforeAutospacing="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Unavailability for scheduled meetings without reasonable prior notice;</w:t>
      </w:r>
    </w:p>
    <w:p w:rsidR="00000000" w:rsidDel="00000000" w:rsidP="00000000" w:rsidRDefault="00000000" w:rsidRPr="00000000" w14:paraId="000000B5">
      <w:pPr>
        <w:numPr>
          <w:ilvl w:val="0"/>
          <w:numId w:val="8"/>
        </w:numPr>
        <w:spacing w:after="240" w:before="0" w:beforeAutospacing="0" w:lineRule="auto"/>
        <w:ind w:left="720" w:right="600" w:hanging="360"/>
        <w:rPr>
          <w:rFonts w:ascii="Poppins" w:cs="Poppins" w:eastAsia="Poppins" w:hAnsi="Poppins"/>
          <w:u w:val="none"/>
        </w:rPr>
      </w:pPr>
      <w:r w:rsidDel="00000000" w:rsidR="00000000" w:rsidRPr="00000000">
        <w:rPr>
          <w:rFonts w:ascii="Poppins" w:cs="Poppins" w:eastAsia="Poppins" w:hAnsi="Poppins"/>
          <w:rtl w:val="0"/>
        </w:rPr>
        <w:t xml:space="preserve">Delayed payments beyond the 7-day payment window.</w:t>
      </w:r>
      <w:r w:rsidDel="00000000" w:rsidR="00000000" w:rsidRPr="00000000">
        <w:rPr>
          <w:rtl w:val="0"/>
        </w:rPr>
      </w:r>
    </w:p>
    <w:p w:rsidR="00000000" w:rsidDel="00000000" w:rsidP="00000000" w:rsidRDefault="00000000" w:rsidRPr="00000000" w14:paraId="000000B6">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13.3 For each Working Day of Client-Caused Delay, the delivery timeline shall be extended by an equivalent number of Working Days.</w:t>
      </w:r>
      <w:r w:rsidDel="00000000" w:rsidR="00000000" w:rsidRPr="00000000">
        <w:rPr>
          <w:rtl w:val="0"/>
        </w:rPr>
      </w:r>
    </w:p>
    <w:p w:rsidR="00000000" w:rsidDel="00000000" w:rsidP="00000000" w:rsidRDefault="00000000" w:rsidRPr="00000000" w14:paraId="000000B7">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13.4 The Service Provider shall notify the Client via email when a delay is being attributed to the Client and the corresponding timeline extension.</w:t>
      </w:r>
      <w:r w:rsidDel="00000000" w:rsidR="00000000" w:rsidRPr="00000000">
        <w:rPr>
          <w:rtl w:val="0"/>
        </w:rPr>
      </w:r>
    </w:p>
    <w:p w:rsidR="00000000" w:rsidDel="00000000" w:rsidP="00000000" w:rsidRDefault="00000000" w:rsidRPr="00000000" w14:paraId="000000B8">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14. TIMELINE &amp; DELIVERY SCHEDULE</w:t>
      </w:r>
      <w:r w:rsidDel="00000000" w:rsidR="00000000" w:rsidRPr="00000000">
        <w:rPr>
          <w:rtl w:val="0"/>
        </w:rPr>
      </w:r>
    </w:p>
    <w:p w:rsidR="00000000" w:rsidDel="00000000" w:rsidP="00000000" w:rsidRDefault="00000000" w:rsidRPr="00000000" w14:paraId="000000B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14.1 The total delivery timeline for the Scope of Work is 85 (Eighty-Five) Working Days from the Commencement Date, subject to adjustments as per Clause 13 (Delay Attribution).</w:t>
      </w:r>
      <w:r w:rsidDel="00000000" w:rsidR="00000000" w:rsidRPr="00000000">
        <w:rPr>
          <w:rtl w:val="0"/>
        </w:rPr>
      </w:r>
    </w:p>
    <w:p w:rsidR="00000000" w:rsidDel="00000000" w:rsidP="00000000" w:rsidRDefault="00000000" w:rsidRPr="00000000" w14:paraId="000000B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14.2 The Service Provider shall provide weekly progress updates via email and the project Kanban board.</w:t>
      </w:r>
      <w:r w:rsidDel="00000000" w:rsidR="00000000" w:rsidRPr="00000000">
        <w:rPr>
          <w:rtl w:val="0"/>
        </w:rPr>
      </w:r>
    </w:p>
    <w:p w:rsidR="00000000" w:rsidDel="00000000" w:rsidP="00000000" w:rsidRDefault="00000000" w:rsidRPr="00000000" w14:paraId="000000BB">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14.3 </w:t>
      </w:r>
      <w:r w:rsidDel="00000000" w:rsidR="00000000" w:rsidRPr="00000000">
        <w:rPr>
          <w:rFonts w:ascii="Poppins" w:cs="Poppins" w:eastAsia="Poppins" w:hAnsi="Poppins"/>
          <w:rtl w:val="0"/>
        </w:rPr>
        <w:t xml:space="preserve">Weekly meetings shall be held on a mutually agreed day to review progress, demonstrate completed work, and plan upcoming tasks. Meeting schedules may be adjusted based on availability of both Parties. If there are no significant updates, meetings may be skipped by mutual agreement.</w:t>
      </w:r>
    </w:p>
    <w:p w:rsidR="00000000" w:rsidDel="00000000" w:rsidP="00000000" w:rsidRDefault="00000000" w:rsidRPr="00000000" w14:paraId="000000BC">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14.4 Any approved Change Requests or additions to the Scope shall result in a corresponding extension to the delivery timeline, as mutually agreed in writing at the time of approval.</w:t>
      </w:r>
    </w:p>
    <w:p w:rsidR="00000000" w:rsidDel="00000000" w:rsidP="00000000" w:rsidRDefault="00000000" w:rsidRPr="00000000" w14:paraId="000000BD">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15. PENALTY CLAUSE</w:t>
      </w:r>
      <w:r w:rsidDel="00000000" w:rsidR="00000000" w:rsidRPr="00000000">
        <w:rPr>
          <w:rtl w:val="0"/>
        </w:rPr>
      </w:r>
    </w:p>
    <w:p w:rsidR="00000000" w:rsidDel="00000000" w:rsidP="00000000" w:rsidRDefault="00000000" w:rsidRPr="00000000" w14:paraId="000000BE">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15.1 In recognition of unforeseen complexities, a Buffer Period of 30 (Thirty) Working Days is provided after the initial 85 Working Days.</w:t>
      </w:r>
      <w:r w:rsidDel="00000000" w:rsidR="00000000" w:rsidRPr="00000000">
        <w:rPr>
          <w:rtl w:val="0"/>
        </w:rPr>
      </w:r>
    </w:p>
    <w:p w:rsidR="00000000" w:rsidDel="00000000" w:rsidP="00000000" w:rsidRDefault="00000000" w:rsidRPr="00000000" w14:paraId="000000BF">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15.2 Penalties shall apply only after the Buffer Period has expired (i.e., after 115 Working Days from the Commencement Date).</w:t>
      </w:r>
    </w:p>
    <w:p w:rsidR="00000000" w:rsidDel="00000000" w:rsidP="00000000" w:rsidRDefault="00000000" w:rsidRPr="00000000" w14:paraId="000000C0">
      <w:pPr>
        <w:spacing w:after="15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0C1">
      <w:pPr>
        <w:spacing w:after="15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0C2">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15.3 If delivery is delayed beyond the Buffer Period due to reasons solely attributable to the Service Provider:</w:t>
      </w:r>
    </w:p>
    <w:p w:rsidR="00000000" w:rsidDel="00000000" w:rsidP="00000000" w:rsidRDefault="00000000" w:rsidRPr="00000000" w14:paraId="000000C3">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(a) A penalty of 1% of the Total Project Value (EUR 127.50) per week of delay shall be deducted from the final payment;</w:t>
      </w:r>
    </w:p>
    <w:p w:rsidR="00000000" w:rsidDel="00000000" w:rsidP="00000000" w:rsidRDefault="00000000" w:rsidRPr="00000000" w14:paraId="000000C4">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(b) The maximum cumulative penalty is capped at 10% of the Total Project Value (EUR 1275).</w:t>
      </w:r>
    </w:p>
    <w:p w:rsidR="00000000" w:rsidDel="00000000" w:rsidP="00000000" w:rsidRDefault="00000000" w:rsidRPr="00000000" w14:paraId="000000C5">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15.4 Penalties shall not apply if the delay is caused by:</w:t>
      </w:r>
    </w:p>
    <w:p w:rsidR="00000000" w:rsidDel="00000000" w:rsidP="00000000" w:rsidRDefault="00000000" w:rsidRPr="00000000" w14:paraId="000000C6">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(a) Client-Caused Delays (as defined in Clause 13);</w:t>
      </w:r>
    </w:p>
    <w:p w:rsidR="00000000" w:rsidDel="00000000" w:rsidP="00000000" w:rsidRDefault="00000000" w:rsidRPr="00000000" w14:paraId="000000C7">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(b) Force Majeure events (as defined in Clause 29);</w:t>
      </w:r>
    </w:p>
    <w:p w:rsidR="00000000" w:rsidDel="00000000" w:rsidP="00000000" w:rsidRDefault="00000000" w:rsidRPr="00000000" w14:paraId="000000C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(c) Scope changes or additions requested by the Client;</w:t>
      </w:r>
    </w:p>
    <w:p w:rsidR="00000000" w:rsidDel="00000000" w:rsidP="00000000" w:rsidRDefault="00000000" w:rsidRPr="00000000" w14:paraId="000000C9">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(d) Awaiting Client approvals, inputs, or feedback beyond the specified response times.</w:t>
      </w:r>
    </w:p>
    <w:p w:rsidR="00000000" w:rsidDel="00000000" w:rsidP="00000000" w:rsidRDefault="00000000" w:rsidRPr="00000000" w14:paraId="000000CA">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15.5 The penalty specified in Clause 15.3 shall be the Client's sole and exclusive monetary remedy for delays in delivery. For avoidance of doubt, the Client shall not be entitled to claim any additional damages, losses, or compensation for delays beyond the penalty amounts specified in this Clause.</w:t>
      </w:r>
    </w:p>
    <w:p w:rsidR="00000000" w:rsidDel="00000000" w:rsidP="00000000" w:rsidRDefault="00000000" w:rsidRPr="00000000" w14:paraId="000000C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15.6 Any penalty amount due under Clause 15.3 shall be deducted exclusively from the final milestone payment. Under no circumstances shall the Client withhold or deduct penalty amounts from any milestone payment other than the final payment.</w:t>
      </w:r>
    </w:p>
    <w:p w:rsidR="00000000" w:rsidDel="00000000" w:rsidP="00000000" w:rsidRDefault="00000000" w:rsidRPr="00000000" w14:paraId="000000CC">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15.7 Abandonment / Non-Delivery: If the Agreement is terminated for cause due to clear abandonment or non-delivery by the Service Provider (i.e., the Service Provider stops working entirely or fails to deliver any work), a non-completion fee of 20% of the Total Project Value (EUR 2550) shall apply. This fee may be set off against any outstanding amounts or, if no amounts remain due, may be claimed as damages subject to Clause 28 (Limitation of Liability).</w:t>
      </w:r>
    </w:p>
    <w:p w:rsidR="00000000" w:rsidDel="00000000" w:rsidP="00000000" w:rsidRDefault="00000000" w:rsidRPr="00000000" w14:paraId="000000CD">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15.8 For avoidance of doubt:</w:t>
      </w:r>
    </w:p>
    <w:p w:rsidR="00000000" w:rsidDel="00000000" w:rsidP="00000000" w:rsidRDefault="00000000" w:rsidRPr="00000000" w14:paraId="000000CE">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(a) The 10% cap (Clause 15.3) applies when the project is progressing but delayed;</w:t>
      </w:r>
    </w:p>
    <w:p w:rsidR="00000000" w:rsidDel="00000000" w:rsidP="00000000" w:rsidRDefault="00000000" w:rsidRPr="00000000" w14:paraId="000000C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(b) The 20% non-completion fee (Clause 15.7) applies only for clear abandonment or non-delivery;</w:t>
      </w:r>
    </w:p>
    <w:p w:rsidR="00000000" w:rsidDel="00000000" w:rsidP="00000000" w:rsidRDefault="00000000" w:rsidRPr="00000000" w14:paraId="000000D0">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(c) Disputes about whether work meets AC Codes or Scope Items are not "non-delivery" — such disputes shall be resolved through the Neutral Determination process in Clause 16 or Dispute Resolution in Clause 30.</w:t>
      </w:r>
    </w:p>
    <w:p w:rsidR="00000000" w:rsidDel="00000000" w:rsidP="00000000" w:rsidRDefault="00000000" w:rsidRPr="00000000" w14:paraId="000000D1">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15.9 This Clause 15 applies only to delays and non-delivery. It does not limit the Client's right to pursue remedies for material breach (such as confidentiality breach or IP infringement) through the dispute resolution process in Clause 30, subject always to the liability limitations in Clause 28.</w:t>
      </w:r>
      <w:r w:rsidDel="00000000" w:rsidR="00000000" w:rsidRPr="00000000">
        <w:rPr>
          <w:rtl w:val="0"/>
        </w:rPr>
      </w:r>
    </w:p>
    <w:p w:rsidR="00000000" w:rsidDel="00000000" w:rsidP="00000000" w:rsidRDefault="00000000" w:rsidRPr="00000000" w14:paraId="000000D2">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16. DELIVERY &amp; ACCEPTANCE</w:t>
      </w:r>
      <w:r w:rsidDel="00000000" w:rsidR="00000000" w:rsidRPr="00000000">
        <w:rPr>
          <w:rtl w:val="0"/>
        </w:rPr>
      </w:r>
    </w:p>
    <w:p w:rsidR="00000000" w:rsidDel="00000000" w:rsidP="00000000" w:rsidRDefault="00000000" w:rsidRPr="00000000" w14:paraId="000000D3">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16.1 A Scope Item shall be considered "Delivered" when:</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Service Provider has completed development as per Annexure 1;</w:t>
      </w:r>
    </w:p>
    <w:p w:rsidR="00000000" w:rsidDel="00000000" w:rsidP="00000000" w:rsidRDefault="00000000" w:rsidRPr="00000000" w14:paraId="000000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Service Provider has deployed the work to the agreed staging or production environment;</w:t>
      </w:r>
    </w:p>
    <w:p w:rsidR="00000000" w:rsidDel="00000000" w:rsidP="00000000" w:rsidRDefault="00000000" w:rsidRPr="00000000" w14:paraId="000000D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Service Provider has notified the Client via email that the item is ready for review.</w:t>
      </w:r>
    </w:p>
    <w:p w:rsidR="00000000" w:rsidDel="00000000" w:rsidP="00000000" w:rsidRDefault="00000000" w:rsidRPr="00000000" w14:paraId="000000D7">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16.2 A Scope Item shall be considered "Accepted" when:</w:t>
      </w:r>
    </w:p>
    <w:p w:rsidR="00000000" w:rsidDel="00000000" w:rsidP="00000000" w:rsidRDefault="00000000" w:rsidRPr="00000000" w14:paraId="000000D8">
      <w:pPr>
        <w:numPr>
          <w:ilvl w:val="0"/>
          <w:numId w:val="34"/>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Client confirms acceptance via email; OR</w:t>
      </w:r>
    </w:p>
    <w:p w:rsidR="00000000" w:rsidDel="00000000" w:rsidP="00000000" w:rsidRDefault="00000000" w:rsidRPr="00000000" w14:paraId="000000D9">
      <w:pPr>
        <w:numPr>
          <w:ilvl w:val="0"/>
          <w:numId w:val="34"/>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Client issues Conditional Acceptance per Clause 16.5A(B); OR</w:t>
      </w:r>
    </w:p>
    <w:p w:rsidR="00000000" w:rsidDel="00000000" w:rsidP="00000000" w:rsidRDefault="00000000" w:rsidRPr="00000000" w14:paraId="000000DA">
      <w:pPr>
        <w:numPr>
          <w:ilvl w:val="0"/>
          <w:numId w:val="34"/>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Deemed acceptance applies per Clause 16.3.</w:t>
      </w:r>
    </w:p>
    <w:p w:rsidR="00000000" w:rsidDel="00000000" w:rsidP="00000000" w:rsidRDefault="00000000" w:rsidRPr="00000000" w14:paraId="000000D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16.3 Deemed Acceptance Procedure:</w:t>
      </w:r>
    </w:p>
    <w:p w:rsidR="00000000" w:rsidDel="00000000" w:rsidP="00000000" w:rsidRDefault="00000000" w:rsidRPr="00000000" w14:paraId="000000DC">
      <w:pPr>
        <w:numPr>
          <w:ilvl w:val="0"/>
          <w:numId w:val="1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Client does not respond within 10 Client Working Days of delivery notification, the Service Provider shall send a written reminder via email.</w:t>
      </w:r>
    </w:p>
    <w:p w:rsidR="00000000" w:rsidDel="00000000" w:rsidP="00000000" w:rsidRDefault="00000000" w:rsidRPr="00000000" w14:paraId="000000DD">
      <w:pPr>
        <w:numPr>
          <w:ilvl w:val="0"/>
          <w:numId w:val="1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there is still no response within 5 additional Client Working Days after the reminder, the Scope Item shall be deemed accepted.</w:t>
      </w:r>
    </w:p>
    <w:p w:rsidR="00000000" w:rsidDel="00000000" w:rsidP="00000000" w:rsidRDefault="00000000" w:rsidRPr="00000000" w14:paraId="000000DE">
      <w:pPr>
        <w:numPr>
          <w:ilvl w:val="0"/>
          <w:numId w:val="1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Deemed acceptance shall not apply if the Client has raised documented Blocking Issues (as defined in Clause 1) within the initial 10 Client Working Day review period. In such cases, the Parties shall continue to work toward resolution.</w:t>
      </w:r>
    </w:p>
    <w:p w:rsidR="00000000" w:rsidDel="00000000" w:rsidP="00000000" w:rsidRDefault="00000000" w:rsidRPr="00000000" w14:paraId="000000DF">
      <w:pPr>
        <w:numPr>
          <w:ilvl w:val="0"/>
          <w:numId w:val="10"/>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avoidance of doubt, the total period before deemed acceptance is 15 Client Working Days (10 initial + 5 after reminder), plus a written reminder.</w:t>
      </w:r>
    </w:p>
    <w:p w:rsidR="00000000" w:rsidDel="00000000" w:rsidP="00000000" w:rsidRDefault="00000000" w:rsidRPr="00000000" w14:paraId="000000E0">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16.4 If the Client raises objections, such objections must: (a) be in writing via email; (b) specify the exact issue with reference to Annexure 1; and (c) provide steps to reproduce the issue (where applicable).</w:t>
      </w:r>
      <w:r w:rsidDel="00000000" w:rsidR="00000000" w:rsidRPr="00000000">
        <w:rPr>
          <w:rtl w:val="0"/>
        </w:rPr>
      </w:r>
    </w:p>
    <w:p w:rsidR="00000000" w:rsidDel="00000000" w:rsidP="00000000" w:rsidRDefault="00000000" w:rsidRPr="00000000" w14:paraId="000000E1">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16.5 Vague objections such as phrases like the following but not limited to "it doesn't work", "it's not right", or "this is not what I expected" without specific reference to Annexure 1 shall not constitute valid rejection.</w:t>
      </w:r>
    </w:p>
    <w:p w:rsidR="00000000" w:rsidDel="00000000" w:rsidP="00000000" w:rsidRDefault="00000000" w:rsidRPr="00000000" w14:paraId="000000E2">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16.5A The Client may issue one of the following responses during the review period:</w:t>
      </w:r>
    </w:p>
    <w:p w:rsidR="00000000" w:rsidDel="00000000" w:rsidP="00000000" w:rsidRDefault="00000000" w:rsidRPr="00000000" w14:paraId="000000E3">
      <w:pPr>
        <w:numPr>
          <w:ilvl w:val="0"/>
          <w:numId w:val="2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Acceptance — The Scope Item meets requirements and is accepted;</w:t>
      </w:r>
    </w:p>
    <w:p w:rsidR="00000000" w:rsidDel="00000000" w:rsidP="00000000" w:rsidRDefault="00000000" w:rsidRPr="00000000" w14:paraId="000000E4">
      <w:pPr>
        <w:numPr>
          <w:ilvl w:val="0"/>
          <w:numId w:val="2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Conditional Acceptance — The Scope Item is substantially complete with minor issues that do not block business use. Conditional Acceptance triggers payment obligation; minor issues shall be addressed under the Revision Policy (Clause 17) or Warranty (Clause 20);</w:t>
      </w:r>
    </w:p>
    <w:p w:rsidR="00000000" w:rsidDel="00000000" w:rsidP="00000000" w:rsidRDefault="00000000" w:rsidRPr="00000000" w14:paraId="000000E5">
      <w:pPr>
        <w:numPr>
          <w:ilvl w:val="0"/>
          <w:numId w:val="20"/>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Rejection — The Scope Item has material issues that prevent business use. Rejection must include specific, documented objections per Clause 16.4.</w:t>
      </w:r>
    </w:p>
    <w:p w:rsidR="00000000" w:rsidDel="00000000" w:rsidP="00000000" w:rsidRDefault="00000000" w:rsidRPr="00000000" w14:paraId="000000E6">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16.5B Conditional Acceptance Limitation:</w:t>
      </w:r>
    </w:p>
    <w:p w:rsidR="00000000" w:rsidDel="00000000" w:rsidP="00000000" w:rsidRDefault="00000000" w:rsidRPr="00000000" w14:paraId="000000E7">
      <w:pPr>
        <w:numPr>
          <w:ilvl w:val="0"/>
          <w:numId w:val="35"/>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Conditional Acceptance may be issued multiple times for a Scope Item, provided each Conditional Acceptance identifies different issues not previously raised.</w:t>
      </w:r>
    </w:p>
    <w:p w:rsidR="00000000" w:rsidDel="00000000" w:rsidP="00000000" w:rsidRDefault="00000000" w:rsidRPr="00000000" w14:paraId="000000E8">
      <w:pPr>
        <w:numPr>
          <w:ilvl w:val="0"/>
          <w:numId w:val="35"/>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Conditional Acceptance may NOT be issued repeatedly for the same issues that were already addressed by the Service Provider.</w:t>
      </w:r>
    </w:p>
    <w:p w:rsidR="00000000" w:rsidDel="00000000" w:rsidP="00000000" w:rsidRDefault="00000000" w:rsidRPr="00000000" w14:paraId="000000E9">
      <w:pPr>
        <w:numPr>
          <w:ilvl w:val="0"/>
          <w:numId w:val="35"/>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Service Provider addresses the issues identified in a Conditional Acceptance, and no new issues are identified, the Client must issue Acceptance.</w:t>
      </w:r>
    </w:p>
    <w:p w:rsidR="00000000" w:rsidDel="00000000" w:rsidP="00000000" w:rsidRDefault="00000000" w:rsidRPr="00000000" w14:paraId="000000EA">
      <w:pPr>
        <w:numPr>
          <w:ilvl w:val="0"/>
          <w:numId w:val="35"/>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avoidance of doubt:</w:t>
      </w:r>
    </w:p>
    <w:p w:rsidR="00000000" w:rsidDel="00000000" w:rsidP="00000000" w:rsidRDefault="00000000" w:rsidRPr="00000000" w14:paraId="000000EB">
      <w:pPr>
        <w:numPr>
          <w:ilvl w:val="1"/>
          <w:numId w:val="35"/>
        </w:numPr>
        <w:spacing w:after="0" w:afterAutospacing="0" w:lineRule="auto"/>
        <w:ind w:left="1440" w:hanging="360"/>
        <w:jc w:val="both"/>
        <w:rPr>
          <w:rFonts w:ascii="Poppins" w:cs="Poppins" w:eastAsia="Poppins" w:hAnsi="Poppins"/>
          <w:u w:val="none"/>
        </w:rPr>
      </w:pPr>
      <w:r w:rsidDel="00000000" w:rsidR="00000000" w:rsidRPr="00000000">
        <w:rPr>
          <w:rFonts w:ascii="Poppins" w:cs="Poppins" w:eastAsia="Poppins" w:hAnsi="Poppins"/>
          <w:rtl w:val="0"/>
        </w:rPr>
        <w:t xml:space="preserve">New issues discovered after a fix (that were not visible before) may be raised in a subsequent Conditional Acceptance;</w:t>
      </w:r>
    </w:p>
    <w:p w:rsidR="00000000" w:rsidDel="00000000" w:rsidP="00000000" w:rsidRDefault="00000000" w:rsidRPr="00000000" w14:paraId="000000EC">
      <w:pPr>
        <w:numPr>
          <w:ilvl w:val="1"/>
          <w:numId w:val="35"/>
        </w:numPr>
        <w:spacing w:after="0" w:afterAutospacing="0" w:lineRule="auto"/>
        <w:ind w:left="1440" w:hanging="360"/>
        <w:jc w:val="both"/>
        <w:rPr>
          <w:rFonts w:ascii="Poppins" w:cs="Poppins" w:eastAsia="Poppins" w:hAnsi="Poppins"/>
          <w:u w:val="none"/>
        </w:rPr>
      </w:pPr>
      <w:r w:rsidDel="00000000" w:rsidR="00000000" w:rsidRPr="00000000">
        <w:rPr>
          <w:rFonts w:ascii="Poppins" w:cs="Poppins" w:eastAsia="Poppins" w:hAnsi="Poppins"/>
          <w:rtl w:val="0"/>
        </w:rPr>
        <w:t xml:space="preserve">Re-raising the same issues that were already fixed, or variations of the same issues, is not permitted;</w:t>
      </w:r>
    </w:p>
    <w:p w:rsidR="00000000" w:rsidDel="00000000" w:rsidP="00000000" w:rsidRDefault="00000000" w:rsidRPr="00000000" w14:paraId="000000ED">
      <w:pPr>
        <w:numPr>
          <w:ilvl w:val="1"/>
          <w:numId w:val="35"/>
        </w:numPr>
        <w:spacing w:after="150" w:lineRule="auto"/>
        <w:ind w:left="144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same issues persist despite the Service Provider's fix attempt, and the Parties disagree on whether the fix was adequate, this constitutes a rejection dispute under Clause 16.10.</w:t>
      </w:r>
    </w:p>
    <w:p w:rsidR="00000000" w:rsidDel="00000000" w:rsidP="00000000" w:rsidRDefault="00000000" w:rsidRPr="00000000" w14:paraId="000000EE">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16.6</w:t>
      </w:r>
      <w:r w:rsidDel="00000000" w:rsidR="00000000" w:rsidRPr="00000000">
        <w:rPr>
          <w:rFonts w:ascii="Poppins" w:cs="Poppins" w:eastAsia="Poppins" w:hAnsi="Poppins"/>
          <w:rtl w:val="0"/>
        </w:rPr>
        <w:t xml:space="preserve"> The Service Provider shall perform internal quality assurance on all Scope Items developed under this Agreement, including execution of TDD test cases. The Service Provider's testing efforts shall focus on verifying that delivered functionality works as documented in Annexure 1.</w:t>
      </w:r>
    </w:p>
    <w:p w:rsidR="00000000" w:rsidDel="00000000" w:rsidP="00000000" w:rsidRDefault="00000000" w:rsidRPr="00000000" w14:paraId="000000E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16.7</w:t>
      </w:r>
      <w:r w:rsidDel="00000000" w:rsidR="00000000" w:rsidRPr="00000000">
        <w:rPr>
          <w:rFonts w:ascii="Poppins" w:cs="Poppins" w:eastAsia="Poppins" w:hAnsi="Poppins"/>
          <w:rtl w:val="0"/>
        </w:rPr>
        <w:t xml:space="preserve"> The Client shall perform User Acceptance Testing (UAT) during the 10 Client Working Day review period to validate that delivered work meets business requirements and integrates correctly with the broader platform.</w:t>
      </w:r>
    </w:p>
    <w:p w:rsidR="00000000" w:rsidDel="00000000" w:rsidP="00000000" w:rsidRDefault="00000000" w:rsidRPr="00000000" w14:paraId="000000F0">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16.8 Both Parties acknowledge that delivering high-quality software is a collaborative effort. While the Service Provider ensures technical correctness of delivered Scope Items, the Client's active participation in testing and feedback is essential for project success.</w:t>
      </w:r>
    </w:p>
    <w:p w:rsidR="00000000" w:rsidDel="00000000" w:rsidP="00000000" w:rsidRDefault="00000000" w:rsidRPr="00000000" w14:paraId="000000F1">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16.9 Once a Scope Item is Accepted (whether by confirmation or deemed acceptance), the Warranty provisions of Clause 20 shall apply to that item. Any subsequent changes or revisions requested by the Client shall be governed by the Revision Policy (Clause 17) and do not restart or extend the Warranty Period.</w:t>
      </w:r>
    </w:p>
    <w:p w:rsidR="00000000" w:rsidDel="00000000" w:rsidP="00000000" w:rsidRDefault="00000000" w:rsidRPr="00000000" w14:paraId="000000F2">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16.10 Neutral Determination for Conformity Disputes:</w:t>
      </w:r>
      <w:r w:rsidDel="00000000" w:rsidR="00000000" w:rsidRPr="00000000">
        <w:rPr>
          <w:rtl w:val="0"/>
        </w:rPr>
      </w:r>
    </w:p>
    <w:p w:rsidR="00000000" w:rsidDel="00000000" w:rsidP="00000000" w:rsidRDefault="00000000" w:rsidRPr="00000000" w14:paraId="000000F3">
      <w:pPr>
        <w:numPr>
          <w:ilvl w:val="0"/>
          <w:numId w:val="15"/>
        </w:numPr>
        <w:spacing w:after="0" w:afterAutospacing="0" w:before="24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same Scope Item is rejected twice with documented, specific references to the same AC Codes (Annexure 2) or Scope description (Annexure 1), AND the Service Provider disputes the rejection (i.e., the Service Provider maintains the work conforms to the requirements), either Party may trigger a Neutral Determination.</w:t>
      </w:r>
    </w:p>
    <w:p w:rsidR="00000000" w:rsidDel="00000000" w:rsidP="00000000" w:rsidRDefault="00000000" w:rsidRPr="00000000" w14:paraId="000000F4">
      <w:pPr>
        <w:numPr>
          <w:ilvl w:val="0"/>
          <w:numId w:val="15"/>
        </w:numPr>
        <w:spacing w:after="0" w:afterAutospacing="0" w:before="0" w:before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avoidance of doubt: </w:t>
      </w:r>
    </w:p>
    <w:p w:rsidR="00000000" w:rsidDel="00000000" w:rsidP="00000000" w:rsidRDefault="00000000" w:rsidRPr="00000000" w14:paraId="000000F5">
      <w:pPr>
        <w:numPr>
          <w:ilvl w:val="1"/>
          <w:numId w:val="15"/>
        </w:numPr>
        <w:spacing w:after="0" w:afterAutospacing="0" w:before="0" w:beforeAutospacing="0" w:lineRule="auto"/>
        <w:ind w:left="144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Service Provider acknowledges the rejection as valid and agrees to rework, this does not count toward the "two rejections" threshold;</w:t>
      </w:r>
    </w:p>
    <w:p w:rsidR="00000000" w:rsidDel="00000000" w:rsidP="00000000" w:rsidRDefault="00000000" w:rsidRPr="00000000" w14:paraId="000000F6">
      <w:pPr>
        <w:numPr>
          <w:ilvl w:val="1"/>
          <w:numId w:val="15"/>
        </w:numPr>
        <w:spacing w:after="0" w:afterAutospacing="0" w:before="0" w:beforeAutospacing="0" w:lineRule="auto"/>
        <w:ind w:left="1440" w:hanging="360"/>
        <w:jc w:val="both"/>
        <w:rPr>
          <w:rFonts w:ascii="Poppins" w:cs="Poppins" w:eastAsia="Poppins" w:hAnsi="Poppins"/>
          <w:u w:val="none"/>
        </w:rPr>
      </w:pPr>
      <w:r w:rsidDel="00000000" w:rsidR="00000000" w:rsidRPr="00000000">
        <w:rPr>
          <w:rFonts w:ascii="Poppins" w:cs="Poppins" w:eastAsia="Poppins" w:hAnsi="Poppins"/>
          <w:rtl w:val="0"/>
        </w:rPr>
        <w:t xml:space="preserve">The threshold applies only when there is a genuine dispute about whether the work conforms to the AC Codes or Scope description;</w:t>
      </w:r>
    </w:p>
    <w:p w:rsidR="00000000" w:rsidDel="00000000" w:rsidP="00000000" w:rsidRDefault="00000000" w:rsidRPr="00000000" w14:paraId="000000F7">
      <w:pPr>
        <w:numPr>
          <w:ilvl w:val="1"/>
          <w:numId w:val="15"/>
        </w:numPr>
        <w:spacing w:after="0" w:afterAutospacing="0" w:before="0" w:beforeAutospacing="0" w:lineRule="auto"/>
        <w:ind w:left="1440" w:hanging="360"/>
        <w:jc w:val="both"/>
        <w:rPr>
          <w:rFonts w:ascii="Poppins" w:cs="Poppins" w:eastAsia="Poppins" w:hAnsi="Poppins"/>
          <w:u w:val="none"/>
        </w:rPr>
      </w:pPr>
      <w:r w:rsidDel="00000000" w:rsidR="00000000" w:rsidRPr="00000000">
        <w:rPr>
          <w:rFonts w:ascii="Poppins" w:cs="Poppins" w:eastAsia="Poppins" w:hAnsi="Poppins"/>
          <w:rtl w:val="0"/>
        </w:rPr>
        <w:t xml:space="preserve">The count resets if the AC Codes or Scope Items referenced in the rejection change.</w:t>
      </w:r>
    </w:p>
    <w:p w:rsidR="00000000" w:rsidDel="00000000" w:rsidP="00000000" w:rsidRDefault="00000000" w:rsidRPr="00000000" w14:paraId="000000F8">
      <w:pPr>
        <w:numPr>
          <w:ilvl w:val="0"/>
          <w:numId w:val="15"/>
        </w:numPr>
        <w:spacing w:after="0" w:afterAutospacing="0" w:before="0" w:before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Neutral Determination shall be conducted by a mutually agreed neutral expert or arbitrator, remotely and on an expedited basis, limited solely to determining whether the specific deliverable meets the specific AC Codes or Scope description in dispute.</w:t>
      </w:r>
    </w:p>
    <w:p w:rsidR="00000000" w:rsidDel="00000000" w:rsidP="00000000" w:rsidRDefault="00000000" w:rsidRPr="00000000" w14:paraId="000000F9">
      <w:pPr>
        <w:numPr>
          <w:ilvl w:val="0"/>
          <w:numId w:val="15"/>
        </w:numPr>
        <w:spacing w:after="240" w:before="0" w:before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Neutral Determination shall be completed within 14 Working Days of being triggered.</w:t>
      </w:r>
    </w:p>
    <w:p w:rsidR="00000000" w:rsidDel="00000000" w:rsidP="00000000" w:rsidRDefault="00000000" w:rsidRPr="00000000" w14:paraId="000000FA">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16.11 Neutral Determination Outcome:</w:t>
      </w:r>
    </w:p>
    <w:p w:rsidR="00000000" w:rsidDel="00000000" w:rsidP="00000000" w:rsidRDefault="00000000" w:rsidRPr="00000000" w14:paraId="000000FB">
      <w:pPr>
        <w:numPr>
          <w:ilvl w:val="0"/>
          <w:numId w:val="16"/>
        </w:numPr>
        <w:spacing w:after="0" w:afterAutospacing="0" w:before="24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Neutral Determination confirms the work is conforming, the Scope Item shall be deemed accepted and the Parties shall proceed accordingly;</w:t>
      </w:r>
    </w:p>
    <w:p w:rsidR="00000000" w:rsidDel="00000000" w:rsidP="00000000" w:rsidRDefault="00000000" w:rsidRPr="00000000" w14:paraId="000000FC">
      <w:pPr>
        <w:numPr>
          <w:ilvl w:val="0"/>
          <w:numId w:val="16"/>
        </w:numPr>
        <w:spacing w:after="240" w:before="0" w:before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Neutral Determination confirms the work is non-conforming, the Service Provider shall rework the item to achieve conformity. No automatic penalty applies solely from this determination.</w:t>
      </w:r>
    </w:p>
    <w:p w:rsidR="00000000" w:rsidDel="00000000" w:rsidP="00000000" w:rsidRDefault="00000000" w:rsidRPr="00000000" w14:paraId="000000FD">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16.12 Neutral Determination Costs: The costs of the Neutral Determination shall be shared 50/50 between the Parties, unless the neutral party determines that one Party's position was clearly unfounded, in which case costs may be allocated to that Party.</w:t>
      </w:r>
    </w:p>
    <w:p w:rsidR="00000000" w:rsidDel="00000000" w:rsidP="00000000" w:rsidRDefault="00000000" w:rsidRPr="00000000" w14:paraId="000000FE">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16.13 Selection of Neutral Expert: The Parties shall mutually agree on the neutral expert within 5 Working Days of triggering the Neutral Determination. If the Parties cannot agree, either Party may request appointment through a recognized arbitration institution.</w:t>
      </w:r>
    </w:p>
    <w:p w:rsidR="00000000" w:rsidDel="00000000" w:rsidP="00000000" w:rsidRDefault="00000000" w:rsidRPr="00000000" w14:paraId="000000FF">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16.14 For avoidance of doubt, the Neutral Determination process is for resolving conformity disputes only. It does not affect the penalty provisions in Clause 15, which apply to delays and abandonment/non-delivery, not to conformity disputes.</w:t>
      </w:r>
    </w:p>
    <w:p w:rsidR="00000000" w:rsidDel="00000000" w:rsidP="00000000" w:rsidRDefault="00000000" w:rsidRPr="00000000" w14:paraId="00000100">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17. REVISION POLICY</w:t>
      </w:r>
      <w:r w:rsidDel="00000000" w:rsidR="00000000" w:rsidRPr="00000000">
        <w:rPr>
          <w:rtl w:val="0"/>
        </w:rPr>
      </w:r>
    </w:p>
    <w:p w:rsidR="00000000" w:rsidDel="00000000" w:rsidP="00000000" w:rsidRDefault="00000000" w:rsidRPr="00000000" w14:paraId="0000010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17.1 Each Scope Item is entitled to a maximum of 3 (three) revision rounds at no additional cost.</w:t>
      </w:r>
      <w:r w:rsidDel="00000000" w:rsidR="00000000" w:rsidRPr="00000000">
        <w:rPr>
          <w:rtl w:val="0"/>
        </w:rPr>
      </w:r>
    </w:p>
    <w:p w:rsidR="00000000" w:rsidDel="00000000" w:rsidP="00000000" w:rsidRDefault="00000000" w:rsidRPr="00000000" w14:paraId="00000102">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17.2 A "Revision" is defined as a request to modify, adjust, or correct work that has already been delivered.</w:t>
      </w:r>
      <w:r w:rsidDel="00000000" w:rsidR="00000000" w:rsidRPr="00000000">
        <w:rPr>
          <w:rtl w:val="0"/>
        </w:rPr>
      </w:r>
    </w:p>
    <w:p w:rsidR="00000000" w:rsidDel="00000000" w:rsidP="00000000" w:rsidRDefault="00000000" w:rsidRPr="00000000" w14:paraId="00000103">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17.3 The following rules apply to revisions:</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 revision request must be submitted in writing (email) with specific, actionable items;</w:t>
      </w:r>
    </w:p>
    <w:p w:rsidR="00000000" w:rsidDel="00000000" w:rsidP="00000000" w:rsidRDefault="00000000" w:rsidRPr="00000000" w14:paraId="000001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Multiple feedback points submitted together within the review period count as one revision round;</w:t>
      </w:r>
    </w:p>
    <w:p w:rsidR="00000000" w:rsidDel="00000000" w:rsidP="00000000" w:rsidRDefault="00000000" w:rsidRPr="00000000" w14:paraId="000001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Bug fixes for functionality that does not work as documented in Annexure 1 do not count as revisions;</w:t>
      </w:r>
    </w:p>
    <w:p w:rsidR="00000000" w:rsidDel="00000000" w:rsidP="00000000" w:rsidRDefault="00000000" w:rsidRPr="00000000" w14:paraId="000001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Requests to change styling, layout, or design preferences count as revisions;</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Requests to modify functionality that works as documented but is not to the Client's liking count as revisions;</w:t>
      </w:r>
    </w:p>
    <w:p w:rsidR="00000000" w:rsidDel="00000000" w:rsidP="00000000" w:rsidRDefault="00000000" w:rsidRPr="00000000" w14:paraId="000001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Requests to add elements not explicitly in Annexure 1 count as revisions (if minor) or Out-of-Scope (if significant).</w:t>
      </w:r>
    </w:p>
    <w:p w:rsidR="00000000" w:rsidDel="00000000" w:rsidP="00000000" w:rsidRDefault="00000000" w:rsidRPr="00000000" w14:paraId="0000010A">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17.4 After 3 revision rounds are exhausted for a Scope Item, any further changes shall be quoted as additional work.</w:t>
      </w:r>
      <w:r w:rsidDel="00000000" w:rsidR="00000000" w:rsidRPr="00000000">
        <w:rPr>
          <w:rtl w:val="0"/>
        </w:rPr>
      </w:r>
    </w:p>
    <w:p w:rsidR="00000000" w:rsidDel="00000000" w:rsidP="00000000" w:rsidRDefault="00000000" w:rsidRPr="00000000" w14:paraId="0000010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17.5 </w:t>
      </w:r>
      <w:r w:rsidDel="00000000" w:rsidR="00000000" w:rsidRPr="00000000">
        <w:rPr>
          <w:rFonts w:ascii="Poppins" w:cs="Poppins" w:eastAsia="Poppins" w:hAnsi="Poppins"/>
          <w:rtl w:val="0"/>
        </w:rPr>
        <w:t xml:space="preserve">The Warranty Period commences only after final acceptance (including all revisions). Revisions requested after acceptance count toward the 3-revision limit and do not extend or restart the Warranty Period.</w:t>
      </w:r>
    </w:p>
    <w:p w:rsidR="00000000" w:rsidDel="00000000" w:rsidP="00000000" w:rsidRDefault="00000000" w:rsidRPr="00000000" w14:paraId="0000010C">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17.6 Revisions must be raised within the review period following each delivery to be included in the current revision round.</w:t>
      </w:r>
    </w:p>
    <w:p w:rsidR="00000000" w:rsidDel="00000000" w:rsidP="00000000" w:rsidRDefault="00000000" w:rsidRPr="00000000" w14:paraId="0000010D">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17.7 For the purposes of this Clause:</w:t>
      </w:r>
    </w:p>
    <w:p w:rsidR="00000000" w:rsidDel="00000000" w:rsidP="00000000" w:rsidRDefault="00000000" w:rsidRPr="00000000" w14:paraId="0000010E">
      <w:pPr>
        <w:spacing w:after="240" w:before="240" w:lineRule="auto"/>
        <w:ind w:left="720" w:firstLine="0"/>
        <w:jc w:val="both"/>
        <w:rPr>
          <w:rFonts w:ascii="Poppins" w:cs="Poppins" w:eastAsia="Poppins" w:hAnsi="Poppins"/>
        </w:rPr>
      </w:pPr>
      <w:r w:rsidDel="00000000" w:rsidR="00000000" w:rsidRPr="00000000">
        <w:rPr>
          <w:rFonts w:ascii="Poppins" w:cs="Poppins" w:eastAsia="Poppins" w:hAnsi="Poppins"/>
          <w:rtl w:val="0"/>
        </w:rPr>
        <w:t xml:space="preserve">● "Minor" changes are those that require less than 4 hours of development effort and do not alter core functionality, database structure, or integrations;</w:t>
      </w:r>
    </w:p>
    <w:p w:rsidR="00000000" w:rsidDel="00000000" w:rsidP="00000000" w:rsidRDefault="00000000" w:rsidRPr="00000000" w14:paraId="0000010F">
      <w:pPr>
        <w:spacing w:after="240" w:before="240" w:lineRule="auto"/>
        <w:ind w:left="720" w:firstLine="0"/>
        <w:jc w:val="both"/>
        <w:rPr>
          <w:rFonts w:ascii="Poppins" w:cs="Poppins" w:eastAsia="Poppins" w:hAnsi="Poppins"/>
        </w:rPr>
      </w:pPr>
      <w:r w:rsidDel="00000000" w:rsidR="00000000" w:rsidRPr="00000000">
        <w:rPr>
          <w:rFonts w:ascii="Poppins" w:cs="Poppins" w:eastAsia="Poppins" w:hAnsi="Poppins"/>
          <w:rtl w:val="0"/>
        </w:rPr>
        <w:t xml:space="preserve">● "Major" or "Significant" changes are those that require more than 4 hours of development effort or involve changes to core functionality, database structure, or integrations.</w:t>
      </w:r>
    </w:p>
    <w:p w:rsidR="00000000" w:rsidDel="00000000" w:rsidP="00000000" w:rsidRDefault="00000000" w:rsidRPr="00000000" w14:paraId="00000110">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The Service Provider shall determine whether a requested change is minor or major based on technical assessment. Such assessment includes the estimated development effort, which considers factors such as code complexity, integration points, testing requirements, and familiarity with the relevant codebase. The Service Provider's determination of effort and classification shall be final and is not subject to external validation or dispute.</w:t>
      </w:r>
    </w:p>
    <w:p w:rsidR="00000000" w:rsidDel="00000000" w:rsidP="00000000" w:rsidRDefault="00000000" w:rsidRPr="00000000" w14:paraId="00000111">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18. BUG FIX VS ENHANCEMENT</w:t>
      </w:r>
      <w:r w:rsidDel="00000000" w:rsidR="00000000" w:rsidRPr="00000000">
        <w:rPr>
          <w:rtl w:val="0"/>
        </w:rPr>
      </w:r>
    </w:p>
    <w:p w:rsidR="00000000" w:rsidDel="00000000" w:rsidP="00000000" w:rsidRDefault="00000000" w:rsidRPr="00000000" w14:paraId="00000112">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18.1 A "B</w:t>
      </w:r>
      <w:r w:rsidDel="00000000" w:rsidR="00000000" w:rsidRPr="00000000">
        <w:rPr>
          <w:rFonts w:ascii="Poppins" w:cs="Poppins" w:eastAsia="Poppins" w:hAnsi="Poppins"/>
          <w:sz w:val="22"/>
          <w:szCs w:val="22"/>
          <w:rtl w:val="0"/>
        </w:rPr>
        <w:t xml:space="preserve">ug" is defined as:</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Functionality that does not work as explicitly documented in Annexure 1;</w:t>
      </w:r>
    </w:p>
    <w:p w:rsidR="00000000" w:rsidDel="00000000" w:rsidP="00000000" w:rsidRDefault="00000000" w:rsidRPr="00000000" w14:paraId="00000114">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 defect introduced by the Service Provider during development under this Agreement;</w:t>
      </w:r>
    </w:p>
    <w:p w:rsidR="00000000" w:rsidDel="00000000" w:rsidP="00000000" w:rsidRDefault="00000000" w:rsidRPr="00000000" w14:paraId="00000115">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 regression caused by changes made by the Service Provider.</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Issues caused by external data, data quality, or data integrity problems are NOT considered Bugs.</w:t>
      </w:r>
    </w:p>
    <w:p w:rsidR="00000000" w:rsidDel="00000000" w:rsidP="00000000" w:rsidRDefault="00000000" w:rsidRPr="00000000" w14:paraId="00000117">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18.2 An "Enhancement" is defined as:</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Any request to add, modify, or extend functionality beyond what is documented in Annexure 1;</w:t>
      </w:r>
    </w:p>
    <w:p w:rsidR="00000000" w:rsidDel="00000000" w:rsidP="00000000" w:rsidRDefault="00000000" w:rsidRPr="00000000" w14:paraId="0000011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Any request to change behavior that currently works as documented;</w:t>
      </w:r>
    </w:p>
    <w:p w:rsidR="00000000" w:rsidDel="00000000" w:rsidP="00000000" w:rsidRDefault="00000000" w:rsidRPr="00000000" w14:paraId="0000011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Any request to improve performance, aesthetics, or usability beyond the documented requirements.</w:t>
      </w:r>
    </w:p>
    <w:p w:rsidR="00000000" w:rsidDel="00000000" w:rsidP="00000000" w:rsidRDefault="00000000" w:rsidRPr="00000000" w14:paraId="0000011B">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18.3 </w:t>
      </w:r>
      <w:r w:rsidDel="00000000" w:rsidR="00000000" w:rsidRPr="00000000">
        <w:rPr>
          <w:rFonts w:ascii="Poppins" w:cs="Poppins" w:eastAsia="Poppins" w:hAnsi="Poppins"/>
          <w:rtl w:val="0"/>
        </w:rPr>
        <w:t xml:space="preserve">Bug fixes during the Warranty Period (as defined in Clause 20) are included at no additional cost. Enhancements are always treated as new work and quoted separately.</w:t>
      </w:r>
    </w:p>
    <w:p w:rsidR="00000000" w:rsidDel="00000000" w:rsidP="00000000" w:rsidRDefault="00000000" w:rsidRPr="00000000" w14:paraId="0000011C">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18.4 In case of disagreement, Annexure 1 is the sole reference for determining whether an issue is a Bug or an Enhancement. The Service Provider's determination shall be final unless demonstrably inconsistent with Annexure 1.</w:t>
      </w:r>
    </w:p>
    <w:p w:rsidR="00000000" w:rsidDel="00000000" w:rsidP="00000000" w:rsidRDefault="00000000" w:rsidRPr="00000000" w14:paraId="0000011D">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18.5 The Service Provider has no obligation to fix any issues after the Warranty Period.</w:t>
      </w:r>
    </w:p>
    <w:p w:rsidR="00000000" w:rsidDel="00000000" w:rsidP="00000000" w:rsidRDefault="00000000" w:rsidRPr="00000000" w14:paraId="0000011E">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19. CODE ACCESS EXCLUSIVITY</w:t>
      </w:r>
      <w:r w:rsidDel="00000000" w:rsidR="00000000" w:rsidRPr="00000000">
        <w:rPr>
          <w:rtl w:val="0"/>
        </w:rPr>
      </w:r>
    </w:p>
    <w:p w:rsidR="00000000" w:rsidDel="00000000" w:rsidP="00000000" w:rsidRDefault="00000000" w:rsidRPr="00000000" w14:paraId="0000011F">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19.1 During the term of this Agreement, no party other than the Service Provider and its designated team shall modify, edit, or work on the platform's codebase.</w:t>
      </w:r>
      <w:r w:rsidDel="00000000" w:rsidR="00000000" w:rsidRPr="00000000">
        <w:rPr>
          <w:rtl w:val="0"/>
        </w:rPr>
      </w:r>
    </w:p>
    <w:p w:rsidR="00000000" w:rsidDel="00000000" w:rsidP="00000000" w:rsidRDefault="00000000" w:rsidRPr="00000000" w14:paraId="00000120">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19.2 Any modifications made by the Client, the Client's employees, or any third party during the term of this Agreement shall constitute a material breach of this Agreement.</w:t>
      </w:r>
      <w:r w:rsidDel="00000000" w:rsidR="00000000" w:rsidRPr="00000000">
        <w:rPr>
          <w:rtl w:val="0"/>
        </w:rPr>
      </w:r>
    </w:p>
    <w:p w:rsidR="00000000" w:rsidDel="00000000" w:rsidP="00000000" w:rsidRDefault="00000000" w:rsidRPr="00000000" w14:paraId="0000012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19.3 The Service Provider shall not be held responsible for any issues, bugs, defects, or malfunctions arising from or related to modifications made by any party other than the Service Provider.</w:t>
      </w:r>
      <w:r w:rsidDel="00000000" w:rsidR="00000000" w:rsidRPr="00000000">
        <w:rPr>
          <w:rtl w:val="0"/>
        </w:rPr>
      </w:r>
    </w:p>
    <w:p w:rsidR="00000000" w:rsidDel="00000000" w:rsidP="00000000" w:rsidRDefault="00000000" w:rsidRPr="00000000" w14:paraId="00000122">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19.4 If the Client requires work to be performed by another party during the term of this Agreement, the Client must obtain prior written consent from the Service Provider. Such consent shall not be unreasonably withheld.</w:t>
      </w:r>
    </w:p>
    <w:p w:rsidR="00000000" w:rsidDel="00000000" w:rsidP="00000000" w:rsidRDefault="00000000" w:rsidRPr="00000000" w14:paraId="00000123">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19.4A Emergency Exception for Critical Issues: Notwithstanding Clause 19.4, if a Critical Issue (as defined in Clause 1) occurs and the Service Provider does not acknowledge within 1 Client Working Day and provide mitigation within 2 Client Working Days (or a written action plan), the Client may engage third parties to perform emergency remediation, provided that:</w:t>
      </w:r>
    </w:p>
    <w:p w:rsidR="00000000" w:rsidDel="00000000" w:rsidP="00000000" w:rsidRDefault="00000000" w:rsidRPr="00000000" w14:paraId="00000124">
      <w:pPr>
        <w:numPr>
          <w:ilvl w:val="0"/>
          <w:numId w:val="3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Client notifies the Service Provider via email AND WhatsApp before engaging third parties, clearly describing the Critical Issue;</w:t>
      </w:r>
    </w:p>
    <w:p w:rsidR="00000000" w:rsidDel="00000000" w:rsidP="00000000" w:rsidRDefault="00000000" w:rsidRPr="00000000" w14:paraId="00000125">
      <w:pPr>
        <w:numPr>
          <w:ilvl w:val="0"/>
          <w:numId w:val="3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Client provides full documentation of all changes made by third parties immediately after remediation;</w:t>
      </w:r>
    </w:p>
    <w:p w:rsidR="00000000" w:rsidDel="00000000" w:rsidP="00000000" w:rsidRDefault="00000000" w:rsidRPr="00000000" w14:paraId="00000126">
      <w:pPr>
        <w:numPr>
          <w:ilvl w:val="0"/>
          <w:numId w:val="30"/>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All third-party changes are made via documented Git commits or pull requests where technically feasible;</w:t>
      </w:r>
    </w:p>
    <w:p w:rsidR="00000000" w:rsidDel="00000000" w:rsidP="00000000" w:rsidRDefault="00000000" w:rsidRPr="00000000" w14:paraId="00000127">
      <w:pPr>
        <w:numPr>
          <w:ilvl w:val="0"/>
          <w:numId w:val="30"/>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Service Provider shall not be liable for any defects, issues, or malfunctions directly caused by third-party changes made under this exception.</w:t>
      </w:r>
    </w:p>
    <w:p w:rsidR="00000000" w:rsidDel="00000000" w:rsidP="00000000" w:rsidRDefault="00000000" w:rsidRPr="00000000" w14:paraId="0000012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19.4B For avoidance of doubt, the emergency exception in Clause 19.4A applies only to Critical Issues as strictly defined (service outage, data corruption, security breach). Performance issues, minor bugs, UI problems, or non-urgent matters do not qualify for this exception.</w:t>
      </w:r>
    </w:p>
    <w:p w:rsidR="00000000" w:rsidDel="00000000" w:rsidP="00000000" w:rsidRDefault="00000000" w:rsidRPr="00000000" w14:paraId="00000129">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19.5 The Client may edit only those specific files expressly provided by the Service Provider for the purpose of adding translations or content. Such files shall be clearly identified by the Service Provider at the time of handover.</w:t>
      </w:r>
    </w:p>
    <w:p w:rsidR="00000000" w:rsidDel="00000000" w:rsidP="00000000" w:rsidRDefault="00000000" w:rsidRPr="00000000" w14:paraId="0000012A">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19.6 All translations required for the platform (Dutch, French, German, and English) shall be provided by the Client. The Service Provider shall provide the relevant translation files; the Client shall complete all translations and return the files to the Service Provider for integration. The Service Provider is not responsible for translation accuracy, quality, or completeness.</w:t>
      </w:r>
    </w:p>
    <w:p w:rsidR="00000000" w:rsidDel="00000000" w:rsidP="00000000" w:rsidRDefault="00000000" w:rsidRPr="00000000" w14:paraId="0000012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19.7 Edits made by the Client to permitted files (as per Clause 19.5) shall not void the Warranty for unrelated features. However, any issues arising directly from Client-provided translations or Client edits to permitted files shall not be covered under Warranty.</w:t>
      </w:r>
    </w:p>
    <w:p w:rsidR="00000000" w:rsidDel="00000000" w:rsidP="00000000" w:rsidRDefault="00000000" w:rsidRPr="00000000" w14:paraId="0000012C">
      <w:pPr>
        <w:spacing w:after="15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12D">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20. WARRANTY &amp; SUPPORT</w:t>
      </w:r>
      <w:r w:rsidDel="00000000" w:rsidR="00000000" w:rsidRPr="00000000">
        <w:rPr>
          <w:rtl w:val="0"/>
        </w:rPr>
      </w:r>
    </w:p>
    <w:p w:rsidR="00000000" w:rsidDel="00000000" w:rsidP="00000000" w:rsidRDefault="00000000" w:rsidRPr="00000000" w14:paraId="0000012E">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20.1 Warranty and Support are provided throughout the duration of this Agreement for all work delivered under the Scope.</w:t>
      </w:r>
      <w:r w:rsidDel="00000000" w:rsidR="00000000" w:rsidRPr="00000000">
        <w:rPr>
          <w:rtl w:val="0"/>
        </w:rPr>
      </w:r>
    </w:p>
    <w:p w:rsidR="00000000" w:rsidDel="00000000" w:rsidP="00000000" w:rsidRDefault="00000000" w:rsidRPr="00000000" w14:paraId="0000012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20.2 Warranty Period:</w:t>
      </w:r>
    </w:p>
    <w:p w:rsidR="00000000" w:rsidDel="00000000" w:rsidP="00000000" w:rsidRDefault="00000000" w:rsidRPr="00000000" w14:paraId="00000130">
      <w:pPr>
        <w:numPr>
          <w:ilvl w:val="0"/>
          <w:numId w:val="12"/>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each Accepted Scope Item: 60 (Sixty) calendar days from Acceptance of that item;</w:t>
      </w:r>
    </w:p>
    <w:p w:rsidR="00000000" w:rsidDel="00000000" w:rsidP="00000000" w:rsidRDefault="00000000" w:rsidRPr="00000000" w14:paraId="00000131">
      <w:pPr>
        <w:numPr>
          <w:ilvl w:val="0"/>
          <w:numId w:val="12"/>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the overall project: 60 (Sixty) calendar days from Project Closure or Termination for all Accepted items.</w:t>
      </w:r>
    </w:p>
    <w:p w:rsidR="00000000" w:rsidDel="00000000" w:rsidP="00000000" w:rsidRDefault="00000000" w:rsidRPr="00000000" w14:paraId="00000132">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Where both periods could apply to a Scope Item, the longer period shall apply.</w:t>
      </w:r>
    </w:p>
    <w:p w:rsidR="00000000" w:rsidDel="00000000" w:rsidP="00000000" w:rsidRDefault="00000000" w:rsidRPr="00000000" w14:paraId="00000133">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20.3 During the Warranty Period, the Service Provider shall address genuine Bugs in the delivered work at no additional cost, subject to Clause 21 (Warranty Voiding).</w:t>
      </w:r>
    </w:p>
    <w:p w:rsidR="00000000" w:rsidDel="00000000" w:rsidP="00000000" w:rsidRDefault="00000000" w:rsidRPr="00000000" w14:paraId="00000134">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20.4 The Service Provider shall acknowledge warranty requests within 3 Working Days and shall use reasonable efforts to resolve valid warranty issues within 7 Working Days, depending on complexity.</w:t>
      </w:r>
    </w:p>
    <w:p w:rsidR="00000000" w:rsidDel="00000000" w:rsidP="00000000" w:rsidRDefault="00000000" w:rsidRPr="00000000" w14:paraId="00000135">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20.4A Critical Issue Response (Best Efforts): For Critical Issues (as defined in Clause 1) during the Warranty Period:</w:t>
      </w:r>
    </w:p>
    <w:p w:rsidR="00000000" w:rsidDel="00000000" w:rsidP="00000000" w:rsidRDefault="00000000" w:rsidRPr="00000000" w14:paraId="00000136">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(a) The Service Provider shall use best efforts to acknowledge within 1 Working Day;</w:t>
      </w:r>
    </w:p>
    <w:p w:rsidR="00000000" w:rsidDel="00000000" w:rsidP="00000000" w:rsidRDefault="00000000" w:rsidRPr="00000000" w14:paraId="00000137">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(b) The Service Provider shall use best efforts to provide mitigation within 2 Working Days, or provide a written action plan if mitigation is not technically possible within that timeframe;</w:t>
      </w:r>
    </w:p>
    <w:p w:rsidR="00000000" w:rsidDel="00000000" w:rsidP="00000000" w:rsidRDefault="00000000" w:rsidRPr="00000000" w14:paraId="0000013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(c) This is a best-efforts commitment, not a binding SLA with penalties;</w:t>
      </w:r>
    </w:p>
    <w:p w:rsidR="00000000" w:rsidDel="00000000" w:rsidP="00000000" w:rsidRDefault="00000000" w:rsidRPr="00000000" w14:paraId="00000139">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(d) Working Days exclude weekends and public holidays in India. If a Critical Issue is reported on a Friday evening (IST), the response period commences on the following Monday.</w:t>
      </w:r>
    </w:p>
    <w:p w:rsidR="00000000" w:rsidDel="00000000" w:rsidP="00000000" w:rsidRDefault="00000000" w:rsidRPr="00000000" w14:paraId="0000013A">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20.5 After the Warranty Period expires, all Deliverables are provided "as-is" with no further warranty, support, maintenance, or bug-fix obligations. Any work requested after the Warranty Period </w:t>
      </w:r>
      <w:r w:rsidDel="00000000" w:rsidR="00000000" w:rsidRPr="00000000">
        <w:rPr>
          <w:rFonts w:ascii="Poppins" w:cs="Poppins" w:eastAsia="Poppins" w:hAnsi="Poppins"/>
          <w:sz w:val="22"/>
          <w:szCs w:val="22"/>
          <w:rtl w:val="0"/>
        </w:rPr>
        <w:t xml:space="preserve">shall be quoted separately</w:t>
      </w:r>
      <w:r w:rsidDel="00000000" w:rsidR="00000000" w:rsidRPr="00000000">
        <w:rPr>
          <w:rFonts w:ascii="Poppins" w:cs="Poppins" w:eastAsia="Poppins" w:hAnsi="Poppins"/>
          <w:sz w:val="22"/>
          <w:szCs w:val="22"/>
          <w:rtl w:val="0"/>
        </w:rPr>
        <w:t xml:space="preserve">.</w:t>
      </w:r>
    </w:p>
    <w:p w:rsidR="00000000" w:rsidDel="00000000" w:rsidP="00000000" w:rsidRDefault="00000000" w:rsidRPr="00000000" w14:paraId="0000013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20.6 The Warranty Period shall not restart or extend for any reason, including the resolution of Bugs during the Warranty Period. The 60-day period is calculated from the Project Closure Date and remains fixed.</w:t>
      </w:r>
    </w:p>
    <w:p w:rsidR="00000000" w:rsidDel="00000000" w:rsidP="00000000" w:rsidRDefault="00000000" w:rsidRPr="00000000" w14:paraId="0000013C">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20.7 In case of a critical outage or significant system failure during the Agreement term, the Service Provider shall make best efforts to address the issue promptly. This is provided on a best-effort basis and is not a legally binding obligation for specific response times.</w:t>
      </w:r>
    </w:p>
    <w:p w:rsidR="00000000" w:rsidDel="00000000" w:rsidP="00000000" w:rsidRDefault="00000000" w:rsidRPr="00000000" w14:paraId="0000013D">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21. WARRANTY VOIDING</w:t>
      </w:r>
      <w:r w:rsidDel="00000000" w:rsidR="00000000" w:rsidRPr="00000000">
        <w:rPr>
          <w:rtl w:val="0"/>
        </w:rPr>
      </w:r>
    </w:p>
    <w:p w:rsidR="00000000" w:rsidDel="00000000" w:rsidP="00000000" w:rsidRDefault="00000000" w:rsidRPr="00000000" w14:paraId="0000013E">
      <w:pPr>
        <w:spacing w:after="240" w:before="240" w:lineRule="auto"/>
        <w:rPr>
          <w:rFonts w:ascii="Poppins" w:cs="Poppins" w:eastAsia="Poppins" w:hAnsi="Poppins"/>
        </w:rPr>
      </w:pPr>
      <w:r w:rsidDel="00000000" w:rsidR="00000000" w:rsidRPr="00000000">
        <w:rPr>
          <w:rFonts w:ascii="Poppins" w:cs="Poppins" w:eastAsia="Poppins" w:hAnsi="Poppins"/>
          <w:rtl w:val="0"/>
        </w:rPr>
        <w:t xml:space="preserve">21.1 The Warranty for a specific feature or Scope Item shall be void if any of the following conditions occur in relation to that feature:</w:t>
      </w:r>
    </w:p>
    <w:p w:rsidR="00000000" w:rsidDel="00000000" w:rsidP="00000000" w:rsidRDefault="00000000" w:rsidRPr="00000000" w14:paraId="0000013F">
      <w:pPr>
        <w:numPr>
          <w:ilvl w:val="0"/>
          <w:numId w:val="11"/>
        </w:numPr>
        <w:spacing w:after="0" w:afterAutospacing="0" w:before="24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The Client or any third party modifies, edits, or works on the code related to that feature (except as permitted under Clause 19.5);</w:t>
      </w:r>
    </w:p>
    <w:p w:rsidR="00000000" w:rsidDel="00000000" w:rsidP="00000000" w:rsidRDefault="00000000" w:rsidRPr="00000000" w14:paraId="00000140">
      <w:pPr>
        <w:numPr>
          <w:ilvl w:val="0"/>
          <w:numId w:val="1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The Client changes server configurations, hosting environment, or infrastructure affecting that feature without prior consultation with the Service Provider;</w:t>
      </w:r>
    </w:p>
    <w:p w:rsidR="00000000" w:rsidDel="00000000" w:rsidP="00000000" w:rsidRDefault="00000000" w:rsidRPr="00000000" w14:paraId="00000141">
      <w:pPr>
        <w:numPr>
          <w:ilvl w:val="0"/>
          <w:numId w:val="1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The Client introduces new integrations, plugins, or dependencies that affect that feature;</w:t>
      </w:r>
    </w:p>
    <w:p w:rsidR="00000000" w:rsidDel="00000000" w:rsidP="00000000" w:rsidRDefault="00000000" w:rsidRPr="00000000" w14:paraId="00000142">
      <w:pPr>
        <w:numPr>
          <w:ilvl w:val="0"/>
          <w:numId w:val="11"/>
        </w:numPr>
        <w:spacing w:after="24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The issue arises from data corruption, user error, or misuse of the system.</w:t>
      </w:r>
      <w:r w:rsidDel="00000000" w:rsidR="00000000" w:rsidRPr="00000000">
        <w:rPr>
          <w:rtl w:val="0"/>
        </w:rPr>
      </w:r>
    </w:p>
    <w:p w:rsidR="00000000" w:rsidDel="00000000" w:rsidP="00000000" w:rsidRDefault="00000000" w:rsidRPr="00000000" w14:paraId="00000143">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21.2</w:t>
      </w:r>
      <w:r w:rsidDel="00000000" w:rsidR="00000000" w:rsidRPr="00000000">
        <w:rPr>
          <w:rFonts w:ascii="Poppins" w:cs="Poppins" w:eastAsia="Poppins" w:hAnsi="Poppins"/>
          <w:rtl w:val="0"/>
        </w:rPr>
        <w:t xml:space="preserve"> The Warranty for the entire project shall be void if:</w:t>
      </w:r>
    </w:p>
    <w:p w:rsidR="00000000" w:rsidDel="00000000" w:rsidP="00000000" w:rsidRDefault="00000000" w:rsidRPr="00000000" w14:paraId="00000144">
      <w:pPr>
        <w:numPr>
          <w:ilvl w:val="0"/>
          <w:numId w:val="3"/>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Client or any third party makes substantial modifications to the codebase;</w:t>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rFonts w:ascii="Poppins" w:cs="Poppins" w:eastAsia="Poppins" w:hAnsi="Poppins"/>
        </w:rPr>
      </w:pPr>
      <w:r w:rsidDel="00000000" w:rsidR="00000000" w:rsidRPr="00000000">
        <w:rPr>
          <w:rFonts w:ascii="Poppins" w:cs="Poppins" w:eastAsia="Poppins" w:hAnsi="Poppins"/>
          <w:rtl w:val="0"/>
        </w:rPr>
        <w:t xml:space="preserve">The Client changes the hosting environment, server, or infrastructure in a manner that affects the entire platform;</w:t>
      </w:r>
    </w:p>
    <w:p w:rsidR="00000000" w:rsidDel="00000000" w:rsidP="00000000" w:rsidRDefault="00000000" w:rsidRPr="00000000" w14:paraId="00000146">
      <w:pPr>
        <w:numPr>
          <w:ilvl w:val="0"/>
          <w:numId w:val="3"/>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Client fails to report an issue within the Warranty Period.</w:t>
      </w:r>
    </w:p>
    <w:p w:rsidR="00000000" w:rsidDel="00000000" w:rsidP="00000000" w:rsidRDefault="00000000" w:rsidRPr="00000000" w14:paraId="00000147">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21.3 Issues later determined to be caused by pre-existing code, legacy systems, or third-party components not developed under this Agreement are not covered under Warranty, but do not void the Warranty for other features.</w:t>
      </w:r>
    </w:p>
    <w:p w:rsidR="00000000" w:rsidDel="00000000" w:rsidP="00000000" w:rsidRDefault="00000000" w:rsidRPr="00000000" w14:paraId="0000014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21.4 Once the Warranty is voided for a specific feature or the entire project, any further work on that feature or project shall be quoted separately.</w:t>
      </w:r>
    </w:p>
    <w:p w:rsidR="00000000" w:rsidDel="00000000" w:rsidP="00000000" w:rsidRDefault="00000000" w:rsidRPr="00000000" w14:paraId="00000149">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22. DEVELOPMENT STANDARDS</w:t>
      </w:r>
      <w:r w:rsidDel="00000000" w:rsidR="00000000" w:rsidRPr="00000000">
        <w:rPr>
          <w:rtl w:val="0"/>
        </w:rPr>
      </w:r>
    </w:p>
    <w:p w:rsidR="00000000" w:rsidDel="00000000" w:rsidP="00000000" w:rsidRDefault="00000000" w:rsidRPr="00000000" w14:paraId="0000014A">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22.1 The Service Provider shall apply Test-Driven Development (TDD) methodology to newly implemented features developed under this Agreement.</w:t>
      </w:r>
      <w:r w:rsidDel="00000000" w:rsidR="00000000" w:rsidRPr="00000000">
        <w:rPr>
          <w:rtl w:val="0"/>
        </w:rPr>
      </w:r>
    </w:p>
    <w:p w:rsidR="00000000" w:rsidDel="00000000" w:rsidP="00000000" w:rsidRDefault="00000000" w:rsidRPr="00000000" w14:paraId="0000014B">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22.2 TDD shall focus on critical functionality, core business logic, and key integration points. The following shall not be within the scope of TDD:</w:t>
      </w:r>
    </w:p>
    <w:p w:rsidR="00000000" w:rsidDel="00000000" w:rsidP="00000000" w:rsidRDefault="00000000" w:rsidRPr="00000000" w14:paraId="0000014C">
      <w:pPr>
        <w:numPr>
          <w:ilvl w:val="0"/>
          <w:numId w:val="25"/>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User interface (UI) elements, HTML templates, or CSS styling;</w:t>
      </w:r>
    </w:p>
    <w:p w:rsidR="00000000" w:rsidDel="00000000" w:rsidP="00000000" w:rsidRDefault="00000000" w:rsidRPr="00000000" w14:paraId="0000014D">
      <w:pPr>
        <w:numPr>
          <w:ilvl w:val="0"/>
          <w:numId w:val="25"/>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Third-party integrations beyond the Service Provider's control;</w:t>
      </w:r>
    </w:p>
    <w:p w:rsidR="00000000" w:rsidDel="00000000" w:rsidP="00000000" w:rsidRDefault="00000000" w:rsidRPr="00000000" w14:paraId="0000014E">
      <w:pPr>
        <w:numPr>
          <w:ilvl w:val="0"/>
          <w:numId w:val="25"/>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Edge cases or scenarios not documented in Annexure 1;</w:t>
      </w:r>
    </w:p>
    <w:p w:rsidR="00000000" w:rsidDel="00000000" w:rsidP="00000000" w:rsidRDefault="00000000" w:rsidRPr="00000000" w14:paraId="0000014F">
      <w:pPr>
        <w:numPr>
          <w:ilvl w:val="0"/>
          <w:numId w:val="25"/>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Pre-existing code that remains unaltered by work performed under this Agreement.</w:t>
      </w:r>
    </w:p>
    <w:p w:rsidR="00000000" w:rsidDel="00000000" w:rsidP="00000000" w:rsidRDefault="00000000" w:rsidRPr="00000000" w14:paraId="00000150">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22.3 For clarity: where pre-existing code is modified or extended as part of this Agreement, TDD shall apply to the modified or newly added portions only. Unaltered legacy code shall not be retrospectively covered by TDD.</w:t>
      </w:r>
    </w:p>
    <w:p w:rsidR="00000000" w:rsidDel="00000000" w:rsidP="00000000" w:rsidRDefault="00000000" w:rsidRPr="00000000" w14:paraId="00000151">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22.4 It is a well-established industry standard that 100% test coverage is neither practical nor achievable in commercial software development. The Service Provider shall apply TDD to a reasonable extent based on the technical judgment of the Service Provider.</w:t>
      </w:r>
    </w:p>
    <w:p w:rsidR="00000000" w:rsidDel="00000000" w:rsidP="00000000" w:rsidRDefault="00000000" w:rsidRPr="00000000" w14:paraId="00000152">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22.5 It is a well-known fact in the software industry that TDD does not guarantee the complete absence of defects. TDD is a development methodology and does not replace User Acceptance Testing, which remains the Client's responsibility.</w:t>
      </w:r>
    </w:p>
    <w:p w:rsidR="00000000" w:rsidDel="00000000" w:rsidP="00000000" w:rsidRDefault="00000000" w:rsidRPr="00000000" w14:paraId="00000153">
      <w:pPr>
        <w:rPr>
          <w:rFonts w:ascii="Poppins" w:cs="Poppins" w:eastAsia="Poppins" w:hAnsi="Poppins"/>
        </w:rPr>
      </w:pPr>
      <w:r w:rsidDel="00000000" w:rsidR="00000000" w:rsidRPr="00000000">
        <w:rPr>
          <w:rtl w:val="0"/>
        </w:rPr>
      </w:r>
    </w:p>
    <w:p w:rsidR="00000000" w:rsidDel="00000000" w:rsidP="00000000" w:rsidRDefault="00000000" w:rsidRPr="00000000" w14:paraId="00000154">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23. INTELLECTUAL PROPERTY</w:t>
      </w:r>
      <w:r w:rsidDel="00000000" w:rsidR="00000000" w:rsidRPr="00000000">
        <w:rPr>
          <w:rtl w:val="0"/>
        </w:rPr>
      </w:r>
    </w:p>
    <w:p w:rsidR="00000000" w:rsidDel="00000000" w:rsidP="00000000" w:rsidRDefault="00000000" w:rsidRPr="00000000" w14:paraId="00000155">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23.1 Upon delivery of each milestone, the Client is granted a license to use the Deliverables for business operations.</w:t>
      </w:r>
    </w:p>
    <w:p w:rsidR="00000000" w:rsidDel="00000000" w:rsidP="00000000" w:rsidRDefault="00000000" w:rsidRPr="00000000" w14:paraId="00000156">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23.2 Upon full and final payment of all amounts due under this Agreement, all Intellectual Property rights in the Deliverables developed under this Agreement shall transfer to the Client.</w:t>
      </w:r>
    </w:p>
    <w:p w:rsidR="00000000" w:rsidDel="00000000" w:rsidP="00000000" w:rsidRDefault="00000000" w:rsidRPr="00000000" w14:paraId="00000157">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23.3 In the event of payment default exceeding 30 calendar days:</w:t>
      </w:r>
    </w:p>
    <w:p w:rsidR="00000000" w:rsidDel="00000000" w:rsidP="00000000" w:rsidRDefault="00000000" w:rsidRPr="00000000" w14:paraId="00000158">
      <w:pPr>
        <w:numPr>
          <w:ilvl w:val="0"/>
          <w:numId w:val="33"/>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license granted under Clause 23.1 shall stand suspended;</w:t>
      </w:r>
    </w:p>
    <w:p w:rsidR="00000000" w:rsidDel="00000000" w:rsidP="00000000" w:rsidRDefault="00000000" w:rsidRPr="00000000" w14:paraId="00000159">
      <w:pPr>
        <w:numPr>
          <w:ilvl w:val="0"/>
          <w:numId w:val="33"/>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Service Provider reserves the right to disable, remove, or rollback any Deliverables from the Client's systems until payment is received;</w:t>
      </w:r>
    </w:p>
    <w:p w:rsidR="00000000" w:rsidDel="00000000" w:rsidP="00000000" w:rsidRDefault="00000000" w:rsidRPr="00000000" w14:paraId="0000015A">
      <w:pPr>
        <w:numPr>
          <w:ilvl w:val="0"/>
          <w:numId w:val="33"/>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Upon receipt of overdue payment, the license shall be restored.</w:t>
      </w:r>
    </w:p>
    <w:p w:rsidR="00000000" w:rsidDel="00000000" w:rsidP="00000000" w:rsidRDefault="00000000" w:rsidRPr="00000000" w14:paraId="0000015B">
      <w:pPr>
        <w:spacing w:after="150" w:lineRule="auto"/>
        <w:ind w:left="0" w:firstLine="0"/>
        <w:jc w:val="both"/>
        <w:rPr>
          <w:rFonts w:ascii="Poppins" w:cs="Poppins" w:eastAsia="Poppins" w:hAnsi="Poppins"/>
        </w:rPr>
      </w:pPr>
      <w:r w:rsidDel="00000000" w:rsidR="00000000" w:rsidRPr="00000000">
        <w:rPr>
          <w:rFonts w:ascii="Poppins" w:cs="Poppins" w:eastAsia="Poppins" w:hAnsi="Poppins"/>
          <w:rtl w:val="0"/>
        </w:rPr>
        <w:t xml:space="preserve">23.4 Pre-existing intellectual property, tools, libraries, and frameworks owned by the Service Provider prior to this Agreement shall remain the property of the Service Provider and are licensed to the Client solely for use within the project.</w:t>
      </w:r>
    </w:p>
    <w:p w:rsidR="00000000" w:rsidDel="00000000" w:rsidP="00000000" w:rsidRDefault="00000000" w:rsidRPr="00000000" w14:paraId="0000015C">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23.5 The Service Provider retains the right to use general knowledge, skills, techniques, and methodologies acquired during the project for other engagements.</w:t>
      </w:r>
    </w:p>
    <w:p w:rsidR="00000000" w:rsidDel="00000000" w:rsidP="00000000" w:rsidRDefault="00000000" w:rsidRPr="00000000" w14:paraId="0000015D">
      <w:pPr>
        <w:spacing w:after="150" w:lineRule="auto"/>
        <w:ind w:left="0" w:firstLine="0"/>
        <w:jc w:val="both"/>
        <w:rPr>
          <w:rFonts w:ascii="Poppins" w:cs="Poppins" w:eastAsia="Poppins" w:hAnsi="Poppins"/>
          <w:b w:val="1"/>
          <w:bCs w:val="1"/>
        </w:rPr>
      </w:pPr>
      <w:r w:rsidDel="00000000" w:rsidR="00000000" w:rsidRPr="00000000">
        <w:rPr>
          <w:rtl w:val="0"/>
        </w:rPr>
      </w:r>
    </w:p>
    <w:p w:rsidR="00000000" w:rsidDel="00000000" w:rsidP="00000000" w:rsidRDefault="00000000" w:rsidRPr="00000000" w14:paraId="0000015E">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24. CONFIDENTIALITY</w:t>
      </w:r>
      <w:r w:rsidDel="00000000" w:rsidR="00000000" w:rsidRPr="00000000">
        <w:rPr>
          <w:rtl w:val="0"/>
        </w:rPr>
      </w:r>
    </w:p>
    <w:p w:rsidR="00000000" w:rsidDel="00000000" w:rsidP="00000000" w:rsidRDefault="00000000" w:rsidRPr="00000000" w14:paraId="0000015F">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24.1 Both Parties agree to keep confidential all non-public information, trade secrets, business processes, technical details, and proprietary information disclosed by the other Party during the course of this Agreement.</w:t>
      </w:r>
      <w:r w:rsidDel="00000000" w:rsidR="00000000" w:rsidRPr="00000000">
        <w:rPr>
          <w:rtl w:val="0"/>
        </w:rPr>
      </w:r>
    </w:p>
    <w:p w:rsidR="00000000" w:rsidDel="00000000" w:rsidP="00000000" w:rsidRDefault="00000000" w:rsidRPr="00000000" w14:paraId="00000160">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24.2 Confidential information shall not be disclosed to any third party without prior written consent of the disclosing Party.</w:t>
      </w:r>
      <w:r w:rsidDel="00000000" w:rsidR="00000000" w:rsidRPr="00000000">
        <w:rPr>
          <w:rtl w:val="0"/>
        </w:rPr>
      </w:r>
    </w:p>
    <w:p w:rsidR="00000000" w:rsidDel="00000000" w:rsidP="00000000" w:rsidRDefault="00000000" w:rsidRPr="00000000" w14:paraId="0000016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24.3 The confidentiality obligations shall survive the termination or expiry of this Agreement for a period of 2 (two) years.</w:t>
      </w:r>
      <w:r w:rsidDel="00000000" w:rsidR="00000000" w:rsidRPr="00000000">
        <w:rPr>
          <w:rtl w:val="0"/>
        </w:rPr>
      </w:r>
    </w:p>
    <w:p w:rsidR="00000000" w:rsidDel="00000000" w:rsidP="00000000" w:rsidRDefault="00000000" w:rsidRPr="00000000" w14:paraId="00000162">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24.4 Confidentiality obligations do not apply to information that: (a) is or becomes publicly available through no fault of the receiving Party; (b) was already known to the receiving Party prior to disclosure; (c) is required to be disclosed by law or court order.</w:t>
      </w:r>
      <w:r w:rsidDel="00000000" w:rsidR="00000000" w:rsidRPr="00000000">
        <w:rPr>
          <w:rtl w:val="0"/>
        </w:rPr>
      </w:r>
    </w:p>
    <w:p w:rsidR="00000000" w:rsidDel="00000000" w:rsidP="00000000" w:rsidRDefault="00000000" w:rsidRPr="00000000" w14:paraId="00000163">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24.5 The Service Provider may reference the Client's name and general nature of the work for portfolio and marketing purposes, without disclosing confidential business details or proprietary information.</w:t>
      </w:r>
    </w:p>
    <w:p w:rsidR="00000000" w:rsidDel="00000000" w:rsidP="00000000" w:rsidRDefault="00000000" w:rsidRPr="00000000" w14:paraId="00000164">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25. TERMINATION</w:t>
      </w:r>
      <w:r w:rsidDel="00000000" w:rsidR="00000000" w:rsidRPr="00000000">
        <w:rPr>
          <w:rtl w:val="0"/>
        </w:rPr>
      </w:r>
    </w:p>
    <w:p w:rsidR="00000000" w:rsidDel="00000000" w:rsidP="00000000" w:rsidRDefault="00000000" w:rsidRPr="00000000" w14:paraId="00000165">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25.1 Termination by Client:</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Client may terminate this Agreement with </w:t>
      </w: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14 calendar days</w:t>
      </w: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 written notice via email</w:t>
      </w:r>
      <w:r w:rsidDel="00000000" w:rsidR="00000000" w:rsidRPr="00000000">
        <w:rPr>
          <w:rFonts w:ascii="Poppins" w:cs="Poppins" w:eastAsia="Poppins" w:hAnsi="Poppins"/>
          <w:rtl w:val="0"/>
        </w:rPr>
        <w:t xml:space="preserve">, for any reason;</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Upon termination, the Client shall pay for all work completed up to the termination date;</w:t>
      </w:r>
    </w:p>
    <w:p w:rsidR="00000000" w:rsidDel="00000000" w:rsidP="00000000" w:rsidRDefault="00000000" w:rsidRPr="00000000" w14:paraId="0000016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No refunds</w:t>
      </w: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 shall be issued for advance payments or completed milestones.</w:t>
      </w:r>
      <w:r w:rsidDel="00000000" w:rsidR="00000000" w:rsidRPr="00000000">
        <w:rPr>
          <w:rtl w:val="0"/>
        </w:rPr>
      </w:r>
    </w:p>
    <w:p w:rsidR="00000000" w:rsidDel="00000000" w:rsidP="00000000" w:rsidRDefault="00000000" w:rsidRPr="00000000" w14:paraId="0000016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25.2 Termination by Service Provider:</w:t>
      </w:r>
      <w:r w:rsidDel="00000000" w:rsidR="00000000" w:rsidRPr="00000000">
        <w:rPr>
          <w:rtl w:val="0"/>
        </w:rPr>
      </w:r>
    </w:p>
    <w:p w:rsidR="00000000" w:rsidDel="00000000" w:rsidP="00000000" w:rsidRDefault="00000000" w:rsidRPr="00000000" w14:paraId="0000016A">
      <w:pPr>
        <w:numPr>
          <w:ilvl w:val="0"/>
          <w:numId w:val="29"/>
        </w:numPr>
        <w:spacing w:after="0" w:afterAutospacing="0" w:before="240" w:lineRule="auto"/>
        <w:ind w:left="720" w:right="600" w:hanging="360"/>
      </w:pPr>
      <w:r w:rsidDel="00000000" w:rsidR="00000000" w:rsidRPr="00000000">
        <w:rPr>
          <w:rFonts w:ascii="Poppins" w:cs="Poppins" w:eastAsia="Poppins" w:hAnsi="Poppins"/>
          <w:rtl w:val="0"/>
        </w:rPr>
        <w:t xml:space="preserve">The Service Provider may terminate this Agreement with 14 calendar days' written notice via email, for any reason;</w:t>
      </w:r>
    </w:p>
    <w:p w:rsidR="00000000" w:rsidDel="00000000" w:rsidP="00000000" w:rsidRDefault="00000000" w:rsidRPr="00000000" w14:paraId="0000016B">
      <w:pPr>
        <w:numPr>
          <w:ilvl w:val="0"/>
          <w:numId w:val="29"/>
        </w:numPr>
        <w:spacing w:after="0" w:afterAutospacing="0" w:before="0" w:beforeAutospacing="0" w:lineRule="auto"/>
        <w:ind w:left="720" w:right="600" w:hanging="360"/>
      </w:pPr>
      <w:r w:rsidDel="00000000" w:rsidR="00000000" w:rsidRPr="00000000">
        <w:rPr>
          <w:rFonts w:ascii="Poppins" w:cs="Poppins" w:eastAsia="Poppins" w:hAnsi="Poppins"/>
          <w:rtl w:val="0"/>
        </w:rPr>
        <w:t xml:space="preserve">The Service Provider may terminate immediately if payment is overdue by more than 14 calendar days;</w:t>
      </w:r>
    </w:p>
    <w:p w:rsidR="00000000" w:rsidDel="00000000" w:rsidP="00000000" w:rsidRDefault="00000000" w:rsidRPr="00000000" w14:paraId="0000016C">
      <w:pPr>
        <w:numPr>
          <w:ilvl w:val="0"/>
          <w:numId w:val="29"/>
        </w:numPr>
        <w:spacing w:after="0" w:afterAutospacing="0" w:before="0" w:beforeAutospacing="0" w:lineRule="auto"/>
        <w:ind w:left="720" w:right="600" w:hanging="360"/>
      </w:pPr>
      <w:r w:rsidDel="00000000" w:rsidR="00000000" w:rsidRPr="00000000">
        <w:rPr>
          <w:rFonts w:ascii="Poppins" w:cs="Poppins" w:eastAsia="Poppins" w:hAnsi="Poppins"/>
          <w:rtl w:val="0"/>
        </w:rPr>
        <w:t xml:space="preserve">The Service Provider may terminate immediately if the Client is in material breach of this Agreement;</w:t>
      </w:r>
    </w:p>
    <w:p w:rsidR="00000000" w:rsidDel="00000000" w:rsidP="00000000" w:rsidRDefault="00000000" w:rsidRPr="00000000" w14:paraId="0000016D">
      <w:pPr>
        <w:numPr>
          <w:ilvl w:val="0"/>
          <w:numId w:val="29"/>
        </w:numPr>
        <w:spacing w:after="240" w:before="0" w:beforeAutospacing="0" w:lineRule="auto"/>
        <w:ind w:left="720" w:right="600" w:hanging="360"/>
      </w:pPr>
      <w:r w:rsidDel="00000000" w:rsidR="00000000" w:rsidRPr="00000000">
        <w:rPr>
          <w:rFonts w:ascii="Poppins" w:cs="Poppins" w:eastAsia="Poppins" w:hAnsi="Poppins"/>
          <w:rtl w:val="0"/>
        </w:rPr>
        <w:t xml:space="preserve">Upon termination, the Service Provider shall deliver all completed work upon payment of outstanding dues.</w:t>
      </w:r>
    </w:p>
    <w:p w:rsidR="00000000" w:rsidDel="00000000" w:rsidP="00000000" w:rsidRDefault="00000000" w:rsidRPr="00000000" w14:paraId="0000016E">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25.3 </w:t>
      </w:r>
      <w:r w:rsidDel="00000000" w:rsidR="00000000" w:rsidRPr="00000000">
        <w:rPr>
          <w:rFonts w:ascii="Poppins" w:cs="Poppins" w:eastAsia="Poppins" w:hAnsi="Poppins"/>
          <w:rtl w:val="0"/>
        </w:rPr>
        <w:t xml:space="preserve">Material breaches include but are not limited to: non-payment exceeding 14 days, Code Access Exclusivity violations (Clause 19), confidentiality breaches (Clause 24), and repeated failure to fulfill Client Responsibilities (Clause 12).</w:t>
      </w:r>
    </w:p>
    <w:p w:rsidR="00000000" w:rsidDel="00000000" w:rsidP="00000000" w:rsidRDefault="00000000" w:rsidRPr="00000000" w14:paraId="0000016F">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26. EFFECT OF TERMINATION</w:t>
      </w:r>
      <w:r w:rsidDel="00000000" w:rsidR="00000000" w:rsidRPr="00000000">
        <w:rPr>
          <w:rtl w:val="0"/>
        </w:rPr>
      </w:r>
    </w:p>
    <w:p w:rsidR="00000000" w:rsidDel="00000000" w:rsidP="00000000" w:rsidRDefault="00000000" w:rsidRPr="00000000" w14:paraId="00000170">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26.1 Upon termination of this Agreement:</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All obligations of the Parties shall cease, except for payment of dues, confidentiality, and IP provisions;</w:t>
      </w:r>
    </w:p>
    <w:p w:rsidR="00000000" w:rsidDel="00000000" w:rsidP="00000000" w:rsidRDefault="00000000" w:rsidRPr="00000000" w14:paraId="00000172">
      <w:pPr>
        <w:numPr>
          <w:ilvl w:val="0"/>
          <w:numId w:val="7"/>
        </w:numPr>
        <w:spacing w:after="0" w:afterAutospacing="0" w:before="0" w:beforeAutospacing="0" w:lineRule="auto"/>
        <w:ind w:left="720" w:right="600" w:hanging="360"/>
        <w:rPr>
          <w:rFonts w:ascii="Poppins" w:cs="Poppins" w:eastAsia="Poppins" w:hAnsi="Poppins"/>
        </w:rPr>
      </w:pPr>
      <w:r w:rsidDel="00000000" w:rsidR="00000000" w:rsidRPr="00000000">
        <w:rPr>
          <w:rFonts w:ascii="Poppins" w:cs="Poppins" w:eastAsia="Poppins" w:hAnsi="Poppins"/>
          <w:rtl w:val="0"/>
        </w:rPr>
        <w:t xml:space="preserve">IP rights and licenses are governed by Clause 23 (Intellectual Property);</w:t>
      </w:r>
    </w:p>
    <w:p w:rsidR="00000000" w:rsidDel="00000000" w:rsidP="00000000" w:rsidRDefault="00000000" w:rsidRPr="00000000" w14:paraId="0000017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The </w:t>
      </w:r>
      <w:r w:rsidDel="00000000" w:rsidR="00000000" w:rsidRPr="00000000">
        <w:rPr>
          <w:rFonts w:ascii="Poppins" w:cs="Poppins" w:eastAsia="Poppins" w:hAnsi="Poppins"/>
          <w:rtl w:val="0"/>
        </w:rPr>
        <w:t xml:space="preserve">60</w:t>
      </w: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-day Warranty Period shall commence from the termination date for all </w:t>
      </w:r>
      <w:r w:rsidDel="00000000" w:rsidR="00000000" w:rsidRPr="00000000">
        <w:rPr>
          <w:rFonts w:ascii="Poppins" w:cs="Poppins" w:eastAsia="Poppins" w:hAnsi="Poppins"/>
          <w:i w:val="0"/>
          <w:iCs w:val="0"/>
          <w:smallCaps w:val="0"/>
          <w:strike w:val="0"/>
          <w:color w:val="000000"/>
          <w:sz w:val="22"/>
          <w:szCs w:val="22"/>
          <w:u w:val="none"/>
          <w:vertAlign w:val="baseline"/>
          <w:rtl w:val="0"/>
        </w:rPr>
        <w:t xml:space="preserve">work delivered up to that point;</w:t>
      </w:r>
    </w:p>
    <w:p w:rsidR="00000000" w:rsidDel="00000000" w:rsidP="00000000" w:rsidRDefault="00000000" w:rsidRPr="00000000" w14:paraId="0000017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Neither Party shall be liable for indirect or consequential damages arising from termination.</w:t>
      </w:r>
      <w:r w:rsidDel="00000000" w:rsidR="00000000" w:rsidRPr="00000000">
        <w:rPr>
          <w:rtl w:val="0"/>
        </w:rPr>
      </w:r>
    </w:p>
    <w:p w:rsidR="00000000" w:rsidDel="00000000" w:rsidP="00000000" w:rsidRDefault="00000000" w:rsidRPr="00000000" w14:paraId="00000175">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27. PROJECT CLOSURE &amp; SIGN-OFF</w:t>
      </w:r>
      <w:r w:rsidDel="00000000" w:rsidR="00000000" w:rsidRPr="00000000">
        <w:rPr>
          <w:rtl w:val="0"/>
        </w:rPr>
      </w:r>
    </w:p>
    <w:p w:rsidR="00000000" w:rsidDel="00000000" w:rsidP="00000000" w:rsidRDefault="00000000" w:rsidRPr="00000000" w14:paraId="00000176">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27.1 Upon completion of all Scope Items and receipt of final payment, the Service Provider shall issue a Project Closure Notice via email.</w:t>
      </w:r>
      <w:r w:rsidDel="00000000" w:rsidR="00000000" w:rsidRPr="00000000">
        <w:rPr>
          <w:rtl w:val="0"/>
        </w:rPr>
      </w:r>
    </w:p>
    <w:p w:rsidR="00000000" w:rsidDel="00000000" w:rsidP="00000000" w:rsidRDefault="00000000" w:rsidRPr="00000000" w14:paraId="00000177">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27.2 The Client shall confirm Project Closure by replying with written acknowledgment within 10 Client Working Days.</w:t>
      </w:r>
    </w:p>
    <w:p w:rsidR="00000000" w:rsidDel="00000000" w:rsidP="00000000" w:rsidRDefault="00000000" w:rsidRPr="00000000" w14:paraId="00000178">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27.3 Deemed Closure Procedure:</w:t>
      </w:r>
      <w:r w:rsidDel="00000000" w:rsidR="00000000" w:rsidRPr="00000000">
        <w:rPr>
          <w:rtl w:val="0"/>
        </w:rPr>
      </w:r>
    </w:p>
    <w:p w:rsidR="00000000" w:rsidDel="00000000" w:rsidP="00000000" w:rsidRDefault="00000000" w:rsidRPr="00000000" w14:paraId="00000179">
      <w:pPr>
        <w:numPr>
          <w:ilvl w:val="0"/>
          <w:numId w:val="3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Client does not respond within 10 Client Working Days of the Project Closure Notice, the Service Provider shall send a written reminder via email.</w:t>
      </w:r>
    </w:p>
    <w:p w:rsidR="00000000" w:rsidDel="00000000" w:rsidP="00000000" w:rsidRDefault="00000000" w:rsidRPr="00000000" w14:paraId="0000017A">
      <w:pPr>
        <w:numPr>
          <w:ilvl w:val="0"/>
          <w:numId w:val="3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there is still no response within 5 additional Client Working Days after the reminder, the project shall be deemed closed.</w:t>
      </w:r>
    </w:p>
    <w:p w:rsidR="00000000" w:rsidDel="00000000" w:rsidP="00000000" w:rsidRDefault="00000000" w:rsidRPr="00000000" w14:paraId="0000017B">
      <w:pPr>
        <w:numPr>
          <w:ilvl w:val="0"/>
          <w:numId w:val="3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Deemed closure shall not apply if the Client has raised documented Blocking Issues within the initial 10 Client Working Day period. In such cases, the Parties shall continue to work toward resolution.</w:t>
      </w:r>
    </w:p>
    <w:p w:rsidR="00000000" w:rsidDel="00000000" w:rsidP="00000000" w:rsidRDefault="00000000" w:rsidRPr="00000000" w14:paraId="0000017C">
      <w:pPr>
        <w:numPr>
          <w:ilvl w:val="0"/>
          <w:numId w:val="3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For avoidance of doubt, the total period before deemed closure is 15 Client Working Days (10 initial + 5 after reminder), plus a written reminder.</w:t>
      </w:r>
    </w:p>
    <w:p w:rsidR="00000000" w:rsidDel="00000000" w:rsidP="00000000" w:rsidRDefault="00000000" w:rsidRPr="00000000" w14:paraId="0000017D">
      <w:pPr>
        <w:numPr>
          <w:ilvl w:val="0"/>
          <w:numId w:val="3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Client raises documented Blocking Issues within the initial 10 Client Working Day period, the Parties shall work toward resolution. The time spent by the Service Provider resolving such Blocking Issues shall be considered part of the project timeline and shall not attract penalties under Clause 15, provided the Service Provider is actively working on the resolution in good faith. </w:t>
      </w:r>
    </w:p>
    <w:p w:rsidR="00000000" w:rsidDel="00000000" w:rsidP="00000000" w:rsidRDefault="00000000" w:rsidRPr="00000000" w14:paraId="0000017E">
      <w:pPr>
        <w:numPr>
          <w:ilvl w:val="0"/>
          <w:numId w:val="38"/>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the Blocking Issues remain unresolved after 15 Working Days despite good-faith efforts by both Parties, either Party may: (i) Trigger the Neutral Determination process under Clause 16.10 (if the dispute relates to conformity); or (ii) Trigger the dispute resolution process under Clause 30.</w:t>
      </w:r>
    </w:p>
    <w:p w:rsidR="00000000" w:rsidDel="00000000" w:rsidP="00000000" w:rsidRDefault="00000000" w:rsidRPr="00000000" w14:paraId="0000017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27.3A Closure is administrative and does not waive warranty rights or latent defects discovered within the Warranty Period as defined in Clause 20.</w:t>
      </w:r>
    </w:p>
    <w:p w:rsidR="00000000" w:rsidDel="00000000" w:rsidP="00000000" w:rsidRDefault="00000000" w:rsidRPr="00000000" w14:paraId="00000180">
      <w:pPr>
        <w:spacing w:after="150" w:lineRule="auto"/>
        <w:jc w:val="both"/>
        <w:rPr>
          <w:rFonts w:ascii="Poppins" w:cs="Poppins" w:eastAsia="Poppins" w:hAnsi="Poppins"/>
          <w:b w:val="1"/>
          <w:bCs w:val="1"/>
        </w:rPr>
      </w:pPr>
      <w:r w:rsidDel="00000000" w:rsidR="00000000" w:rsidRPr="00000000">
        <w:rPr>
          <w:rFonts w:ascii="Poppins" w:cs="Poppins" w:eastAsia="Poppins" w:hAnsi="Poppins"/>
          <w:rtl w:val="0"/>
        </w:rPr>
        <w:t xml:space="preserve">27.4 </w:t>
      </w:r>
      <w:r w:rsidDel="00000000" w:rsidR="00000000" w:rsidRPr="00000000">
        <w:rPr>
          <w:rFonts w:ascii="Poppins" w:cs="Poppins" w:eastAsia="Poppins" w:hAnsi="Poppins"/>
          <w:rtl w:val="0"/>
        </w:rPr>
        <w:t xml:space="preserve">During the 15 Client Working Day closure review period, the Client may raise specific issues that must be documented clearly with reference to Annexure 1. Vague or undocumented issues shall not be entertained.</w:t>
      </w:r>
      <w:r w:rsidDel="00000000" w:rsidR="00000000" w:rsidRPr="00000000">
        <w:rPr>
          <w:rtl w:val="0"/>
        </w:rPr>
      </w:r>
    </w:p>
    <w:p w:rsidR="00000000" w:rsidDel="00000000" w:rsidP="00000000" w:rsidRDefault="00000000" w:rsidRPr="00000000" w14:paraId="0000018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27.</w:t>
      </w:r>
      <w:r w:rsidDel="00000000" w:rsidR="00000000" w:rsidRPr="00000000">
        <w:rPr>
          <w:rFonts w:ascii="Poppins" w:cs="Poppins" w:eastAsia="Poppins" w:hAnsi="Poppins"/>
          <w:rtl w:val="0"/>
        </w:rPr>
        <w:t xml:space="preserve">5</w:t>
      </w:r>
      <w:r w:rsidDel="00000000" w:rsidR="00000000" w:rsidRPr="00000000">
        <w:rPr>
          <w:rFonts w:ascii="Poppins" w:cs="Poppins" w:eastAsia="Poppins" w:hAnsi="Poppins"/>
          <w:sz w:val="22"/>
          <w:szCs w:val="22"/>
          <w:rtl w:val="0"/>
        </w:rPr>
        <w:t xml:space="preserve"> Once the project is closed (whether by acknowledgment or deemed closure), no further work, bug fixes, support, or claims related to this Agreement shall be entertained, except for valid warranty claims within the </w:t>
      </w:r>
      <w:r w:rsidDel="00000000" w:rsidR="00000000" w:rsidRPr="00000000">
        <w:rPr>
          <w:rFonts w:ascii="Poppins" w:cs="Poppins" w:eastAsia="Poppins" w:hAnsi="Poppins"/>
          <w:rtl w:val="0"/>
        </w:rPr>
        <w:t xml:space="preserve">60</w:t>
      </w:r>
      <w:r w:rsidDel="00000000" w:rsidR="00000000" w:rsidRPr="00000000">
        <w:rPr>
          <w:rFonts w:ascii="Poppins" w:cs="Poppins" w:eastAsia="Poppins" w:hAnsi="Poppins"/>
          <w:sz w:val="22"/>
          <w:szCs w:val="22"/>
          <w:rtl w:val="0"/>
        </w:rPr>
        <w:t xml:space="preserve">-day Warranty Period.</w:t>
      </w:r>
      <w:r w:rsidDel="00000000" w:rsidR="00000000" w:rsidRPr="00000000">
        <w:rPr>
          <w:rtl w:val="0"/>
        </w:rPr>
      </w:r>
    </w:p>
    <w:p w:rsidR="00000000" w:rsidDel="00000000" w:rsidP="00000000" w:rsidRDefault="00000000" w:rsidRPr="00000000" w14:paraId="00000182">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27.</w:t>
      </w:r>
      <w:r w:rsidDel="00000000" w:rsidR="00000000" w:rsidRPr="00000000">
        <w:rPr>
          <w:rFonts w:ascii="Poppins" w:cs="Poppins" w:eastAsia="Poppins" w:hAnsi="Poppins"/>
          <w:rtl w:val="0"/>
        </w:rPr>
        <w:t xml:space="preserve">6</w:t>
      </w:r>
      <w:r w:rsidDel="00000000" w:rsidR="00000000" w:rsidRPr="00000000">
        <w:rPr>
          <w:rFonts w:ascii="Poppins" w:cs="Poppins" w:eastAsia="Poppins" w:hAnsi="Poppins"/>
          <w:sz w:val="22"/>
          <w:szCs w:val="22"/>
          <w:rtl w:val="0"/>
        </w:rPr>
        <w:t xml:space="preserve"> Project Closure represents full and final settlement of all obligations between the Parties under this Agreement.</w:t>
      </w:r>
    </w:p>
    <w:p w:rsidR="00000000" w:rsidDel="00000000" w:rsidP="00000000" w:rsidRDefault="00000000" w:rsidRPr="00000000" w14:paraId="00000183">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27.7 The closure procedure outlined in this Clause applies to the final Project Closure. Individual milestone deliveries are governed by Clause 16 (Delivery and Acceptance).</w:t>
      </w:r>
    </w:p>
    <w:p w:rsidR="00000000" w:rsidDel="00000000" w:rsidP="00000000" w:rsidRDefault="00000000" w:rsidRPr="00000000" w14:paraId="00000184">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27.8 Upon Project Closure or Termination, all project-related communication shall cease except for:</w:t>
      </w:r>
    </w:p>
    <w:p w:rsidR="00000000" w:rsidDel="00000000" w:rsidP="00000000" w:rsidRDefault="00000000" w:rsidRPr="00000000" w14:paraId="00000185">
      <w:pPr>
        <w:numPr>
          <w:ilvl w:val="0"/>
          <w:numId w:val="21"/>
        </w:numPr>
        <w:spacing w:after="0" w:afterAutospacing="0" w:before="24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Valid warranty claims submitted via email during the Warranty Period;</w:t>
      </w:r>
    </w:p>
    <w:p w:rsidR="00000000" w:rsidDel="00000000" w:rsidP="00000000" w:rsidRDefault="00000000" w:rsidRPr="00000000" w14:paraId="00000186">
      <w:pPr>
        <w:numPr>
          <w:ilvl w:val="0"/>
          <w:numId w:val="21"/>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Payment-related matters;</w:t>
      </w:r>
    </w:p>
    <w:p w:rsidR="00000000" w:rsidDel="00000000" w:rsidP="00000000" w:rsidRDefault="00000000" w:rsidRPr="00000000" w14:paraId="00000187">
      <w:pPr>
        <w:numPr>
          <w:ilvl w:val="0"/>
          <w:numId w:val="21"/>
        </w:numPr>
        <w:spacing w:after="24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Formal dispute resolution proceedings as per Clause 30.</w:t>
      </w:r>
    </w:p>
    <w:p w:rsidR="00000000" w:rsidDel="00000000" w:rsidP="00000000" w:rsidRDefault="00000000" w:rsidRPr="00000000" w14:paraId="00000188">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The Service Provider is under no obligation to respond to any other communication after Project Closure or Termination.</w:t>
      </w:r>
    </w:p>
    <w:p w:rsidR="00000000" w:rsidDel="00000000" w:rsidP="00000000" w:rsidRDefault="00000000" w:rsidRPr="00000000" w14:paraId="00000189">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28. LIMITATION OF LIABILITY</w:t>
      </w:r>
      <w:r w:rsidDel="00000000" w:rsidR="00000000" w:rsidRPr="00000000">
        <w:rPr>
          <w:rtl w:val="0"/>
        </w:rPr>
      </w:r>
    </w:p>
    <w:p w:rsidR="00000000" w:rsidDel="00000000" w:rsidP="00000000" w:rsidRDefault="00000000" w:rsidRPr="00000000" w14:paraId="0000018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28.1 </w:t>
      </w:r>
      <w:r w:rsidDel="00000000" w:rsidR="00000000" w:rsidRPr="00000000">
        <w:rPr>
          <w:rFonts w:ascii="Poppins" w:cs="Poppins" w:eastAsia="Poppins" w:hAnsi="Poppins"/>
          <w:rtl w:val="0"/>
        </w:rPr>
        <w:t xml:space="preserve">The Service Provider's total aggregate liability under this Agreement shall not exceed the amount paid for the specific milestone(s) in dispute or undelivered.</w:t>
      </w:r>
    </w:p>
    <w:p w:rsidR="00000000" w:rsidDel="00000000" w:rsidP="00000000" w:rsidRDefault="00000000" w:rsidRPr="00000000" w14:paraId="0000018B">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28.2 The Service Provider shall not be liable for:</w:t>
      </w: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Indirect, incidental, special, or consequential damages;</w:t>
      </w:r>
    </w:p>
    <w:p w:rsidR="00000000" w:rsidDel="00000000" w:rsidP="00000000" w:rsidRDefault="00000000" w:rsidRPr="00000000" w14:paraId="000001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Loss of revenue, profits, business opportunities, or goodwill;</w:t>
      </w:r>
    </w:p>
    <w:p w:rsidR="00000000" w:rsidDel="00000000" w:rsidP="00000000" w:rsidRDefault="00000000" w:rsidRPr="00000000" w14:paraId="000001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Data loss caused by Client actions, third-party systems, or events outside the Service Provider's control;</w:t>
      </w:r>
    </w:p>
    <w:p w:rsidR="00000000" w:rsidDel="00000000" w:rsidP="00000000" w:rsidRDefault="00000000" w:rsidRPr="00000000" w14:paraId="000001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Issues arising from pre-existing code, legacy systems, or third-party integrations not developed under this Agreement.</w:t>
      </w:r>
    </w:p>
    <w:p w:rsidR="00000000" w:rsidDel="00000000" w:rsidP="00000000" w:rsidRDefault="00000000" w:rsidRPr="00000000" w14:paraId="00000190">
      <w:pPr>
        <w:spacing w:after="150" w:lineRule="auto"/>
        <w:jc w:val="both"/>
        <w:rPr>
          <w:rFonts w:ascii="Poppins" w:cs="Poppins" w:eastAsia="Poppins" w:hAnsi="Poppins"/>
          <w:sz w:val="22"/>
          <w:szCs w:val="22"/>
        </w:rPr>
      </w:pPr>
      <w:r w:rsidDel="00000000" w:rsidR="00000000" w:rsidRPr="00000000">
        <w:rPr>
          <w:rFonts w:ascii="Poppins" w:cs="Poppins" w:eastAsia="Poppins" w:hAnsi="Poppins"/>
          <w:sz w:val="22"/>
          <w:szCs w:val="22"/>
          <w:rtl w:val="0"/>
        </w:rPr>
        <w:t xml:space="preserve">28.3 The Client acknowledges that software development involves inherent complexities and that no warranty of completely error-free operation is provided.</w:t>
      </w:r>
    </w:p>
    <w:p w:rsidR="00000000" w:rsidDel="00000000" w:rsidP="00000000" w:rsidRDefault="00000000" w:rsidRPr="00000000" w14:paraId="00000191">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28.4 The Client agrees that the remedies provided in this Agreement (including warranty, revision policy, and dispute resolution) are the exclusive remedies available. The Client waives any right to seek remedies beyond those expressly provided herein.</w:t>
      </w:r>
    </w:p>
    <w:p w:rsidR="00000000" w:rsidDel="00000000" w:rsidP="00000000" w:rsidRDefault="00000000" w:rsidRPr="00000000" w14:paraId="00000192">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29. FORCE MAJEURE</w:t>
      </w:r>
      <w:r w:rsidDel="00000000" w:rsidR="00000000" w:rsidRPr="00000000">
        <w:rPr>
          <w:rtl w:val="0"/>
        </w:rPr>
      </w:r>
    </w:p>
    <w:p w:rsidR="00000000" w:rsidDel="00000000" w:rsidP="00000000" w:rsidRDefault="00000000" w:rsidRPr="00000000" w14:paraId="00000193">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29.1 Neither Party shall be liable for any failure or delay in performing its obligations under this Agreement if such failure or delay results from circumstances beyond the reasonable control of that Party, including but not limited to:</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Natural disasters, acts of God, pandemics, epidemics;</w:t>
      </w:r>
    </w:p>
    <w:p w:rsidR="00000000" w:rsidDel="00000000" w:rsidP="00000000" w:rsidRDefault="00000000" w:rsidRPr="00000000" w14:paraId="0000019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War, terrorism, civil unrest, government actions;</w:t>
      </w:r>
    </w:p>
    <w:p w:rsidR="00000000" w:rsidDel="00000000" w:rsidP="00000000" w:rsidRDefault="00000000" w:rsidRPr="00000000" w14:paraId="0000019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Internet or telecommunications failures, power outages;</w:t>
      </w:r>
    </w:p>
    <w:p w:rsidR="00000000" w:rsidDel="00000000" w:rsidP="00000000" w:rsidRDefault="00000000" w:rsidRPr="00000000" w14:paraId="0000019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Poppins" w:cs="Poppins" w:eastAsia="Poppins" w:hAnsi="Poppins"/>
          <w:i w:val="0"/>
          <w:iCs w:val="0"/>
          <w:smallCaps w:val="0"/>
          <w:strike w:val="0"/>
          <w:color w:val="000000"/>
          <w:sz w:val="22"/>
          <w:szCs w:val="22"/>
          <w:u w:val="none"/>
          <w:shd w:fill="auto" w:val="clear"/>
          <w:vertAlign w:val="baseline"/>
        </w:rPr>
      </w:pPr>
      <w:r w:rsidDel="00000000" w:rsidR="00000000" w:rsidRPr="00000000">
        <w:rPr>
          <w:rFonts w:ascii="Poppins" w:cs="Poppins" w:eastAsia="Poppins" w:hAnsi="Poppins"/>
          <w:i w:val="0"/>
          <w:iCs w:val="0"/>
          <w:smallCaps w:val="0"/>
          <w:strike w:val="0"/>
          <w:color w:val="000000"/>
          <w:sz w:val="22"/>
          <w:szCs w:val="22"/>
          <w:u w:val="none"/>
          <w:shd w:fill="auto" w:val="clear"/>
          <w:vertAlign w:val="baseline"/>
          <w:rtl w:val="0"/>
        </w:rPr>
        <w:t xml:space="preserve">Third-party service provider failures beyond the Party's control.</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Poppins" w:cs="Poppins" w:eastAsia="Poppins" w:hAnsi="Poppins"/>
          <w:u w:val="none"/>
        </w:rPr>
      </w:pPr>
      <w:r w:rsidDel="00000000" w:rsidR="00000000" w:rsidRPr="00000000">
        <w:rPr>
          <w:rFonts w:ascii="Poppins" w:cs="Poppins" w:eastAsia="Poppins" w:hAnsi="Poppins"/>
          <w:rtl w:val="0"/>
        </w:rPr>
        <w:t xml:space="preserve">Any other unforeseen circumstances beyond the reasonable control or expectations of the affected Party.</w:t>
      </w:r>
    </w:p>
    <w:p w:rsidR="00000000" w:rsidDel="00000000" w:rsidP="00000000" w:rsidRDefault="00000000" w:rsidRPr="00000000" w14:paraId="0000019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29.2 The affected Party shall notify the other Party promptly and use reasonable efforts to mitigate the impact of the Force Majeure event.</w:t>
      </w:r>
      <w:r w:rsidDel="00000000" w:rsidR="00000000" w:rsidRPr="00000000">
        <w:rPr>
          <w:rtl w:val="0"/>
        </w:rPr>
      </w:r>
    </w:p>
    <w:p w:rsidR="00000000" w:rsidDel="00000000" w:rsidP="00000000" w:rsidRDefault="00000000" w:rsidRPr="00000000" w14:paraId="0000019A">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30. DISPUTE RESOLUTION</w:t>
      </w:r>
      <w:r w:rsidDel="00000000" w:rsidR="00000000" w:rsidRPr="00000000">
        <w:rPr>
          <w:rtl w:val="0"/>
        </w:rPr>
      </w:r>
    </w:p>
    <w:p w:rsidR="00000000" w:rsidDel="00000000" w:rsidP="00000000" w:rsidRDefault="00000000" w:rsidRPr="00000000" w14:paraId="0000019B">
      <w:pPr>
        <w:spacing w:after="240" w:before="240" w:lineRule="auto"/>
        <w:jc w:val="both"/>
        <w:rPr>
          <w:rFonts w:ascii="Poppins" w:cs="Poppins" w:eastAsia="Poppins" w:hAnsi="Poppins"/>
        </w:rPr>
      </w:pPr>
      <w:r w:rsidDel="00000000" w:rsidR="00000000" w:rsidRPr="00000000">
        <w:rPr>
          <w:rFonts w:ascii="Poppins" w:cs="Poppins" w:eastAsia="Poppins" w:hAnsi="Poppins"/>
          <w:rtl w:val="0"/>
        </w:rPr>
        <w:t xml:space="preserve">30.1 In the event of any dispute arising out of or relating to this Agreement, the Parties shall first attempt to resolve the matter through good-faith discussions. Either Party may initiate this process by sending written notice (including any legal notice) to the other Party. The Parties shall engage in discussions for a period of 14 calendar days from the date of such notice.</w:t>
      </w:r>
      <w:r w:rsidDel="00000000" w:rsidR="00000000" w:rsidRPr="00000000">
        <w:rPr>
          <w:rtl w:val="0"/>
        </w:rPr>
      </w:r>
    </w:p>
    <w:p w:rsidR="00000000" w:rsidDel="00000000" w:rsidP="00000000" w:rsidRDefault="00000000" w:rsidRPr="00000000" w14:paraId="0000019C">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30.2 Any legal notice, lawyer's letter, or formal demand related to this Agreement shall be deemed initiation of the good-faith discussion period and shall not bypass the dispute resolution process set out herein.</w:t>
      </w:r>
    </w:p>
    <w:p w:rsidR="00000000" w:rsidDel="00000000" w:rsidP="00000000" w:rsidRDefault="00000000" w:rsidRPr="00000000" w14:paraId="0000019D">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30.3 If the dispute is not resolved through good-faith discussions, the Parties agree to submit the dispute to mediation before proceeding to arbitration. Mediation shall be conducted virtually (via video conference) by a neutral mediator mutually agreed upon by the Parties. If the Parties cannot agree on a mediator within 7 days, either Party may request appointment through a recognized mediation institution. The mediation process shall continue for a maximum of 28 calendar days from the appointment of the mediator.</w:t>
      </w:r>
    </w:p>
    <w:p w:rsidR="00000000" w:rsidDel="00000000" w:rsidP="00000000" w:rsidRDefault="00000000" w:rsidRPr="00000000" w14:paraId="0000019E">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30.4 If the dispute remains unresolved after mediation, it shall be referred to binding arbitration. Arbitration shall be conducted by a sole arbitrator mutually agreed upon by the Parties. If the Parties cannot agree on an arbitrator within 14 days, either Party may approach an appropriate arbitration institution for appointment.</w:t>
      </w:r>
    </w:p>
    <w:p w:rsidR="00000000" w:rsidDel="00000000" w:rsidP="00000000" w:rsidRDefault="00000000" w:rsidRPr="00000000" w14:paraId="0000019F">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30.5 Arbitration Procedure:</w:t>
      </w:r>
    </w:p>
    <w:p w:rsidR="00000000" w:rsidDel="00000000" w:rsidP="00000000" w:rsidRDefault="00000000" w:rsidRPr="00000000" w14:paraId="000001A0">
      <w:pPr>
        <w:numPr>
          <w:ilvl w:val="0"/>
          <w:numId w:val="22"/>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Arbitration shall be conducted virtually (via video conference) to the extent possible;</w:t>
      </w:r>
    </w:p>
    <w:p w:rsidR="00000000" w:rsidDel="00000000" w:rsidP="00000000" w:rsidRDefault="00000000" w:rsidRPr="00000000" w14:paraId="000001A1">
      <w:pPr>
        <w:numPr>
          <w:ilvl w:val="0"/>
          <w:numId w:val="22"/>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virtual proceedings are not feasible, arbitration shall be held in the jurisdiction where the responding Party (defendant) is located;</w:t>
      </w:r>
    </w:p>
    <w:p w:rsidR="00000000" w:rsidDel="00000000" w:rsidP="00000000" w:rsidRDefault="00000000" w:rsidRPr="00000000" w14:paraId="000001A2">
      <w:pPr>
        <w:numPr>
          <w:ilvl w:val="0"/>
          <w:numId w:val="22"/>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language of arbitration shall be English;</w:t>
      </w:r>
    </w:p>
    <w:p w:rsidR="00000000" w:rsidDel="00000000" w:rsidP="00000000" w:rsidRDefault="00000000" w:rsidRPr="00000000" w14:paraId="000001A3">
      <w:pPr>
        <w:numPr>
          <w:ilvl w:val="0"/>
          <w:numId w:val="22"/>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arbitrator's decision shall be final and binding on both Parties.</w:t>
      </w:r>
    </w:p>
    <w:p w:rsidR="00000000" w:rsidDel="00000000" w:rsidP="00000000" w:rsidRDefault="00000000" w:rsidRPr="00000000" w14:paraId="000001A4">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30.6 Governing Law: The substantive law applicable to any dispute shall be the law of England and Wales.</w:t>
      </w:r>
      <w:r w:rsidDel="00000000" w:rsidR="00000000" w:rsidRPr="00000000">
        <w:rPr>
          <w:rtl w:val="0"/>
        </w:rPr>
      </w:r>
    </w:p>
    <w:p w:rsidR="00000000" w:rsidDel="00000000" w:rsidP="00000000" w:rsidRDefault="00000000" w:rsidRPr="00000000" w14:paraId="000001A5">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30.6A Enforcement: Enforcement of any arbitration award shall be in the jurisdiction where the responding Party (defendant) is located, as this is where the Party's assets are located.</w:t>
      </w:r>
    </w:p>
    <w:p w:rsidR="00000000" w:rsidDel="00000000" w:rsidP="00000000" w:rsidRDefault="00000000" w:rsidRPr="00000000" w14:paraId="000001A6">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30.6B The Parties acknowledge that under this Agreement, payment is structured on a milestone basis and is triggered only upon delivery and acceptance. Accordingly, disputes relating to non-delivery or non-performance are inherently addressed through the payment mechanism itself (i.e., no delivery results in no payment obligation). The Parties therefore acknowledge that realistic disputes under this Agreement are expected to be limited to matters such as confidentiality (Clause 24), intellectual property (Clause 23), or interpretation of Scope (Clause 3). Virtual arbitration as provided herein is sufficient and proportionate for resolving such disputes.</w:t>
      </w:r>
    </w:p>
    <w:p w:rsidR="00000000" w:rsidDel="00000000" w:rsidP="00000000" w:rsidRDefault="00000000" w:rsidRPr="00000000" w14:paraId="000001A7">
      <w:pPr>
        <w:spacing w:after="150" w:lineRule="auto"/>
        <w:ind w:left="0" w:firstLine="0"/>
        <w:jc w:val="both"/>
        <w:rPr>
          <w:rFonts w:ascii="Poppins" w:cs="Poppins" w:eastAsia="Poppins" w:hAnsi="Poppins"/>
        </w:rPr>
      </w:pPr>
      <w:r w:rsidDel="00000000" w:rsidR="00000000" w:rsidRPr="00000000">
        <w:rPr>
          <w:rFonts w:ascii="Poppins" w:cs="Poppins" w:eastAsia="Poppins" w:hAnsi="Poppins"/>
          <w:rtl w:val="0"/>
        </w:rPr>
        <w:t xml:space="preserve">30.7 The dispute resolution process outlined in Clauses 30.1 to 30.5 shall be the sole and exclusive method for resolving disputes under this Agreement. Neither Party shall initiate court proceedings except for enforcement of a mediation settlement or arbitration award.</w:t>
      </w:r>
    </w:p>
    <w:p w:rsidR="00000000" w:rsidDel="00000000" w:rsidP="00000000" w:rsidRDefault="00000000" w:rsidRPr="00000000" w14:paraId="000001A8">
      <w:pPr>
        <w:spacing w:after="150" w:lineRule="auto"/>
        <w:ind w:left="0" w:firstLine="0"/>
        <w:jc w:val="both"/>
        <w:rPr>
          <w:rFonts w:ascii="Poppins" w:cs="Poppins" w:eastAsia="Poppins" w:hAnsi="Poppins"/>
        </w:rPr>
      </w:pPr>
      <w:r w:rsidDel="00000000" w:rsidR="00000000" w:rsidRPr="00000000">
        <w:rPr>
          <w:rFonts w:ascii="Poppins" w:cs="Poppins" w:eastAsia="Poppins" w:hAnsi="Poppins"/>
          <w:rtl w:val="0"/>
        </w:rPr>
        <w:t xml:space="preserve">30.8 Any dispute or claim arising from this Agreement must be formally raised (by initiating the process under Clause 30.1) within 6 (six) months of the Project Closure Date or Termination Date, whichever is earlier. Claims not raised within this period shall be deemed permanently waived.</w:t>
      </w:r>
    </w:p>
    <w:p w:rsidR="00000000" w:rsidDel="00000000" w:rsidP="00000000" w:rsidRDefault="00000000" w:rsidRPr="00000000" w14:paraId="000001A9">
      <w:pPr>
        <w:spacing w:after="150" w:lineRule="auto"/>
        <w:ind w:left="0" w:firstLine="0"/>
        <w:jc w:val="both"/>
        <w:rPr>
          <w:rFonts w:ascii="Poppins" w:cs="Poppins" w:eastAsia="Poppins" w:hAnsi="Poppins"/>
        </w:rPr>
      </w:pPr>
      <w:r w:rsidDel="00000000" w:rsidR="00000000" w:rsidRPr="00000000">
        <w:rPr>
          <w:rFonts w:ascii="Poppins" w:cs="Poppins" w:eastAsia="Poppins" w:hAnsi="Poppins"/>
          <w:rtl w:val="0"/>
        </w:rPr>
        <w:t xml:space="preserve">30.9 Upon Project Closure (as per Clause 27) and expiry of the Warranty Period (as per Clause 20):</w:t>
      </w:r>
    </w:p>
    <w:p w:rsidR="00000000" w:rsidDel="00000000" w:rsidP="00000000" w:rsidRDefault="00000000" w:rsidRPr="00000000" w14:paraId="000001AA">
      <w:pPr>
        <w:numPr>
          <w:ilvl w:val="0"/>
          <w:numId w:val="19"/>
        </w:numPr>
        <w:spacing w:after="0" w:afterAutospacing="0" w:lineRule="auto"/>
        <w:ind w:left="720" w:hanging="360"/>
        <w:jc w:val="both"/>
        <w:rPr>
          <w:rFonts w:ascii="Poppins" w:cs="Poppins" w:eastAsia="Poppins" w:hAnsi="Poppins"/>
        </w:rPr>
      </w:pPr>
      <w:r w:rsidDel="00000000" w:rsidR="00000000" w:rsidRPr="00000000">
        <w:rPr>
          <w:rFonts w:ascii="Poppins" w:cs="Poppins" w:eastAsia="Poppins" w:hAnsi="Poppins"/>
          <w:rtl w:val="0"/>
        </w:rPr>
        <w:t xml:space="preserve">The Service Provider shall have no further obligation to perform any work, fixes, or support;</w:t>
      </w:r>
    </w:p>
    <w:p w:rsidR="00000000" w:rsidDel="00000000" w:rsidP="00000000" w:rsidRDefault="00000000" w:rsidRPr="00000000" w14:paraId="000001AB">
      <w:pPr>
        <w:numPr>
          <w:ilvl w:val="0"/>
          <w:numId w:val="19"/>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Service Provider shall not be liable for any claims relating to the Deliverables;</w:t>
      </w:r>
    </w:p>
    <w:p w:rsidR="00000000" w:rsidDel="00000000" w:rsidP="00000000" w:rsidRDefault="00000000" w:rsidRPr="00000000" w14:paraId="000001AC">
      <w:pPr>
        <w:numPr>
          <w:ilvl w:val="0"/>
          <w:numId w:val="19"/>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All obligations under this Agreement shall be deemed fully satisfied, except for clauses that expressly survive termination.</w:t>
      </w:r>
    </w:p>
    <w:p w:rsidR="00000000" w:rsidDel="00000000" w:rsidP="00000000" w:rsidRDefault="00000000" w:rsidRPr="00000000" w14:paraId="000001AD">
      <w:pPr>
        <w:spacing w:after="150" w:lineRule="auto"/>
        <w:ind w:left="0" w:firstLine="0"/>
        <w:jc w:val="both"/>
        <w:rPr>
          <w:rFonts w:ascii="Poppins" w:cs="Poppins" w:eastAsia="Poppins" w:hAnsi="Poppins"/>
        </w:rPr>
      </w:pPr>
      <w:r w:rsidDel="00000000" w:rsidR="00000000" w:rsidRPr="00000000">
        <w:rPr>
          <w:rFonts w:ascii="Poppins" w:cs="Poppins" w:eastAsia="Poppins" w:hAnsi="Poppins"/>
          <w:rtl w:val="0"/>
        </w:rPr>
        <w:t xml:space="preserve">30.10 The costs of mediation and arbitration (including mediator fees, arbitrator fees, administrative fees, and venue costs if any) shall be shared equally between the Parties, unless the arbitrator decides otherwise in the final award.</w:t>
      </w:r>
    </w:p>
    <w:p w:rsidR="00000000" w:rsidDel="00000000" w:rsidP="00000000" w:rsidRDefault="00000000" w:rsidRPr="00000000" w14:paraId="000001AE">
      <w:pPr>
        <w:spacing w:after="150" w:lineRule="auto"/>
        <w:ind w:left="0" w:firstLine="0"/>
        <w:jc w:val="both"/>
        <w:rPr>
          <w:rFonts w:ascii="Poppins" w:cs="Poppins" w:eastAsia="Poppins" w:hAnsi="Poppins"/>
        </w:rPr>
      </w:pPr>
      <w:r w:rsidDel="00000000" w:rsidR="00000000" w:rsidRPr="00000000">
        <w:rPr>
          <w:rFonts w:ascii="Poppins" w:cs="Poppins" w:eastAsia="Poppins" w:hAnsi="Poppins"/>
          <w:rtl w:val="0"/>
        </w:rPr>
        <w:t xml:space="preserve">30.11 Each Party shall bear its own legal fees and expenses. However, if the arbitrator determines that a claim was frivolous, vexatious, or brought in bad faith, the Claiming Party shall reimburse the other Party's legal fees and expenses in addition to bearing all costs under Clause 30.10.</w:t>
      </w:r>
    </w:p>
    <w:p w:rsidR="00000000" w:rsidDel="00000000" w:rsidP="00000000" w:rsidRDefault="00000000" w:rsidRPr="00000000" w14:paraId="000001AF">
      <w:pPr>
        <w:spacing w:after="150" w:lineRule="auto"/>
        <w:ind w:left="0" w:firstLine="0"/>
        <w:jc w:val="both"/>
        <w:rPr>
          <w:rFonts w:ascii="Poppins" w:cs="Poppins" w:eastAsia="Poppins" w:hAnsi="Poppins"/>
        </w:rPr>
      </w:pPr>
      <w:r w:rsidDel="00000000" w:rsidR="00000000" w:rsidRPr="00000000">
        <w:rPr>
          <w:rFonts w:ascii="Poppins" w:cs="Poppins" w:eastAsia="Poppins" w:hAnsi="Poppins"/>
          <w:rtl w:val="0"/>
        </w:rPr>
        <w:t xml:space="preserve">30.12 This Clause 30 shall survive termination or expiry of this Agreement.</w:t>
      </w:r>
    </w:p>
    <w:p w:rsidR="00000000" w:rsidDel="00000000" w:rsidP="00000000" w:rsidRDefault="00000000" w:rsidRPr="00000000" w14:paraId="000001B0">
      <w:pPr>
        <w:pStyle w:val="Heading2"/>
        <w:rPr>
          <w:rFonts w:ascii="Poppins" w:cs="Poppins" w:eastAsia="Poppins" w:hAnsi="Poppins"/>
        </w:rPr>
      </w:pPr>
      <w:bookmarkStart w:colFirst="0" w:colLast="0" w:name="_712umf9wft2p" w:id="0"/>
      <w:bookmarkEnd w:id="0"/>
      <w:r w:rsidDel="00000000" w:rsidR="00000000" w:rsidRPr="00000000">
        <w:rPr>
          <w:rFonts w:ascii="Poppins" w:cs="Poppins" w:eastAsia="Poppins" w:hAnsi="Poppins"/>
          <w:rtl w:val="0"/>
        </w:rPr>
        <w:t xml:space="preserve">31. INDEMNIFICATION</w:t>
      </w:r>
    </w:p>
    <w:p w:rsidR="00000000" w:rsidDel="00000000" w:rsidP="00000000" w:rsidRDefault="00000000" w:rsidRPr="00000000" w14:paraId="000001B1">
      <w:pPr>
        <w:spacing w:after="240" w:before="240" w:lineRule="auto"/>
        <w:rPr>
          <w:rFonts w:ascii="Poppins" w:cs="Poppins" w:eastAsia="Poppins" w:hAnsi="Poppins"/>
        </w:rPr>
      </w:pPr>
      <w:r w:rsidDel="00000000" w:rsidR="00000000" w:rsidRPr="00000000">
        <w:rPr>
          <w:rFonts w:ascii="Poppins" w:cs="Poppins" w:eastAsia="Poppins" w:hAnsi="Poppins"/>
          <w:rtl w:val="0"/>
        </w:rPr>
        <w:t xml:space="preserve">31.1 The Client shall indemnify, defend, and hold harmless the Service Provider, its directors, employees, and contractors from and against any and all claims, damages, losses, liabilities, costs, and expenses (including legal fees) arising out of or related to:</w:t>
      </w:r>
    </w:p>
    <w:p w:rsidR="00000000" w:rsidDel="00000000" w:rsidP="00000000" w:rsidRDefault="00000000" w:rsidRPr="00000000" w14:paraId="000001B2">
      <w:pPr>
        <w:numPr>
          <w:ilvl w:val="0"/>
          <w:numId w:val="5"/>
        </w:numPr>
        <w:spacing w:after="0" w:afterAutospacing="0" w:before="24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The Client's platform, product, or business operations;</w:t>
      </w:r>
    </w:p>
    <w:p w:rsidR="00000000" w:rsidDel="00000000" w:rsidP="00000000" w:rsidRDefault="00000000" w:rsidRPr="00000000" w14:paraId="000001B3">
      <w:pPr>
        <w:numPr>
          <w:ilvl w:val="0"/>
          <w:numId w:val="5"/>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Content, data, media, or translations provided or published by the Client;</w:t>
      </w:r>
    </w:p>
    <w:p w:rsidR="00000000" w:rsidDel="00000000" w:rsidP="00000000" w:rsidRDefault="00000000" w:rsidRPr="00000000" w14:paraId="000001B4">
      <w:pPr>
        <w:numPr>
          <w:ilvl w:val="0"/>
          <w:numId w:val="5"/>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The Client's use of the Deliverables;</w:t>
      </w:r>
    </w:p>
    <w:p w:rsidR="00000000" w:rsidDel="00000000" w:rsidP="00000000" w:rsidRDefault="00000000" w:rsidRPr="00000000" w14:paraId="000001B5">
      <w:pPr>
        <w:numPr>
          <w:ilvl w:val="0"/>
          <w:numId w:val="5"/>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Any alleged infringement of third-party intellectual property rights caused by Client-provided content;</w:t>
      </w:r>
    </w:p>
    <w:p w:rsidR="00000000" w:rsidDel="00000000" w:rsidP="00000000" w:rsidRDefault="00000000" w:rsidRPr="00000000" w14:paraId="000001B6">
      <w:pPr>
        <w:numPr>
          <w:ilvl w:val="0"/>
          <w:numId w:val="5"/>
        </w:numPr>
        <w:spacing w:after="0" w:afterAutospacing="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Any breach of applicable laws, regulations, or third-party rights by the Client;</w:t>
      </w:r>
    </w:p>
    <w:p w:rsidR="00000000" w:rsidDel="00000000" w:rsidP="00000000" w:rsidRDefault="00000000" w:rsidRPr="00000000" w14:paraId="000001B7">
      <w:pPr>
        <w:numPr>
          <w:ilvl w:val="0"/>
          <w:numId w:val="5"/>
        </w:numPr>
        <w:spacing w:after="240" w:before="0" w:beforeAutospacing="0" w:lineRule="auto"/>
        <w:ind w:left="720" w:hanging="360"/>
        <w:rPr>
          <w:rFonts w:ascii="Poppins" w:cs="Poppins" w:eastAsia="Poppins" w:hAnsi="Poppins"/>
          <w:u w:val="none"/>
        </w:rPr>
      </w:pPr>
      <w:r w:rsidDel="00000000" w:rsidR="00000000" w:rsidRPr="00000000">
        <w:rPr>
          <w:rFonts w:ascii="Poppins" w:cs="Poppins" w:eastAsia="Poppins" w:hAnsi="Poppins"/>
          <w:rtl w:val="0"/>
        </w:rPr>
        <w:t xml:space="preserve">Any claims by end-users, customers, or third parties relating to the Client's platform.</w:t>
      </w:r>
    </w:p>
    <w:p w:rsidR="00000000" w:rsidDel="00000000" w:rsidP="00000000" w:rsidRDefault="00000000" w:rsidRPr="00000000" w14:paraId="000001B8">
      <w:pPr>
        <w:spacing w:after="240" w:before="240" w:lineRule="auto"/>
        <w:ind w:left="0" w:firstLine="0"/>
        <w:rPr>
          <w:rFonts w:ascii="Poppins" w:cs="Poppins" w:eastAsia="Poppins" w:hAnsi="Poppins"/>
        </w:rPr>
      </w:pPr>
      <w:r w:rsidDel="00000000" w:rsidR="00000000" w:rsidRPr="00000000">
        <w:rPr>
          <w:rFonts w:ascii="Poppins" w:cs="Poppins" w:eastAsia="Poppins" w:hAnsi="Poppins"/>
          <w:rtl w:val="0"/>
        </w:rPr>
        <w:t xml:space="preserve">31.2 The Service Provider shall promptly notify the Client of any claim and cooperate in the defense. The Client shall have sole control over the defense and settlement of such claims, provided that any settlement does not impose obligations on the Service Provider without prior written consent.</w:t>
      </w:r>
    </w:p>
    <w:p w:rsidR="00000000" w:rsidDel="00000000" w:rsidP="00000000" w:rsidRDefault="00000000" w:rsidRPr="00000000" w14:paraId="000001B9">
      <w:pPr>
        <w:spacing w:after="240" w:before="240" w:lineRule="auto"/>
        <w:rPr>
          <w:rFonts w:ascii="Poppins" w:cs="Poppins" w:eastAsia="Poppins" w:hAnsi="Poppins"/>
        </w:rPr>
      </w:pPr>
      <w:r w:rsidDel="00000000" w:rsidR="00000000" w:rsidRPr="00000000">
        <w:rPr>
          <w:rFonts w:ascii="Poppins" w:cs="Poppins" w:eastAsia="Poppins" w:hAnsi="Poppins"/>
          <w:rtl w:val="0"/>
        </w:rPr>
        <w:t xml:space="preserve">31.3 This indemnification obligation shall survive termination or expiry of this Agreement.</w:t>
      </w:r>
    </w:p>
    <w:p w:rsidR="00000000" w:rsidDel="00000000" w:rsidP="00000000" w:rsidRDefault="00000000" w:rsidRPr="00000000" w14:paraId="000001BA">
      <w:pPr>
        <w:spacing w:after="240" w:before="240" w:lineRule="auto"/>
        <w:rPr>
          <w:rFonts w:ascii="Poppins" w:cs="Poppins" w:eastAsia="Poppins" w:hAnsi="Poppins"/>
        </w:rPr>
      </w:pPr>
      <w:r w:rsidDel="00000000" w:rsidR="00000000" w:rsidRPr="00000000">
        <w:rPr>
          <w:rFonts w:ascii="Poppins" w:cs="Poppins" w:eastAsia="Poppins" w:hAnsi="Poppins"/>
          <w:rtl w:val="0"/>
        </w:rPr>
        <w:t xml:space="preserve">31.4 The Service Provider shall indemnify, defend, and hold harmless the Client against third-party claims arising directly from: (a) the Service Provider's gross negligence or willful misconduct; or (b) infringement of third-party intellectual property rights by code developed solely by the Service Provider under this Agreement (excluding any Client-provided content, specifications, or third-party components). This indemnification is limited to the total fees paid under this Agreement.</w:t>
      </w:r>
      <w:r w:rsidDel="00000000" w:rsidR="00000000" w:rsidRPr="00000000">
        <w:rPr>
          <w:rtl w:val="0"/>
        </w:rPr>
      </w:r>
    </w:p>
    <w:p w:rsidR="00000000" w:rsidDel="00000000" w:rsidP="00000000" w:rsidRDefault="00000000" w:rsidRPr="00000000" w14:paraId="000001BB">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32. GENERAL PROVISIONS</w:t>
      </w:r>
      <w:r w:rsidDel="00000000" w:rsidR="00000000" w:rsidRPr="00000000">
        <w:rPr>
          <w:rtl w:val="0"/>
        </w:rPr>
      </w:r>
    </w:p>
    <w:p w:rsidR="00000000" w:rsidDel="00000000" w:rsidP="00000000" w:rsidRDefault="00000000" w:rsidRPr="00000000" w14:paraId="000001BC">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32.1 Subcontracting: The Service Provider may engage team members, employees, or subcontractors to perform work under this Agreement without prior approval from the Client, provided the Service Provider remains responsible for the quality and delivery of all work.</w:t>
      </w:r>
      <w:r w:rsidDel="00000000" w:rsidR="00000000" w:rsidRPr="00000000">
        <w:rPr>
          <w:rtl w:val="0"/>
        </w:rPr>
      </w:r>
    </w:p>
    <w:p w:rsidR="00000000" w:rsidDel="00000000" w:rsidP="00000000" w:rsidRDefault="00000000" w:rsidRPr="00000000" w14:paraId="000001BD">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32.2 Assignment: Neither Party may assign or transfer this Agreement or any rights or obligations hereunder without the prior written consent of the other Party.</w:t>
      </w:r>
      <w:r w:rsidDel="00000000" w:rsidR="00000000" w:rsidRPr="00000000">
        <w:rPr>
          <w:rtl w:val="0"/>
        </w:rPr>
      </w:r>
    </w:p>
    <w:p w:rsidR="00000000" w:rsidDel="00000000" w:rsidP="00000000" w:rsidRDefault="00000000" w:rsidRPr="00000000" w14:paraId="000001BE">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32.3 Severability: If any provision of this Agreement is found to be invalid, illegal, or unenforceable, the remaining provisions shall continue in full force and effect.</w:t>
      </w:r>
      <w:r w:rsidDel="00000000" w:rsidR="00000000" w:rsidRPr="00000000">
        <w:rPr>
          <w:rtl w:val="0"/>
        </w:rPr>
      </w:r>
    </w:p>
    <w:p w:rsidR="00000000" w:rsidDel="00000000" w:rsidP="00000000" w:rsidRDefault="00000000" w:rsidRPr="00000000" w14:paraId="000001BF">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32.4 Waiver: Failure by either Party to enforce any provision of this Agreement shall not constitute a waiver of that Party's right to enforce the same provision or any other provision in the future.</w:t>
      </w:r>
      <w:r w:rsidDel="00000000" w:rsidR="00000000" w:rsidRPr="00000000">
        <w:rPr>
          <w:rtl w:val="0"/>
        </w:rPr>
      </w:r>
    </w:p>
    <w:p w:rsidR="00000000" w:rsidDel="00000000" w:rsidP="00000000" w:rsidRDefault="00000000" w:rsidRPr="00000000" w14:paraId="000001C0">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32.5 Entire Agreement: This Agreement, together with all Annexures, constitutes the entire agreement between the Parties with respect to the subject matter hereof and supersedes all prior negotiations, representations, or agreements.</w:t>
      </w:r>
      <w:r w:rsidDel="00000000" w:rsidR="00000000" w:rsidRPr="00000000">
        <w:rPr>
          <w:rtl w:val="0"/>
        </w:rPr>
      </w:r>
    </w:p>
    <w:p w:rsidR="00000000" w:rsidDel="00000000" w:rsidP="00000000" w:rsidRDefault="00000000" w:rsidRPr="00000000" w14:paraId="000001C1">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32.6 Amendments: No amendment or modification of this Agreement shall be valid unless made in writing and signed by both Parties.</w:t>
      </w:r>
      <w:r w:rsidDel="00000000" w:rsidR="00000000" w:rsidRPr="00000000">
        <w:rPr>
          <w:rtl w:val="0"/>
        </w:rPr>
      </w:r>
    </w:p>
    <w:p w:rsidR="00000000" w:rsidDel="00000000" w:rsidP="00000000" w:rsidRDefault="00000000" w:rsidRPr="00000000" w14:paraId="000001C2">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32.7 Relationship of Parties: The Parties are independent contractors. Nothing in this Agreement creates a partnership, joint venture, agency, or employment relationship. The Service Provider is not entitled to any employee benefits from the Client.</w:t>
      </w:r>
      <w:r w:rsidDel="00000000" w:rsidR="00000000" w:rsidRPr="00000000">
        <w:rPr>
          <w:rtl w:val="0"/>
        </w:rPr>
      </w:r>
    </w:p>
    <w:p w:rsidR="00000000" w:rsidDel="00000000" w:rsidP="00000000" w:rsidRDefault="00000000" w:rsidRPr="00000000" w14:paraId="000001C3">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32.8 Survival: </w:t>
      </w:r>
      <w:r w:rsidDel="00000000" w:rsidR="00000000" w:rsidRPr="00000000">
        <w:rPr>
          <w:rFonts w:ascii="Poppins" w:cs="Poppins" w:eastAsia="Poppins" w:hAnsi="Poppins"/>
          <w:rtl w:val="0"/>
        </w:rPr>
        <w:t xml:space="preserve">Clauses relating to Confidentiality (Clause 24), Intellectual Property (Clause 23), Limitation of Liability (Clause 28), Indemnification (Clause 31), and Dispute Resolution (Clause 30) shall survive termination or expiry of this Agreement.</w:t>
      </w:r>
    </w:p>
    <w:p w:rsidR="00000000" w:rsidDel="00000000" w:rsidP="00000000" w:rsidRDefault="00000000" w:rsidRPr="00000000" w14:paraId="000001C4">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32.9 Operational Flexibility: The Parties acknowledge that certain administrative procedures described in this Agreement (such as exact timelines for responses, specific formats for objections, or sequence of steps) may need to be adapted in practice by mutual agreement. Such operational flexibility, when exercised in good faith by both Parties, shall not constitute a breach of this Agreement, provided that the core substance and intent of the relevant clauses are preserved. Any such adaptations shall be documented via email for record purposes.</w:t>
      </w:r>
    </w:p>
    <w:p w:rsidR="00000000" w:rsidDel="00000000" w:rsidP="00000000" w:rsidRDefault="00000000" w:rsidRPr="00000000" w14:paraId="000001C5">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33. NOTICES</w:t>
      </w:r>
      <w:r w:rsidDel="00000000" w:rsidR="00000000" w:rsidRPr="00000000">
        <w:rPr>
          <w:rtl w:val="0"/>
        </w:rPr>
      </w:r>
    </w:p>
    <w:p w:rsidR="00000000" w:rsidDel="00000000" w:rsidP="00000000" w:rsidRDefault="00000000" w:rsidRPr="00000000" w14:paraId="000001C6">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33.1 All notices, requests, and other communications under this Agreement shall be in writing and delivered via email to the following addresses:</w:t>
      </w:r>
      <w:r w:rsidDel="00000000" w:rsidR="00000000" w:rsidRPr="00000000">
        <w:rPr>
          <w:rtl w:val="0"/>
        </w:rPr>
      </w:r>
    </w:p>
    <w:p w:rsidR="00000000" w:rsidDel="00000000" w:rsidP="00000000" w:rsidRDefault="00000000" w:rsidRPr="00000000" w14:paraId="000001C7">
      <w:pPr>
        <w:spacing w:after="100" w:lineRule="auto"/>
        <w:rPr>
          <w:rFonts w:ascii="Poppins" w:cs="Poppins" w:eastAsia="Poppins" w:hAnsi="Poppins"/>
        </w:rPr>
      </w:pPr>
      <w:r w:rsidDel="00000000" w:rsidR="00000000" w:rsidRPr="00000000">
        <w:rPr>
          <w:rtl w:val="0"/>
        </w:rPr>
      </w:r>
    </w:p>
    <w:p w:rsidR="00000000" w:rsidDel="00000000" w:rsidP="00000000" w:rsidRDefault="00000000" w:rsidRPr="00000000" w14:paraId="000001C8">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To the Service Provider:</w:t>
      </w:r>
      <w:r w:rsidDel="00000000" w:rsidR="00000000" w:rsidRPr="00000000">
        <w:rPr>
          <w:rtl w:val="0"/>
        </w:rPr>
      </w:r>
    </w:p>
    <w:p w:rsidR="00000000" w:rsidDel="00000000" w:rsidP="00000000" w:rsidRDefault="00000000" w:rsidRPr="00000000" w14:paraId="000001C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Ashish Kulkarni</w:t>
      </w:r>
      <w:r w:rsidDel="00000000" w:rsidR="00000000" w:rsidRPr="00000000">
        <w:rPr>
          <w:rtl w:val="0"/>
        </w:rPr>
      </w:r>
    </w:p>
    <w:p w:rsidR="00000000" w:rsidDel="00000000" w:rsidP="00000000" w:rsidRDefault="00000000" w:rsidRPr="00000000" w14:paraId="000001C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Email: ashish@kulp.ai</w:t>
      </w:r>
      <w:r w:rsidDel="00000000" w:rsidR="00000000" w:rsidRPr="00000000">
        <w:rPr>
          <w:rtl w:val="0"/>
        </w:rPr>
      </w:r>
    </w:p>
    <w:p w:rsidR="00000000" w:rsidDel="00000000" w:rsidP="00000000" w:rsidRDefault="00000000" w:rsidRPr="00000000" w14:paraId="000001CB">
      <w:pPr>
        <w:spacing w:after="100" w:lineRule="auto"/>
        <w:rPr>
          <w:rFonts w:ascii="Poppins" w:cs="Poppins" w:eastAsia="Poppins" w:hAnsi="Poppins"/>
        </w:rPr>
      </w:pPr>
      <w:r w:rsidDel="00000000" w:rsidR="00000000" w:rsidRPr="00000000">
        <w:rPr>
          <w:rtl w:val="0"/>
        </w:rPr>
      </w:r>
    </w:p>
    <w:p w:rsidR="00000000" w:rsidDel="00000000" w:rsidP="00000000" w:rsidRDefault="00000000" w:rsidRPr="00000000" w14:paraId="000001CC">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To the Client:</w:t>
      </w:r>
      <w:r w:rsidDel="00000000" w:rsidR="00000000" w:rsidRPr="00000000">
        <w:rPr>
          <w:rtl w:val="0"/>
        </w:rPr>
      </w:r>
    </w:p>
    <w:p w:rsidR="00000000" w:rsidDel="00000000" w:rsidP="00000000" w:rsidRDefault="00000000" w:rsidRPr="00000000" w14:paraId="000001CD">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Erik Vercruysse</w:t>
      </w:r>
      <w:r w:rsidDel="00000000" w:rsidR="00000000" w:rsidRPr="00000000">
        <w:rPr>
          <w:rtl w:val="0"/>
        </w:rPr>
      </w:r>
    </w:p>
    <w:p w:rsidR="00000000" w:rsidDel="00000000" w:rsidP="00000000" w:rsidRDefault="00000000" w:rsidRPr="00000000" w14:paraId="000001CE">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Email: office@idbforge.be</w:t>
      </w:r>
      <w:r w:rsidDel="00000000" w:rsidR="00000000" w:rsidRPr="00000000">
        <w:rPr>
          <w:rtl w:val="0"/>
        </w:rPr>
      </w:r>
    </w:p>
    <w:p w:rsidR="00000000" w:rsidDel="00000000" w:rsidP="00000000" w:rsidRDefault="00000000" w:rsidRPr="00000000" w14:paraId="000001CF">
      <w:pPr>
        <w:spacing w:after="200" w:lineRule="auto"/>
        <w:rPr>
          <w:rFonts w:ascii="Poppins" w:cs="Poppins" w:eastAsia="Poppins" w:hAnsi="Poppins"/>
        </w:rPr>
      </w:pPr>
      <w:r w:rsidDel="00000000" w:rsidR="00000000" w:rsidRPr="00000000">
        <w:rPr>
          <w:rtl w:val="0"/>
        </w:rPr>
      </w:r>
    </w:p>
    <w:p w:rsidR="00000000" w:rsidDel="00000000" w:rsidP="00000000" w:rsidRDefault="00000000" w:rsidRPr="00000000" w14:paraId="000001D0">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33.2 Notices shall be deemed delivered upon receipt confirmation or evidence of delivery to the receiving mail server (e.g., successful transmission without bounce-back).</w:t>
      </w:r>
    </w:p>
    <w:p w:rsidR="00000000" w:rsidDel="00000000" w:rsidP="00000000" w:rsidRDefault="00000000" w:rsidRPr="00000000" w14:paraId="000001D1">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33.3 If non-receipt is reasonably demonstrated by the receiving Party (e.g., through server logs showing non-delivery to the mail server), deadlines tied to that notice shall be extended accordingly until proper delivery is confirmed. For avoidance of doubt:</w:t>
      </w:r>
    </w:p>
    <w:p w:rsidR="00000000" w:rsidDel="00000000" w:rsidP="00000000" w:rsidRDefault="00000000" w:rsidRPr="00000000" w14:paraId="000001D2">
      <w:pPr>
        <w:numPr>
          <w:ilvl w:val="0"/>
          <w:numId w:val="39"/>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Deliberate deletion of received emails does not constitute "non-receipt";</w:t>
      </w:r>
    </w:p>
    <w:p w:rsidR="00000000" w:rsidDel="00000000" w:rsidP="00000000" w:rsidRDefault="00000000" w:rsidRPr="00000000" w14:paraId="000001D3">
      <w:pPr>
        <w:numPr>
          <w:ilvl w:val="0"/>
          <w:numId w:val="39"/>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Failure to check email or spam filters does not constitute "non-receipt";</w:t>
      </w:r>
    </w:p>
    <w:p w:rsidR="00000000" w:rsidDel="00000000" w:rsidP="00000000" w:rsidRDefault="00000000" w:rsidRPr="00000000" w14:paraId="000001D4">
      <w:pPr>
        <w:numPr>
          <w:ilvl w:val="0"/>
          <w:numId w:val="39"/>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If an email was successfully delivered to the receiving Party's mail server, it is deemed received regardless of whether it was read or deleted.</w:t>
      </w:r>
    </w:p>
    <w:p w:rsidR="00000000" w:rsidDel="00000000" w:rsidP="00000000" w:rsidRDefault="00000000" w:rsidRPr="00000000" w14:paraId="000001D5">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33.4 The Parties agree to use WhatsApp as a secondary notification method for time-sensitive matters. For avoidance of doubt:</w:t>
      </w:r>
    </w:p>
    <w:p w:rsidR="00000000" w:rsidDel="00000000" w:rsidP="00000000" w:rsidRDefault="00000000" w:rsidRPr="00000000" w14:paraId="000001D6">
      <w:pPr>
        <w:numPr>
          <w:ilvl w:val="0"/>
          <w:numId w:val="1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WhatsApp messages do not constitute formal notice under this Agreement;</w:t>
      </w:r>
    </w:p>
    <w:p w:rsidR="00000000" w:rsidDel="00000000" w:rsidP="00000000" w:rsidRDefault="00000000" w:rsidRPr="00000000" w14:paraId="000001D7">
      <w:pPr>
        <w:numPr>
          <w:ilvl w:val="0"/>
          <w:numId w:val="1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The content of WhatsApp messages shall not be binding or relied upon for any purpose;</w:t>
      </w:r>
    </w:p>
    <w:p w:rsidR="00000000" w:rsidDel="00000000" w:rsidP="00000000" w:rsidRDefault="00000000" w:rsidRPr="00000000" w14:paraId="000001D8">
      <w:pPr>
        <w:numPr>
          <w:ilvl w:val="0"/>
          <w:numId w:val="1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Only communications via email shall be considered official and binding;</w:t>
      </w:r>
    </w:p>
    <w:p w:rsidR="00000000" w:rsidDel="00000000" w:rsidP="00000000" w:rsidRDefault="00000000" w:rsidRPr="00000000" w14:paraId="000001D9">
      <w:pPr>
        <w:numPr>
          <w:ilvl w:val="0"/>
          <w:numId w:val="18"/>
        </w:numPr>
        <w:spacing w:after="0" w:afterAutospacing="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WhatsApp serves solely as a courtesy alert that an email has been or will be sent;</w:t>
      </w:r>
    </w:p>
    <w:p w:rsidR="00000000" w:rsidDel="00000000" w:rsidP="00000000" w:rsidRDefault="00000000" w:rsidRPr="00000000" w14:paraId="000001DA">
      <w:pPr>
        <w:numPr>
          <w:ilvl w:val="0"/>
          <w:numId w:val="18"/>
        </w:numPr>
        <w:spacing w:after="150" w:lineRule="auto"/>
        <w:ind w:left="720" w:hanging="360"/>
        <w:jc w:val="both"/>
        <w:rPr>
          <w:rFonts w:ascii="Poppins" w:cs="Poppins" w:eastAsia="Poppins" w:hAnsi="Poppins"/>
          <w:u w:val="none"/>
        </w:rPr>
      </w:pPr>
      <w:r w:rsidDel="00000000" w:rsidR="00000000" w:rsidRPr="00000000">
        <w:rPr>
          <w:rFonts w:ascii="Poppins" w:cs="Poppins" w:eastAsia="Poppins" w:hAnsi="Poppins"/>
          <w:rtl w:val="0"/>
        </w:rPr>
        <w:t xml:space="preserve">Any discussions, agreements, or statements made on WhatsApp have no legal effect unless subsequently confirmed via email.</w:t>
      </w:r>
    </w:p>
    <w:p w:rsidR="00000000" w:rsidDel="00000000" w:rsidP="00000000" w:rsidRDefault="00000000" w:rsidRPr="00000000" w14:paraId="000001DB">
      <w:pPr>
        <w:spacing w:after="150" w:lineRule="auto"/>
        <w:ind w:left="0" w:firstLine="0"/>
        <w:jc w:val="both"/>
        <w:rPr>
          <w:rFonts w:ascii="Poppins" w:cs="Poppins" w:eastAsia="Poppins" w:hAnsi="Poppins"/>
        </w:rPr>
      </w:pPr>
      <w:r w:rsidDel="00000000" w:rsidR="00000000" w:rsidRPr="00000000">
        <w:rPr>
          <w:rtl w:val="0"/>
        </w:rPr>
      </w:r>
    </w:p>
    <w:p w:rsidR="00000000" w:rsidDel="00000000" w:rsidP="00000000" w:rsidRDefault="00000000" w:rsidRPr="00000000" w14:paraId="000001DC">
      <w:pPr>
        <w:pStyle w:val="Heading2"/>
        <w:spacing w:after="150" w:before="300" w:lineRule="auto"/>
        <w:rPr>
          <w:rFonts w:ascii="Poppins" w:cs="Poppins" w:eastAsia="Poppins" w:hAnsi="Poppins"/>
        </w:rPr>
      </w:pPr>
      <w:r w:rsidDel="00000000" w:rsidR="00000000" w:rsidRPr="00000000">
        <w:rPr>
          <w:rFonts w:ascii="Poppins" w:cs="Poppins" w:eastAsia="Poppins" w:hAnsi="Poppins"/>
          <w:sz w:val="26"/>
          <w:szCs w:val="26"/>
          <w:rtl w:val="0"/>
        </w:rPr>
        <w:t xml:space="preserve">34. SIGNATURES</w:t>
      </w:r>
      <w:r w:rsidDel="00000000" w:rsidR="00000000" w:rsidRPr="00000000">
        <w:rPr>
          <w:rtl w:val="0"/>
        </w:rPr>
      </w:r>
    </w:p>
    <w:p w:rsidR="00000000" w:rsidDel="00000000" w:rsidP="00000000" w:rsidRDefault="00000000" w:rsidRPr="00000000" w14:paraId="000001DD">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IN WITNESS WHEREOF, the Parties have executed this Agreement as of the date first written above.</w:t>
      </w:r>
      <w:r w:rsidDel="00000000" w:rsidR="00000000" w:rsidRPr="00000000">
        <w:rPr>
          <w:rtl w:val="0"/>
        </w:rPr>
      </w:r>
    </w:p>
    <w:p w:rsidR="00000000" w:rsidDel="00000000" w:rsidP="00000000" w:rsidRDefault="00000000" w:rsidRPr="00000000" w14:paraId="000001DE">
      <w:pPr>
        <w:spacing w:after="300" w:lineRule="auto"/>
        <w:rPr>
          <w:rFonts w:ascii="Poppins" w:cs="Poppins" w:eastAsia="Poppins" w:hAnsi="Poppins"/>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tcMar>
              <w:top w:w="100.0" w:type="dxa"/>
              <w:left w:w="150.0" w:type="dxa"/>
              <w:bottom w:w="100.0" w:type="dxa"/>
              <w:right w:w="150.0" w:type="dxa"/>
            </w:tcMar>
          </w:tcPr>
          <w:p w:rsidR="00000000" w:rsidDel="00000000" w:rsidP="00000000" w:rsidRDefault="00000000" w:rsidRPr="00000000" w14:paraId="000001DF">
            <w:pPr>
              <w:spacing w:after="20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FOR THE SERVICE PROVIDER:</w:t>
            </w:r>
            <w:r w:rsidDel="00000000" w:rsidR="00000000" w:rsidRPr="00000000">
              <w:rPr>
                <w:rtl w:val="0"/>
              </w:rPr>
            </w:r>
          </w:p>
          <w:p w:rsidR="00000000" w:rsidDel="00000000" w:rsidP="00000000" w:rsidRDefault="00000000" w:rsidRPr="00000000" w14:paraId="000001E0">
            <w:pPr>
              <w:spacing w:after="400" w:lineRule="auto"/>
              <w:rPr>
                <w:rFonts w:ascii="Poppins" w:cs="Poppins" w:eastAsia="Poppins" w:hAnsi="Poppins"/>
              </w:rPr>
            </w:pPr>
            <w:r w:rsidDel="00000000" w:rsidR="00000000" w:rsidRPr="00000000">
              <w:rPr>
                <w:rFonts w:ascii="Poppins" w:cs="Poppins" w:eastAsia="Poppins" w:hAnsi="Poppins"/>
                <w:sz w:val="22"/>
                <w:szCs w:val="22"/>
                <w:rtl w:val="0"/>
              </w:rPr>
              <w:t xml:space="preserve">Kulp Labs Private Limited</w:t>
            </w:r>
            <w:r w:rsidDel="00000000" w:rsidR="00000000" w:rsidRPr="00000000">
              <w:rPr>
                <w:rtl w:val="0"/>
              </w:rPr>
            </w:r>
          </w:p>
          <w:p w:rsidR="00000000" w:rsidDel="00000000" w:rsidP="00000000" w:rsidRDefault="00000000" w:rsidRPr="00000000" w14:paraId="000001E1">
            <w:pPr>
              <w:spacing w:after="200" w:lineRule="auto"/>
              <w:rPr>
                <w:rFonts w:ascii="Poppins" w:cs="Poppins" w:eastAsia="Poppins" w:hAnsi="Poppins"/>
              </w:rPr>
            </w:pPr>
            <w:r w:rsidDel="00000000" w:rsidR="00000000" w:rsidRPr="00000000">
              <w:rPr>
                <w:rFonts w:ascii="Poppins" w:cs="Poppins" w:eastAsia="Poppins" w:hAnsi="Poppins"/>
                <w:sz w:val="22"/>
                <w:szCs w:val="22"/>
                <w:rtl w:val="0"/>
              </w:rPr>
              <w:t xml:space="preserve">Signature: _________________________</w:t>
            </w:r>
            <w:r w:rsidDel="00000000" w:rsidR="00000000" w:rsidRPr="00000000">
              <w:rPr>
                <w:rtl w:val="0"/>
              </w:rPr>
            </w:r>
          </w:p>
          <w:p w:rsidR="00000000" w:rsidDel="00000000" w:rsidP="00000000" w:rsidRDefault="00000000" w:rsidRPr="00000000" w14:paraId="000001E2">
            <w:pPr>
              <w:spacing w:after="200" w:lineRule="auto"/>
              <w:rPr>
                <w:rFonts w:ascii="Poppins" w:cs="Poppins" w:eastAsia="Poppins" w:hAnsi="Poppins"/>
              </w:rPr>
            </w:pPr>
            <w:r w:rsidDel="00000000" w:rsidR="00000000" w:rsidRPr="00000000">
              <w:rPr>
                <w:rFonts w:ascii="Poppins" w:cs="Poppins" w:eastAsia="Poppins" w:hAnsi="Poppins"/>
                <w:sz w:val="22"/>
                <w:szCs w:val="22"/>
                <w:rtl w:val="0"/>
              </w:rPr>
              <w:t xml:space="preserve">Name: Ashish Kulkarni</w:t>
            </w:r>
            <w:r w:rsidDel="00000000" w:rsidR="00000000" w:rsidRPr="00000000">
              <w:rPr>
                <w:rtl w:val="0"/>
              </w:rPr>
            </w:r>
          </w:p>
          <w:p w:rsidR="00000000" w:rsidDel="00000000" w:rsidP="00000000" w:rsidRDefault="00000000" w:rsidRPr="00000000" w14:paraId="000001E3">
            <w:pPr>
              <w:spacing w:after="200" w:lineRule="auto"/>
              <w:rPr>
                <w:rFonts w:ascii="Poppins" w:cs="Poppins" w:eastAsia="Poppins" w:hAnsi="Poppins"/>
              </w:rPr>
            </w:pPr>
            <w:r w:rsidDel="00000000" w:rsidR="00000000" w:rsidRPr="00000000">
              <w:rPr>
                <w:rFonts w:ascii="Poppins" w:cs="Poppins" w:eastAsia="Poppins" w:hAnsi="Poppins"/>
                <w:sz w:val="22"/>
                <w:szCs w:val="22"/>
                <w:rtl w:val="0"/>
              </w:rPr>
              <w:t xml:space="preserve">Designation: Founder &amp; CEO</w:t>
            </w:r>
            <w:r w:rsidDel="00000000" w:rsidR="00000000" w:rsidRPr="00000000">
              <w:rPr>
                <w:rtl w:val="0"/>
              </w:rPr>
            </w:r>
          </w:p>
          <w:p w:rsidR="00000000" w:rsidDel="00000000" w:rsidP="00000000" w:rsidRDefault="00000000" w:rsidRPr="00000000" w14:paraId="000001E4">
            <w:pPr>
              <w:rPr>
                <w:rFonts w:ascii="Poppins" w:cs="Poppins" w:eastAsia="Poppins" w:hAnsi="Poppins"/>
              </w:rPr>
            </w:pPr>
            <w:r w:rsidDel="00000000" w:rsidR="00000000" w:rsidRPr="00000000">
              <w:rPr>
                <w:rFonts w:ascii="Poppins" w:cs="Poppins" w:eastAsia="Poppins" w:hAnsi="Poppins"/>
                <w:sz w:val="22"/>
                <w:szCs w:val="22"/>
                <w:rtl w:val="0"/>
              </w:rPr>
              <w:t xml:space="preserve">Date: _________________________</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50.0" w:type="dxa"/>
              <w:bottom w:w="100.0" w:type="dxa"/>
              <w:right w:w="150.0" w:type="dxa"/>
            </w:tcMar>
          </w:tcPr>
          <w:p w:rsidR="00000000" w:rsidDel="00000000" w:rsidP="00000000" w:rsidRDefault="00000000" w:rsidRPr="00000000" w14:paraId="000001E5">
            <w:pPr>
              <w:spacing w:after="20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FOR THE CLIENT:</w:t>
            </w:r>
            <w:r w:rsidDel="00000000" w:rsidR="00000000" w:rsidRPr="00000000">
              <w:rPr>
                <w:rtl w:val="0"/>
              </w:rPr>
            </w:r>
          </w:p>
          <w:p w:rsidR="00000000" w:rsidDel="00000000" w:rsidP="00000000" w:rsidRDefault="00000000" w:rsidRPr="00000000" w14:paraId="000001E6">
            <w:pPr>
              <w:spacing w:after="400" w:lineRule="auto"/>
              <w:rPr>
                <w:rFonts w:ascii="Poppins" w:cs="Poppins" w:eastAsia="Poppins" w:hAnsi="Poppins"/>
              </w:rPr>
            </w:pPr>
            <w:r w:rsidDel="00000000" w:rsidR="00000000" w:rsidRPr="00000000">
              <w:rPr>
                <w:rFonts w:ascii="Poppins" w:cs="Poppins" w:eastAsia="Poppins" w:hAnsi="Poppins"/>
                <w:sz w:val="22"/>
                <w:szCs w:val="22"/>
                <w:rtl w:val="0"/>
              </w:rPr>
              <w:t xml:space="preserve">idBForge BV</w:t>
            </w:r>
            <w:r w:rsidDel="00000000" w:rsidR="00000000" w:rsidRPr="00000000">
              <w:rPr>
                <w:rtl w:val="0"/>
              </w:rPr>
            </w:r>
          </w:p>
          <w:p w:rsidR="00000000" w:rsidDel="00000000" w:rsidP="00000000" w:rsidRDefault="00000000" w:rsidRPr="00000000" w14:paraId="000001E7">
            <w:pPr>
              <w:spacing w:after="200" w:lineRule="auto"/>
              <w:rPr>
                <w:rFonts w:ascii="Poppins" w:cs="Poppins" w:eastAsia="Poppins" w:hAnsi="Poppins"/>
              </w:rPr>
            </w:pPr>
            <w:r w:rsidDel="00000000" w:rsidR="00000000" w:rsidRPr="00000000">
              <w:rPr>
                <w:rFonts w:ascii="Poppins" w:cs="Poppins" w:eastAsia="Poppins" w:hAnsi="Poppins"/>
                <w:sz w:val="22"/>
                <w:szCs w:val="22"/>
                <w:rtl w:val="0"/>
              </w:rPr>
              <w:t xml:space="preserve">Signature: _________________________</w:t>
            </w:r>
            <w:r w:rsidDel="00000000" w:rsidR="00000000" w:rsidRPr="00000000">
              <w:rPr>
                <w:rtl w:val="0"/>
              </w:rPr>
            </w:r>
          </w:p>
          <w:p w:rsidR="00000000" w:rsidDel="00000000" w:rsidP="00000000" w:rsidRDefault="00000000" w:rsidRPr="00000000" w14:paraId="000001E8">
            <w:pPr>
              <w:spacing w:after="200" w:lineRule="auto"/>
              <w:rPr>
                <w:rFonts w:ascii="Poppins" w:cs="Poppins" w:eastAsia="Poppins" w:hAnsi="Poppins"/>
              </w:rPr>
            </w:pPr>
            <w:r w:rsidDel="00000000" w:rsidR="00000000" w:rsidRPr="00000000">
              <w:rPr>
                <w:rFonts w:ascii="Poppins" w:cs="Poppins" w:eastAsia="Poppins" w:hAnsi="Poppins"/>
                <w:sz w:val="22"/>
                <w:szCs w:val="22"/>
                <w:rtl w:val="0"/>
              </w:rPr>
              <w:t xml:space="preserve">Name: Erik Vercruysse</w:t>
            </w:r>
            <w:r w:rsidDel="00000000" w:rsidR="00000000" w:rsidRPr="00000000">
              <w:rPr>
                <w:rtl w:val="0"/>
              </w:rPr>
            </w:r>
          </w:p>
          <w:p w:rsidR="00000000" w:rsidDel="00000000" w:rsidP="00000000" w:rsidRDefault="00000000" w:rsidRPr="00000000" w14:paraId="000001E9">
            <w:pPr>
              <w:spacing w:after="200" w:lineRule="auto"/>
              <w:rPr>
                <w:rFonts w:ascii="Poppins" w:cs="Poppins" w:eastAsia="Poppins" w:hAnsi="Poppins"/>
              </w:rPr>
            </w:pPr>
            <w:r w:rsidDel="00000000" w:rsidR="00000000" w:rsidRPr="00000000">
              <w:rPr>
                <w:rFonts w:ascii="Poppins" w:cs="Poppins" w:eastAsia="Poppins" w:hAnsi="Poppins"/>
                <w:sz w:val="22"/>
                <w:szCs w:val="22"/>
                <w:rtl w:val="0"/>
              </w:rPr>
              <w:t xml:space="preserve">Designation: Bestuurder</w:t>
            </w:r>
            <w:r w:rsidDel="00000000" w:rsidR="00000000" w:rsidRPr="00000000">
              <w:rPr>
                <w:rtl w:val="0"/>
              </w:rPr>
            </w:r>
          </w:p>
          <w:p w:rsidR="00000000" w:rsidDel="00000000" w:rsidP="00000000" w:rsidRDefault="00000000" w:rsidRPr="00000000" w14:paraId="000001EA">
            <w:pPr>
              <w:rPr>
                <w:rFonts w:ascii="Poppins" w:cs="Poppins" w:eastAsia="Poppins" w:hAnsi="Poppins"/>
              </w:rPr>
            </w:pPr>
            <w:r w:rsidDel="00000000" w:rsidR="00000000" w:rsidRPr="00000000">
              <w:rPr>
                <w:rFonts w:ascii="Poppins" w:cs="Poppins" w:eastAsia="Poppins" w:hAnsi="Poppins"/>
                <w:sz w:val="22"/>
                <w:szCs w:val="22"/>
                <w:rtl w:val="0"/>
              </w:rPr>
              <w:t xml:space="preserve">Date: _________________________</w:t>
            </w:r>
            <w:r w:rsidDel="00000000" w:rsidR="00000000" w:rsidRPr="00000000">
              <w:rPr>
                <w:rtl w:val="0"/>
              </w:rPr>
            </w:r>
          </w:p>
        </w:tc>
      </w:tr>
    </w:tbl>
    <w:p w:rsidR="00000000" w:rsidDel="00000000" w:rsidP="00000000" w:rsidRDefault="00000000" w:rsidRPr="00000000" w14:paraId="000001EB">
      <w:pPr>
        <w:rPr>
          <w:rFonts w:ascii="Poppins" w:cs="Poppins" w:eastAsia="Poppins" w:hAnsi="Poppins"/>
        </w:rPr>
      </w:pPr>
      <w:r w:rsidDel="00000000" w:rsidR="00000000" w:rsidRPr="00000000">
        <w:br w:type="page"/>
      </w:r>
      <w:r w:rsidDel="00000000" w:rsidR="00000000" w:rsidRPr="00000000">
        <w:rPr>
          <w:rtl w:val="0"/>
        </w:rPr>
      </w:r>
    </w:p>
    <w:p w:rsidR="00000000" w:rsidDel="00000000" w:rsidP="00000000" w:rsidRDefault="00000000" w:rsidRPr="00000000" w14:paraId="000001EC">
      <w:pPr>
        <w:spacing w:after="400" w:lineRule="auto"/>
        <w:jc w:val="center"/>
        <w:rPr>
          <w:rFonts w:ascii="Poppins" w:cs="Poppins" w:eastAsia="Poppins" w:hAnsi="Poppins"/>
        </w:rPr>
      </w:pPr>
      <w:r w:rsidDel="00000000" w:rsidR="00000000" w:rsidRPr="00000000">
        <w:rPr>
          <w:rFonts w:ascii="Poppins" w:cs="Poppins" w:eastAsia="Poppins" w:hAnsi="Poppins"/>
          <w:b w:val="1"/>
          <w:bCs w:val="1"/>
          <w:sz w:val="36"/>
          <w:szCs w:val="36"/>
          <w:rtl w:val="0"/>
        </w:rPr>
        <w:t xml:space="preserve">ANNEXURES</w:t>
      </w:r>
      <w:r w:rsidDel="00000000" w:rsidR="00000000" w:rsidRPr="00000000">
        <w:rPr>
          <w:rtl w:val="0"/>
        </w:rPr>
      </w:r>
    </w:p>
    <w:p w:rsidR="00000000" w:rsidDel="00000000" w:rsidP="00000000" w:rsidRDefault="00000000" w:rsidRPr="00000000" w14:paraId="000001ED">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Annexure 1: Scope of Work</w:t>
      </w:r>
      <w:r w:rsidDel="00000000" w:rsidR="00000000" w:rsidRPr="00000000">
        <w:rPr>
          <w:rtl w:val="0"/>
        </w:rPr>
      </w:r>
    </w:p>
    <w:p w:rsidR="00000000" w:rsidDel="00000000" w:rsidP="00000000" w:rsidRDefault="00000000" w:rsidRPr="00000000" w14:paraId="000001EE">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The detailed Scope of Work (Scope 1 Document) as provided separately and acknowledged by both Parties forms an integral part of this Agreement. This includes all products and platforms covered under Scope 1.</w:t>
      </w:r>
    </w:p>
    <w:p w:rsidR="00000000" w:rsidDel="00000000" w:rsidP="00000000" w:rsidRDefault="00000000" w:rsidRPr="00000000" w14:paraId="000001EF">
      <w:pPr>
        <w:spacing w:after="15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1F0">
      <w:pPr>
        <w:spacing w:after="150" w:lineRule="auto"/>
        <w:jc w:val="both"/>
        <w:rPr>
          <w:rFonts w:ascii="Poppins" w:cs="Poppins" w:eastAsia="Poppins" w:hAnsi="Poppins"/>
          <w:b w:val="1"/>
          <w:bCs w:val="1"/>
        </w:rPr>
      </w:pPr>
      <w:r w:rsidDel="00000000" w:rsidR="00000000" w:rsidRPr="00000000">
        <w:rPr>
          <w:rFonts w:ascii="Poppins" w:cs="Poppins" w:eastAsia="Poppins" w:hAnsi="Poppins"/>
          <w:b w:val="1"/>
          <w:bCs w:val="1"/>
          <w:rtl w:val="0"/>
        </w:rPr>
        <w:t xml:space="preserve">Annexure 2: Acceptance Criteria (AC Codes)</w:t>
      </w:r>
    </w:p>
    <w:p w:rsidR="00000000" w:rsidDel="00000000" w:rsidP="00000000" w:rsidRDefault="00000000" w:rsidRPr="00000000" w14:paraId="000001F1">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The Acceptance Criteria document containing AC Codes (e.g., AC-ENT-01, AC-GRP-20, AC-MRK-11, etc.) specifically for BackOffice-related Scope Items, as provided separately and acknowledged by both Parties, forms an integral part of this Agreement.</w:t>
      </w:r>
    </w:p>
    <w:p w:rsidR="00000000" w:rsidDel="00000000" w:rsidP="00000000" w:rsidRDefault="00000000" w:rsidRPr="00000000" w14:paraId="000001F2">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For Scope Items with AC Codes defined in Annexure 2, the AC Codes are the sole acceptance reference.</w:t>
      </w:r>
    </w:p>
    <w:p w:rsidR="00000000" w:rsidDel="00000000" w:rsidP="00000000" w:rsidRDefault="00000000" w:rsidRPr="00000000" w14:paraId="000001F3">
      <w:pPr>
        <w:spacing w:after="150" w:lineRule="auto"/>
        <w:jc w:val="both"/>
        <w:rPr>
          <w:rFonts w:ascii="Poppins" w:cs="Poppins" w:eastAsia="Poppins" w:hAnsi="Poppins"/>
        </w:rPr>
      </w:pPr>
      <w:r w:rsidDel="00000000" w:rsidR="00000000" w:rsidRPr="00000000">
        <w:rPr>
          <w:rFonts w:ascii="Poppins" w:cs="Poppins" w:eastAsia="Poppins" w:hAnsi="Poppins"/>
          <w:rtl w:val="0"/>
        </w:rPr>
        <w:t xml:space="preserve">For Scope Items without AC Codes (e.g., non-BackOffice items), the Scope description in Annexure 1 is the sole acceptance reference.</w:t>
      </w:r>
    </w:p>
    <w:p w:rsidR="00000000" w:rsidDel="00000000" w:rsidP="00000000" w:rsidRDefault="00000000" w:rsidRPr="00000000" w14:paraId="000001F4">
      <w:pPr>
        <w:spacing w:after="15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1F5">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Annexure </w:t>
      </w:r>
      <w:r w:rsidDel="00000000" w:rsidR="00000000" w:rsidRPr="00000000">
        <w:rPr>
          <w:rFonts w:ascii="Poppins" w:cs="Poppins" w:eastAsia="Poppins" w:hAnsi="Poppins"/>
          <w:b w:val="1"/>
          <w:bCs w:val="1"/>
          <w:rtl w:val="0"/>
        </w:rPr>
        <w:t xml:space="preserve">3</w:t>
      </w:r>
      <w:r w:rsidDel="00000000" w:rsidR="00000000" w:rsidRPr="00000000">
        <w:rPr>
          <w:rFonts w:ascii="Poppins" w:cs="Poppins" w:eastAsia="Poppins" w:hAnsi="Poppins"/>
          <w:b w:val="1"/>
          <w:bCs w:val="1"/>
          <w:sz w:val="22"/>
          <w:szCs w:val="22"/>
          <w:rtl w:val="0"/>
        </w:rPr>
        <w:t xml:space="preserve">: Payment Schedule</w:t>
      </w:r>
      <w:r w:rsidDel="00000000" w:rsidR="00000000" w:rsidRPr="00000000">
        <w:rPr>
          <w:rtl w:val="0"/>
        </w:rPr>
      </w:r>
    </w:p>
    <w:p w:rsidR="00000000" w:rsidDel="00000000" w:rsidP="00000000" w:rsidRDefault="00000000" w:rsidRPr="00000000" w14:paraId="000001F6">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As detailed in Clause 11 of this Agreement.</w:t>
      </w:r>
      <w:r w:rsidDel="00000000" w:rsidR="00000000" w:rsidRPr="00000000">
        <w:rPr>
          <w:rtl w:val="0"/>
        </w:rPr>
      </w:r>
    </w:p>
    <w:p w:rsidR="00000000" w:rsidDel="00000000" w:rsidP="00000000" w:rsidRDefault="00000000" w:rsidRPr="00000000" w14:paraId="000001F7">
      <w:pPr>
        <w:spacing w:after="200" w:lineRule="auto"/>
        <w:rPr>
          <w:rFonts w:ascii="Poppins" w:cs="Poppins" w:eastAsia="Poppins" w:hAnsi="Poppins"/>
        </w:rPr>
      </w:pPr>
      <w:r w:rsidDel="00000000" w:rsidR="00000000" w:rsidRPr="00000000">
        <w:rPr>
          <w:rtl w:val="0"/>
        </w:rPr>
      </w:r>
    </w:p>
    <w:p w:rsidR="00000000" w:rsidDel="00000000" w:rsidP="00000000" w:rsidRDefault="00000000" w:rsidRPr="00000000" w14:paraId="000001F8">
      <w:pPr>
        <w:spacing w:after="150" w:lineRule="auto"/>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Annexure </w:t>
      </w:r>
      <w:r w:rsidDel="00000000" w:rsidR="00000000" w:rsidRPr="00000000">
        <w:rPr>
          <w:rFonts w:ascii="Poppins" w:cs="Poppins" w:eastAsia="Poppins" w:hAnsi="Poppins"/>
          <w:b w:val="1"/>
          <w:bCs w:val="1"/>
          <w:rtl w:val="0"/>
        </w:rPr>
        <w:t xml:space="preserve">4</w:t>
      </w:r>
      <w:r w:rsidDel="00000000" w:rsidR="00000000" w:rsidRPr="00000000">
        <w:rPr>
          <w:rFonts w:ascii="Poppins" w:cs="Poppins" w:eastAsia="Poppins" w:hAnsi="Poppins"/>
          <w:b w:val="1"/>
          <w:bCs w:val="1"/>
          <w:sz w:val="22"/>
          <w:szCs w:val="22"/>
          <w:rtl w:val="0"/>
        </w:rPr>
        <w:t xml:space="preserve">: Point of Contact Details</w:t>
      </w:r>
      <w:r w:rsidDel="00000000" w:rsidR="00000000" w:rsidRPr="00000000">
        <w:rPr>
          <w:rtl w:val="0"/>
        </w:rPr>
      </w:r>
    </w:p>
    <w:p w:rsidR="00000000" w:rsidDel="00000000" w:rsidP="00000000" w:rsidRDefault="00000000" w:rsidRPr="00000000" w14:paraId="000001F9">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Service Provider Point of Contact:</w:t>
      </w:r>
      <w:r w:rsidDel="00000000" w:rsidR="00000000" w:rsidRPr="00000000">
        <w:rPr>
          <w:rtl w:val="0"/>
        </w:rPr>
      </w:r>
    </w:p>
    <w:p w:rsidR="00000000" w:rsidDel="00000000" w:rsidP="00000000" w:rsidRDefault="00000000" w:rsidRPr="00000000" w14:paraId="000001FA">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Name: Parth Sapra</w:t>
      </w:r>
      <w:r w:rsidDel="00000000" w:rsidR="00000000" w:rsidRPr="00000000">
        <w:rPr>
          <w:rtl w:val="0"/>
        </w:rPr>
      </w:r>
    </w:p>
    <w:p w:rsidR="00000000" w:rsidDel="00000000" w:rsidP="00000000" w:rsidRDefault="00000000" w:rsidRPr="00000000" w14:paraId="000001FB">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Email: </w:t>
      </w:r>
      <w:r w:rsidDel="00000000" w:rsidR="00000000" w:rsidRPr="00000000">
        <w:rPr>
          <w:rFonts w:ascii="Poppins" w:cs="Poppins" w:eastAsia="Poppins" w:hAnsi="Poppins"/>
          <w:rtl w:val="0"/>
        </w:rPr>
        <w:t xml:space="preserve">team@kulp.ai</w:t>
      </w:r>
    </w:p>
    <w:p w:rsidR="00000000" w:rsidDel="00000000" w:rsidP="00000000" w:rsidRDefault="00000000" w:rsidRPr="00000000" w14:paraId="000001FC">
      <w:pPr>
        <w:spacing w:after="100" w:lineRule="auto"/>
        <w:rPr>
          <w:rFonts w:ascii="Poppins" w:cs="Poppins" w:eastAsia="Poppins" w:hAnsi="Poppins"/>
        </w:rPr>
      </w:pPr>
      <w:r w:rsidDel="00000000" w:rsidR="00000000" w:rsidRPr="00000000">
        <w:rPr>
          <w:rtl w:val="0"/>
        </w:rPr>
      </w:r>
    </w:p>
    <w:p w:rsidR="00000000" w:rsidDel="00000000" w:rsidP="00000000" w:rsidRDefault="00000000" w:rsidRPr="00000000" w14:paraId="000001FD">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Client Point of Contact:</w:t>
      </w:r>
      <w:r w:rsidDel="00000000" w:rsidR="00000000" w:rsidRPr="00000000">
        <w:rPr>
          <w:rtl w:val="0"/>
        </w:rPr>
      </w:r>
    </w:p>
    <w:p w:rsidR="00000000" w:rsidDel="00000000" w:rsidP="00000000" w:rsidRDefault="00000000" w:rsidRPr="00000000" w14:paraId="000001FE">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Name: Erik Vercruysse</w:t>
      </w:r>
      <w:r w:rsidDel="00000000" w:rsidR="00000000" w:rsidRPr="00000000">
        <w:rPr>
          <w:rtl w:val="0"/>
        </w:rPr>
      </w:r>
    </w:p>
    <w:p w:rsidR="00000000" w:rsidDel="00000000" w:rsidP="00000000" w:rsidRDefault="00000000" w:rsidRPr="00000000" w14:paraId="000001FF">
      <w:pPr>
        <w:spacing w:after="150" w:lineRule="auto"/>
        <w:jc w:val="both"/>
        <w:rPr>
          <w:rFonts w:ascii="Poppins" w:cs="Poppins" w:eastAsia="Poppins" w:hAnsi="Poppins"/>
        </w:rPr>
      </w:pPr>
      <w:r w:rsidDel="00000000" w:rsidR="00000000" w:rsidRPr="00000000">
        <w:rPr>
          <w:rFonts w:ascii="Poppins" w:cs="Poppins" w:eastAsia="Poppins" w:hAnsi="Poppins"/>
          <w:sz w:val="22"/>
          <w:szCs w:val="22"/>
          <w:rtl w:val="0"/>
        </w:rPr>
        <w:t xml:space="preserve">Email: office@idbforge.be</w:t>
      </w:r>
      <w:r w:rsidDel="00000000" w:rsidR="00000000" w:rsidRPr="00000000">
        <w:rPr>
          <w:rtl w:val="0"/>
        </w:rPr>
      </w:r>
    </w:p>
    <w:p w:rsidR="00000000" w:rsidDel="00000000" w:rsidP="00000000" w:rsidRDefault="00000000" w:rsidRPr="00000000" w14:paraId="00000200">
      <w:pPr>
        <w:jc w:val="center"/>
        <w:rPr>
          <w:rFonts w:ascii="Poppins" w:cs="Poppins" w:eastAsia="Poppins" w:hAnsi="Poppins"/>
        </w:rPr>
      </w:pPr>
      <w:r w:rsidDel="00000000" w:rsidR="00000000" w:rsidRPr="00000000">
        <w:rPr>
          <w:rFonts w:ascii="Poppins" w:cs="Poppins" w:eastAsia="Poppins" w:hAnsi="Poppins"/>
          <w:b w:val="1"/>
          <w:bCs w:val="1"/>
          <w:sz w:val="22"/>
          <w:szCs w:val="22"/>
          <w:rtl w:val="0"/>
        </w:rPr>
        <w:t xml:space="preserve">— END OF AGREEMENT —</w:t>
      </w:r>
      <w:r w:rsidDel="00000000" w:rsidR="00000000" w:rsidRPr="00000000">
        <w:rPr>
          <w:rtl w:val="0"/>
        </w:rPr>
      </w:r>
    </w:p>
    <w:sectPr>
      <w:footerReference r:id="rId6"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upperLetter"/>
      <w:lvlText w:val="%1."/>
      <w:lvlJc w:val="left"/>
      <w:pPr>
        <w:ind w:left="720" w:hanging="360"/>
      </w:pPr>
      <w:rPr/>
    </w:lvl>
    <w:lvl w:ilvl="1">
      <w:start w:val="1"/>
      <w:numFmt w:val="lowerLetter"/>
      <w:lvlText w:val="%2."/>
      <w:lvlJc w:val="left"/>
      <w:pPr>
        <w:ind w:left="0" w:firstLine="0"/>
      </w:pPr>
      <w:rPr/>
    </w:lvl>
    <w:lvl w:ilvl="2">
      <w:start w:val="1"/>
      <w:numFmt w:val="lowerRoman"/>
      <w:lvlText w:val="%3."/>
      <w:lvlJc w:val="right"/>
      <w:pPr>
        <w:ind w:left="0" w:firstLine="0"/>
      </w:pPr>
      <w:rPr/>
    </w:lvl>
    <w:lvl w:ilvl="3">
      <w:start w:val="1"/>
      <w:numFmt w:val="decimal"/>
      <w:lvlText w:val="%4."/>
      <w:lvlJc w:val="left"/>
      <w:pPr>
        <w:ind w:left="0" w:firstLine="0"/>
      </w:pPr>
      <w:rPr/>
    </w:lvl>
    <w:lvl w:ilvl="4">
      <w:start w:val="1"/>
      <w:numFmt w:val="lowerLetter"/>
      <w:lvlText w:val="%5."/>
      <w:lvlJc w:val="left"/>
      <w:pPr>
        <w:ind w:left="0" w:firstLine="0"/>
      </w:pPr>
      <w:rPr/>
    </w:lvl>
    <w:lvl w:ilvl="5">
      <w:start w:val="1"/>
      <w:numFmt w:val="lowerRoman"/>
      <w:lvlText w:val="%6."/>
      <w:lvlJc w:val="right"/>
      <w:pPr>
        <w:ind w:left="0" w:firstLine="0"/>
      </w:pPr>
      <w:rPr/>
    </w:lvl>
    <w:lvl w:ilvl="6">
      <w:start w:val="1"/>
      <w:numFmt w:val="decimal"/>
      <w:lvlText w:val="%7."/>
      <w:lvlJc w:val="left"/>
      <w:pPr>
        <w:ind w:left="0" w:firstLine="0"/>
      </w:pPr>
      <w:rPr/>
    </w:lvl>
    <w:lvl w:ilvl="7">
      <w:start w:val="1"/>
      <w:numFmt w:val="lowerLetter"/>
      <w:lvlText w:val="%8."/>
      <w:lvlJc w:val="left"/>
      <w:pPr>
        <w:ind w:left="0" w:firstLine="0"/>
      </w:pPr>
      <w:rPr/>
    </w:lvl>
    <w:lvl w:ilvl="8">
      <w:start w:val="1"/>
      <w:numFmt w:val="lowerRoman"/>
      <w:lvlText w:val="%9."/>
      <w:lvlJc w:val="right"/>
      <w:pPr>
        <w:ind w:left="0" w:firstLine="0"/>
      </w:pPr>
      <w:rPr/>
    </w:lvl>
  </w:abstractNum>
  <w:abstractNum w:abstractNumId="24">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center"/>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