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8766" w14:textId="77777777" w:rsidR="006859D1" w:rsidRDefault="006859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Depth-first search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(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DFS</w:t>
      </w:r>
      <w:r>
        <w:rPr>
          <w:rFonts w:ascii="Helvetica" w:hAnsi="Helvetica"/>
          <w:color w:val="222222"/>
        </w:rPr>
        <w:t>) is an</w:t>
      </w:r>
      <w:r>
        <w:rPr>
          <w:rStyle w:val="apple-converted-space"/>
          <w:rFonts w:ascii="Helvetica" w:hAnsi="Helvetica"/>
          <w:color w:val="222222"/>
        </w:rPr>
        <w:t> </w:t>
      </w:r>
      <w:hyperlink r:id="rId4" w:tooltip="Algorithm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algorithm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for traversing or searching</w:t>
      </w:r>
      <w:r>
        <w:rPr>
          <w:rStyle w:val="apple-converted-space"/>
          <w:rFonts w:ascii="Helvetica" w:hAnsi="Helvetica"/>
          <w:color w:val="222222"/>
        </w:rPr>
        <w:t> </w:t>
      </w:r>
      <w:hyperlink r:id="rId5" w:tooltip="Tree data structure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tree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or</w:t>
      </w:r>
      <w:r>
        <w:rPr>
          <w:rStyle w:val="apple-converted-space"/>
          <w:rFonts w:ascii="Helvetica" w:hAnsi="Helvetica"/>
          <w:color w:val="222222"/>
        </w:rPr>
        <w:t> </w:t>
      </w:r>
      <w:hyperlink r:id="rId6" w:tooltip="Graph (data structure)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graph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data structures. One starts at the</w:t>
      </w:r>
      <w:r>
        <w:rPr>
          <w:rStyle w:val="apple-converted-space"/>
          <w:rFonts w:ascii="Helvetica" w:hAnsi="Helvetica"/>
          <w:color w:val="222222"/>
        </w:rPr>
        <w:t> </w:t>
      </w:r>
      <w:hyperlink r:id="rId7" w:anchor="Terminology" w:tooltip="Tree (data structure)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root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(selecting some arbitrary node as the root in the case of a graph) and explores as far as possible along each branch before</w:t>
      </w:r>
      <w:r>
        <w:rPr>
          <w:rStyle w:val="apple-converted-space"/>
          <w:rFonts w:ascii="Helvetica" w:hAnsi="Helvetica"/>
          <w:color w:val="222222"/>
        </w:rPr>
        <w:t> </w:t>
      </w:r>
      <w:hyperlink r:id="rId8" w:tooltip="Backtracking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backtracking</w:t>
        </w:r>
      </w:hyperlink>
      <w:r>
        <w:rPr>
          <w:rFonts w:ascii="Helvetica" w:hAnsi="Helvetica"/>
          <w:color w:val="222222"/>
        </w:rPr>
        <w:t>.</w:t>
      </w:r>
    </w:p>
    <w:tbl>
      <w:tblPr>
        <w:tblW w:w="5280" w:type="dxa"/>
        <w:tblBorders>
          <w:top w:val="single" w:sz="6" w:space="0" w:color="EAECF0"/>
          <w:left w:val="single" w:sz="6" w:space="0" w:color="EAECF0"/>
          <w:bottom w:val="single" w:sz="6" w:space="0" w:color="EAECF0"/>
          <w:right w:val="single" w:sz="6" w:space="0" w:color="EAECF0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378"/>
      </w:tblGrid>
      <w:tr w:rsidR="006859D1" w14:paraId="51D33142" w14:textId="7777777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42340A" w14:textId="77777777" w:rsidR="006859D1" w:rsidRDefault="006859D1">
            <w:pPr>
              <w:spacing w:before="240" w:after="480"/>
              <w:rPr>
                <w:rFonts w:ascii="Helvetica" w:eastAsia="Times New Roman" w:hAnsi="Helvetica"/>
                <w:b/>
                <w:bCs/>
                <w:color w:val="222222"/>
              </w:rPr>
            </w:pPr>
            <w:r>
              <w:rPr>
                <w:rFonts w:ascii="Helvetica" w:eastAsia="Times New Roman" w:hAnsi="Helvetica"/>
                <w:b/>
                <w:bCs/>
                <w:color w:val="222222"/>
              </w:rPr>
              <w:t>Depth-first search</w:t>
            </w:r>
          </w:p>
        </w:tc>
      </w:tr>
      <w:tr w:rsidR="006859D1" w14:paraId="3477E5EA" w14:textId="77777777"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591B6" w14:textId="77777777" w:rsidR="006859D1" w:rsidRDefault="006859D1">
            <w:pPr>
              <w:spacing w:after="0"/>
              <w:jc w:val="center"/>
              <w:textAlignment w:val="baseline"/>
              <w:divId w:val="2006515714"/>
              <w:rPr>
                <w:rFonts w:ascii="inherit" w:eastAsia="Times New Roman" w:hAnsi="inherit"/>
                <w:color w:val="222222"/>
              </w:rPr>
            </w:pPr>
            <w:r>
              <w:rPr>
                <w:rFonts w:ascii="inherit" w:eastAsia="Times New Roman" w:hAnsi="inherit"/>
                <w:noProof/>
                <w:color w:val="5A3696"/>
                <w:bdr w:val="none" w:sz="0" w:space="0" w:color="auto" w:frame="1"/>
              </w:rPr>
              <w:drawing>
                <wp:inline distT="0" distB="0" distL="0" distR="0" wp14:anchorId="2FC8FB40" wp14:editId="4C5B9B25">
                  <wp:extent cx="2856230" cy="1828800"/>
                  <wp:effectExtent l="0" t="0" r="0" b="0"/>
                  <wp:docPr id="5" name="Picture 5" descr="Order in which the nodes get expanded">
                    <a:hlinkClick xmlns:a="http://schemas.openxmlformats.org/drawingml/2006/main" r:id="rId9" tooltip="Order in which the nodes get expanded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 descr="Order in which the nodes get 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3B9B4" w14:textId="77777777" w:rsidR="006859D1" w:rsidRDefault="006859D1">
            <w:pPr>
              <w:jc w:val="center"/>
              <w:rPr>
                <w:rFonts w:ascii="Helvetica" w:eastAsia="Times New Roman" w:hAnsi="Helvetica"/>
                <w:color w:val="222222"/>
              </w:rPr>
            </w:pPr>
            <w:r>
              <w:rPr>
                <w:rFonts w:ascii="inherit" w:eastAsia="Times New Roman" w:hAnsi="inherit"/>
                <w:color w:val="222222"/>
                <w:bdr w:val="none" w:sz="0" w:space="0" w:color="auto" w:frame="1"/>
              </w:rPr>
              <w:t>Order in which the nodes are visited</w:t>
            </w:r>
          </w:p>
        </w:tc>
      </w:tr>
      <w:tr w:rsidR="006859D1" w14:paraId="490CFFF6" w14:textId="77777777"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C0C55" w14:textId="77777777" w:rsidR="006859D1" w:rsidRDefault="006859D1">
            <w:pPr>
              <w:jc w:val="center"/>
              <w:rPr>
                <w:rFonts w:ascii="Helvetica" w:eastAsia="Times New Roman" w:hAnsi="Helvetica"/>
                <w:b/>
                <w:bCs/>
                <w:color w:val="222222"/>
              </w:rPr>
            </w:pPr>
            <w:r>
              <w:rPr>
                <w:rFonts w:ascii="Helvetica" w:eastAsia="Times New Roman" w:hAnsi="Helvetica"/>
                <w:b/>
                <w:bCs/>
                <w:color w:val="222222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22047" w14:textId="77777777" w:rsidR="006859D1" w:rsidRDefault="006859D1">
            <w:pPr>
              <w:rPr>
                <w:rFonts w:ascii="Helvetica" w:eastAsia="Times New Roman" w:hAnsi="Helvetica"/>
                <w:color w:val="222222"/>
              </w:rPr>
            </w:pPr>
            <w:hyperlink r:id="rId11" w:tooltip="Search algorithm" w:history="1">
              <w:r>
                <w:rPr>
                  <w:rStyle w:val="Hyperlink"/>
                  <w:rFonts w:ascii="inherit" w:eastAsia="Times New Roman" w:hAnsi="inherit"/>
                  <w:color w:val="5A3696"/>
                  <w:bdr w:val="none" w:sz="0" w:space="0" w:color="auto" w:frame="1"/>
                </w:rPr>
                <w:t>Search algorithm</w:t>
              </w:r>
            </w:hyperlink>
          </w:p>
        </w:tc>
      </w:tr>
      <w:tr w:rsidR="006859D1" w14:paraId="6D0F4F77" w14:textId="77777777"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454BD" w14:textId="77777777" w:rsidR="006859D1" w:rsidRDefault="006859D1">
            <w:pPr>
              <w:jc w:val="center"/>
              <w:rPr>
                <w:rFonts w:ascii="Helvetica" w:eastAsia="Times New Roman" w:hAnsi="Helvetica"/>
                <w:b/>
                <w:bCs/>
                <w:color w:val="222222"/>
              </w:rPr>
            </w:pPr>
            <w:r>
              <w:rPr>
                <w:rFonts w:ascii="Helvetica" w:eastAsia="Times New Roman" w:hAnsi="Helvetica"/>
                <w:b/>
                <w:bCs/>
                <w:color w:val="222222"/>
              </w:rPr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F39E5F" w14:textId="77777777" w:rsidR="006859D1" w:rsidRDefault="006859D1">
            <w:pPr>
              <w:rPr>
                <w:rFonts w:ascii="Helvetica" w:eastAsia="Times New Roman" w:hAnsi="Helvetica"/>
                <w:color w:val="222222"/>
              </w:rPr>
            </w:pPr>
            <w:hyperlink r:id="rId12" w:tooltip="Graph (data structure)" w:history="1">
              <w:r>
                <w:rPr>
                  <w:rStyle w:val="Hyperlink"/>
                  <w:rFonts w:ascii="inherit" w:eastAsia="Times New Roman" w:hAnsi="inherit"/>
                  <w:color w:val="5A3696"/>
                  <w:bdr w:val="none" w:sz="0" w:space="0" w:color="auto" w:frame="1"/>
                </w:rPr>
                <w:t>Graph</w:t>
              </w:r>
            </w:hyperlink>
          </w:p>
        </w:tc>
      </w:tr>
      <w:tr w:rsidR="006859D1" w14:paraId="0F422FDA" w14:textId="77777777"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887D4" w14:textId="77777777" w:rsidR="006859D1" w:rsidRDefault="006859D1">
            <w:pPr>
              <w:jc w:val="center"/>
              <w:rPr>
                <w:rFonts w:ascii="Helvetica" w:eastAsia="Times New Roman" w:hAnsi="Helvetica"/>
                <w:b/>
                <w:bCs/>
                <w:color w:val="222222"/>
              </w:rPr>
            </w:pPr>
            <w:hyperlink r:id="rId13" w:tooltip="Best, worst and average case" w:history="1">
              <w:r>
                <w:rPr>
                  <w:rStyle w:val="Hyperlink"/>
                  <w:rFonts w:ascii="inherit" w:eastAsia="Times New Roman" w:hAnsi="inherit"/>
                  <w:b/>
                  <w:bCs/>
                  <w:color w:val="5A3696"/>
                  <w:bdr w:val="none" w:sz="0" w:space="0" w:color="auto" w:frame="1"/>
                </w:rPr>
                <w:t>Worst-case 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FDD1A" w14:textId="77777777" w:rsidR="006859D1" w:rsidRDefault="006859D1">
            <w:pPr>
              <w:rPr>
                <w:rFonts w:ascii="Helvetica" w:eastAsia="Times New Roman" w:hAnsi="Helvetica"/>
                <w:color w:val="222222"/>
              </w:rPr>
            </w:pPr>
            <w:r>
              <w:rPr>
                <w:rStyle w:val="mwe-math-mathml-inline"/>
                <w:rFonts w:ascii="inherit" w:eastAsia="Times New Roman" w:hAnsi="inherit"/>
                <w:vanish/>
                <w:color w:val="222222"/>
                <w:bdr w:val="none" w:sz="0" w:space="0" w:color="auto" w:frame="1"/>
              </w:rPr>
              <w:t>{\displaystyle O(|V|+|E|)}</w:t>
            </w:r>
            <w:r>
              <w:rPr>
                <w:rFonts w:ascii="inherit" w:eastAsia="Times New Roman" w:hAnsi="inherit"/>
                <w:noProof/>
                <w:color w:val="2222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15BAC8F" wp14:editId="64F7ED26">
                      <wp:extent cx="307975" cy="307975"/>
                      <wp:effectExtent l="0" t="0" r="0" b="0"/>
                      <wp:docPr id="4" name="Rectangle 4" descr="O(|V| + |E|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B808B2" id="Rectangle 4" o:spid="_x0000_s1026" alt="O(|V| + |E|)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Helvetica" w:eastAsia="Times New Roman" w:hAnsi="Helvetica"/>
                <w:color w:val="222222"/>
              </w:rPr>
              <w:t>for explicit graphs traversed without repetition,</w: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Style w:val="mwe-math-mathml-inline"/>
                <w:rFonts w:ascii="inherit" w:eastAsia="Times New Roman" w:hAnsi="inherit"/>
                <w:vanish/>
                <w:color w:val="222222"/>
                <w:bdr w:val="none" w:sz="0" w:space="0" w:color="auto" w:frame="1"/>
              </w:rPr>
              <w:t>{\displaystyle O(b^{d})}</w:t>
            </w:r>
            <w:r>
              <w:rPr>
                <w:rFonts w:ascii="inherit" w:eastAsia="Times New Roman" w:hAnsi="inherit"/>
                <w:noProof/>
                <w:color w:val="2222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651A6BF" wp14:editId="55769BFE">
                      <wp:extent cx="307975" cy="307975"/>
                      <wp:effectExtent l="0" t="0" r="0" b="0"/>
                      <wp:docPr id="3" name="Rectangle 3" descr="O(b^d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6CB6B4" id="Rectangle 3" o:spid="_x0000_s1026" alt="O(b^d)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Helvetica" w:eastAsia="Times New Roman" w:hAnsi="Helvetica"/>
                <w:color w:val="222222"/>
              </w:rPr>
              <w:t>for implicit graphs with branching factor</w: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inherit" w:eastAsia="Times New Roman" w:hAnsi="inherit"/>
                <w:i/>
                <w:iCs/>
                <w:color w:val="222222"/>
                <w:bdr w:val="none" w:sz="0" w:space="0" w:color="auto" w:frame="1"/>
              </w:rPr>
              <w:t>b</w: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Helvetica" w:eastAsia="Times New Roman" w:hAnsi="Helvetica"/>
                <w:color w:val="222222"/>
              </w:rPr>
              <w:t>searched to depth</w: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inherit" w:eastAsia="Times New Roman" w:hAnsi="inherit"/>
                <w:i/>
                <w:iCs/>
                <w:color w:val="222222"/>
                <w:bdr w:val="none" w:sz="0" w:space="0" w:color="auto" w:frame="1"/>
              </w:rPr>
              <w:t>d</w:t>
            </w:r>
          </w:p>
        </w:tc>
      </w:tr>
      <w:tr w:rsidR="006859D1" w14:paraId="4680D82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265E7" w14:textId="77777777" w:rsidR="006859D1" w:rsidRDefault="006859D1">
            <w:pPr>
              <w:jc w:val="center"/>
              <w:rPr>
                <w:rFonts w:ascii="Helvetica" w:eastAsia="Times New Roman" w:hAnsi="Helvetica"/>
                <w:b/>
                <w:bCs/>
                <w:color w:val="222222"/>
              </w:rPr>
            </w:pPr>
            <w:hyperlink r:id="rId14" w:tooltip="Best, worst and average case" w:history="1">
              <w:r>
                <w:rPr>
                  <w:rStyle w:val="Hyperlink"/>
                  <w:rFonts w:ascii="inherit" w:eastAsia="Times New Roman" w:hAnsi="inherit"/>
                  <w:b/>
                  <w:bCs/>
                  <w:color w:val="5A3696"/>
                  <w:bdr w:val="none" w:sz="0" w:space="0" w:color="auto" w:frame="1"/>
                </w:rPr>
                <w:t>Worst-case space complexity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C5976" w14:textId="77777777" w:rsidR="006859D1" w:rsidRDefault="006859D1">
            <w:pPr>
              <w:rPr>
                <w:rFonts w:ascii="Helvetica" w:eastAsia="Times New Roman" w:hAnsi="Helvetica"/>
                <w:color w:val="222222"/>
              </w:rPr>
            </w:pPr>
            <w:r>
              <w:rPr>
                <w:rStyle w:val="mwe-math-mathml-inline"/>
                <w:rFonts w:ascii="inherit" w:eastAsia="Times New Roman" w:hAnsi="inherit"/>
                <w:vanish/>
                <w:color w:val="222222"/>
                <w:bdr w:val="none" w:sz="0" w:space="0" w:color="auto" w:frame="1"/>
              </w:rPr>
              <w:t>{\displaystyle O(|V|)}</w:t>
            </w:r>
            <w:r>
              <w:rPr>
                <w:rFonts w:ascii="inherit" w:eastAsia="Times New Roman" w:hAnsi="inherit"/>
                <w:noProof/>
                <w:color w:val="2222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24B385D" wp14:editId="5ABE2080">
                      <wp:extent cx="307975" cy="307975"/>
                      <wp:effectExtent l="0" t="0" r="0" b="0"/>
                      <wp:docPr id="2" name="Rectangle 2" descr="O(|V|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9A859" id="Rectangle 2" o:spid="_x0000_s1026" alt="O(|V|)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Fonts w:ascii="Helvetica" w:eastAsia="Times New Roman" w:hAnsi="Helvetica"/>
                <w:color w:val="222222"/>
              </w:rPr>
              <w:t>if entire graph is traversed without repetition, O(longest path length searched) =</w:t>
            </w:r>
            <w:r>
              <w:rPr>
                <w:rStyle w:val="apple-converted-space"/>
                <w:rFonts w:ascii="Helvetica" w:eastAsia="Times New Roman" w:hAnsi="Helvetica"/>
                <w:color w:val="222222"/>
              </w:rPr>
              <w:t> </w:t>
            </w:r>
            <w:r>
              <w:rPr>
                <w:rStyle w:val="mwe-math-mathml-inline"/>
                <w:rFonts w:ascii="inherit" w:eastAsia="Times New Roman" w:hAnsi="inherit"/>
                <w:vanish/>
                <w:color w:val="222222"/>
                <w:bdr w:val="none" w:sz="0" w:space="0" w:color="auto" w:frame="1"/>
              </w:rPr>
              <w:t>{\displaystyle O(bd)}</w:t>
            </w:r>
            <w:r>
              <w:rPr>
                <w:rFonts w:ascii="inherit" w:eastAsia="Times New Roman" w:hAnsi="inherit"/>
                <w:noProof/>
                <w:color w:val="2222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AF1AABD" wp14:editId="342FDF24">
                      <wp:extent cx="307975" cy="307975"/>
                      <wp:effectExtent l="0" t="0" r="0" b="0"/>
                      <wp:docPr id="1" name="Rectangle 1" descr="O(bd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9C0BAE" id="Rectangle 1" o:spid="_x0000_s1026" alt="O(bd)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Helvetica" w:eastAsia="Times New Roman" w:hAnsi="Helvetica"/>
                <w:color w:val="222222"/>
              </w:rPr>
              <w:t>for implicit graphs without elimination of duplicate nodes</w:t>
            </w:r>
          </w:p>
        </w:tc>
      </w:tr>
    </w:tbl>
    <w:p w14:paraId="57F183FF" w14:textId="77777777" w:rsidR="006859D1" w:rsidRDefault="006859D1">
      <w:bookmarkStart w:id="0" w:name="_GoBack"/>
      <w:bookmarkEnd w:id="0"/>
    </w:p>
    <w:sectPr w:rsidR="0068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D1"/>
    <w:rsid w:val="006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883C9"/>
  <w15:chartTrackingRefBased/>
  <w15:docId w15:val="{89F602B7-BE62-E849-893B-AA9AFC0B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9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9D1"/>
  </w:style>
  <w:style w:type="character" w:styleId="Hyperlink">
    <w:name w:val="Hyperlink"/>
    <w:basedOn w:val="DefaultParagraphFont"/>
    <w:uiPriority w:val="99"/>
    <w:semiHidden/>
    <w:unhideWhenUsed/>
    <w:rsid w:val="006859D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68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Backtracking" TargetMode="External" /><Relationship Id="rId13" Type="http://schemas.openxmlformats.org/officeDocument/2006/relationships/hyperlink" Target="https://en.m.wikipedia.org/wiki/Best,_worst_and_average_cas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m.wikipedia.org/wiki/Tree_(data_structure)" TargetMode="External" /><Relationship Id="rId12" Type="http://schemas.openxmlformats.org/officeDocument/2006/relationships/hyperlink" Target="https://en.m.wikipedia.org/wiki/Graph_(data_structure)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en.m.wikipedia.org/wiki/Graph_(data_structure)" TargetMode="External" /><Relationship Id="rId11" Type="http://schemas.openxmlformats.org/officeDocument/2006/relationships/hyperlink" Target="https://en.m.wikipedia.org/wiki/Search_algorithm" TargetMode="External" /><Relationship Id="rId5" Type="http://schemas.openxmlformats.org/officeDocument/2006/relationships/hyperlink" Target="https://en.m.wikipedia.org/wiki/Tree_data_structure" TargetMode="External" /><Relationship Id="rId15" Type="http://schemas.openxmlformats.org/officeDocument/2006/relationships/fontTable" Target="fontTable.xml" /><Relationship Id="rId10" Type="http://schemas.openxmlformats.org/officeDocument/2006/relationships/image" Target="media/image1.png" /><Relationship Id="rId4" Type="http://schemas.openxmlformats.org/officeDocument/2006/relationships/hyperlink" Target="https://en.m.wikipedia.org/wiki/Algorithm" TargetMode="External" /><Relationship Id="rId9" Type="http://schemas.openxmlformats.org/officeDocument/2006/relationships/hyperlink" Target="https://en.m.wikipedia.org/wiki/File:Depth-first-tree.svg" TargetMode="External" /><Relationship Id="rId14" Type="http://schemas.openxmlformats.org/officeDocument/2006/relationships/hyperlink" Target="https://en.m.wikipedia.org/wiki/Best,_worst_and_average_c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2018-03-07T18:42:00Z</dcterms:created>
  <dcterms:modified xsi:type="dcterms:W3CDTF">2018-03-07T18:45:00Z</dcterms:modified>
</cp:coreProperties>
</file>