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end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981710</wp:posOffset>
                </wp:positionH>
                <wp:positionV relativeFrom="paragraph">
                  <wp:posOffset>167640</wp:posOffset>
                </wp:positionV>
                <wp:extent cx="4883150" cy="825500"/>
                <wp:effectExtent l="0" t="0" r="0" b="0"/>
                <wp:wrapNone/>
                <wp:docPr id="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040" cy="82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76"/>
                              <w:ind w:start="0" w:end="0"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76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rFonts w:cs="Lohit Devanagari" w:ascii="apple-system;BlinkMacSystemFont;Segoe UI;Roboto;Oxygen;Ubuntu;Cantarell;Fira Sans;Droid Sans;Helvetica Neue;sans-serif" w:hAnsi="apple-system;BlinkMacSystemFont;Segoe UI;Roboto;Oxygen;Ubuntu;Cantarell;Fira Sans;Droid Sans;Helvetica Neue;sans-serif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111111"/>
                                <w:spacing w:val="0"/>
                                <w:sz w:val="40"/>
                                <w:szCs w:val="40"/>
                              </w:rPr>
                              <w:t>resilience4j-circuitbreaker</w:t>
                            </w:r>
                            <w:r>
                              <w:rPr>
                                <w:rFonts w:cs="Lohit Devanagari"/>
                                <w:b/>
                                <w:bCs/>
                                <w:color w:val="111111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77.3pt;margin-top:13.2pt;width:384.45pt;height:6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76"/>
                        <w:ind w:start="0" w:end="0"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76"/>
                        <w:ind w:start="0" w:end="0" w:hanging="0"/>
                        <w:jc w:val="center"/>
                        <w:rPr/>
                      </w:pPr>
                      <w:r>
                        <w:rPr>
                          <w:rFonts w:cs="Lohit Devanagari" w:ascii="apple-system;BlinkMacSystemFont;Segoe UI;Roboto;Oxygen;Ubuntu;Cantarell;Fira Sans;Droid Sans;Helvetica Neue;sans-serif" w:hAnsi="apple-system;BlinkMacSystemFont;Segoe UI;Roboto;Oxygen;Ubuntu;Cantarell;Fira Sans;Droid Sans;Helvetica Neue;sans-serif"/>
                          <w:b/>
                          <w:bCs/>
                          <w:i w:val="false"/>
                          <w:caps w:val="false"/>
                          <w:smallCaps w:val="false"/>
                          <w:color w:val="111111"/>
                          <w:spacing w:val="0"/>
                          <w:sz w:val="40"/>
                          <w:szCs w:val="40"/>
                        </w:rPr>
                        <w:t>resilience4j-circuitbreaker</w:t>
                      </w:r>
                      <w:r>
                        <w:rPr>
                          <w:rFonts w:cs="Lohit Devanagari"/>
                          <w:b/>
                          <w:bCs/>
                          <w:color w:val="111111"/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3590" cy="32131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1134" w:top="1693" w:footer="1134" w:bottom="148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661035</wp:posOffset>
            </wp:positionH>
            <wp:positionV relativeFrom="paragraph">
              <wp:posOffset>68580</wp:posOffset>
            </wp:positionV>
            <wp:extent cx="5118100" cy="305752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675" cy="832485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start="709" w:end="0" w:hanging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Index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  <w:i w:val="false"/>
            </w:rPr>
            <w:instrText xml:space="preserve"> TOC \f \o "1-9" \h</w:instrText>
          </w:r>
          <w:r>
            <w:rPr>
              <w:rStyle w:val="IndexLink"/>
              <w:i w:val="false"/>
            </w:rPr>
            <w:fldChar w:fldCharType="separate"/>
          </w:r>
          <w:hyperlink w:anchor="__RefHeading___Toc1047_3140015873">
            <w:r>
              <w:rPr>
                <w:rStyle w:val="IndexLink"/>
                <w:i w:val="false"/>
              </w:rPr>
              <w:t>1. Required dependency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rPr/>
          </w:pPr>
          <w:hyperlink w:anchor="__RefHeading___Toc403_2504718578">
            <w:r>
              <w:rPr>
                <w:rStyle w:val="IndexLink"/>
                <w:i w:val="false"/>
              </w:rPr>
              <w:t>2. Optional dependency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1"/>
            <w:rPr/>
          </w:pPr>
          <w:hyperlink w:anchor="__RefHeading___Toc1051_3140015873">
            <w:r>
              <w:rPr>
                <w:rStyle w:val="IndexLink"/>
                <w:i w:val="false"/>
              </w:rPr>
              <w:t>3. Automatic generated pom.xml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rPr/>
          </w:pPr>
          <w:hyperlink w:anchor="__RefHeading___Toc1077_3140015873">
            <w:r>
              <w:rPr>
                <w:rStyle w:val="IndexLink"/>
                <w:i w:val="false"/>
              </w:rPr>
              <w:t>4. Enable as discovery server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rPr/>
          </w:pPr>
          <w:hyperlink w:anchor="__RefHeading___Toc1079_3140015873">
            <w:r>
              <w:rPr>
                <w:rStyle w:val="IndexLink"/>
                <w:i w:val="false"/>
              </w:rPr>
              <w:t>5. Add application properties file following parameter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rPr/>
          </w:pPr>
          <w:hyperlink w:anchor="__RefHeading___Toc1079_31400158731">
            <w:r>
              <w:rPr>
                <w:rStyle w:val="IndexLink"/>
                <w:i w:val="false"/>
              </w:rPr>
              <w:t>6. running discovery server screenshot</w:t>
            </w:r>
            <w:r>
              <w:rPr>
                <w:rStyle w:val="IndexLink"/>
              </w:rPr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0" w:name="__RefHeading___Toc1047_3140015873"/>
      <w:bookmarkEnd w:id="0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 xml:space="preserve">1. Required dependency </w:t>
      </w:r>
    </w:p>
    <w:p>
      <w:pPr>
        <w:pStyle w:val="TextBody"/>
        <w:bidi w:val="0"/>
        <w:spacing w:lineRule="auto" w:line="276" w:before="0" w:after="140"/>
        <w:jc w:val="start"/>
        <w:rPr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TextBody"/>
        <w:bidi w:val="0"/>
        <w:spacing w:lineRule="auto" w:line="276" w:before="0" w:after="140"/>
        <w:jc w:val="start"/>
        <w:rPr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 xml:space="preserve">Mandatory dependency </w:t>
      </w:r>
    </w:p>
    <w:p>
      <w:pPr>
        <w:pStyle w:val="TextBody"/>
        <w:tabs>
          <w:tab w:val="clear" w:pos="709"/>
          <w:tab w:val="left" w:pos="960" w:leader="none"/>
        </w:tabs>
        <w:bidi w:val="0"/>
        <w:jc w:val="start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 xml:space="preserve">Cloud Bootstrap 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SPRING Cloud Non-specific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Spring Cloud features, unrelated to external libraries or integrations (e.g. Bootstrap context and @RefreshScope).</w:t>
      </w:r>
    </w:p>
    <w:p>
      <w:pPr>
        <w:pStyle w:val="TextBody"/>
        <w:widowControl/>
        <w:numPr>
          <w:ilvl w:val="0"/>
          <w:numId w:val="2"/>
        </w:numPr>
        <w:pBdr>
          <w:bottom w:val="single" w:sz="2" w:space="1" w:color="DCE8E8"/>
        </w:pBdr>
        <w:tabs>
          <w:tab w:val="clear" w:pos="709"/>
          <w:tab w:val="left" w:pos="0" w:leader="none"/>
        </w:tabs>
        <w:spacing w:lineRule="atLeast" w:line="270" w:before="0" w:after="30"/>
        <w:ind w:start="0" w:end="0" w:hanging="0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 xml:space="preserve">Eureka Server 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SPRING CLOUD Discovery-spring-cloud-netflix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Eureka Server.</w:t>
      </w:r>
    </w:p>
    <w:p>
      <w:pPr>
        <w:pStyle w:val="Normal"/>
        <w:tabs>
          <w:tab w:val="clear" w:pos="709"/>
          <w:tab w:val="left" w:pos="960" w:leader="none"/>
        </w:tabs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1" w:name="__RefHeading___Toc403_2504718578"/>
      <w:bookmarkEnd w:id="1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>2. Optional dependency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ab/>
      </w:r>
    </w:p>
    <w:p>
      <w:pPr>
        <w:pStyle w:val="TextBody"/>
        <w:bidi w:val="0"/>
        <w:jc w:val="start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  <w:szCs w:val="24"/>
          <w:shd w:fill="auto" w:val="clear"/>
        </w:rPr>
        <w:t>Spring Boot DevTools 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zCs w:val="24"/>
          <w:shd w:fill="6DB33F" w:val="clear"/>
        </w:rPr>
        <w:t>DEVELOPER TOOLS</w:t>
      </w:r>
      <w:r>
        <w:rPr>
          <w:rStyle w:val="SourceText"/>
          <w:rFonts w:ascii="Metropolis;Arial;sans-serif" w:hAnsi="Metropolis;Arial;sans-serif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  <w:shd w:fill="auto" w:val="clear"/>
        </w:rPr>
        <w:t>Provides fast application restarts, LiveReload, and configurations for enhanced development experience.</w:t>
      </w:r>
    </w:p>
    <w:p>
      <w:pPr>
        <w:pStyle w:val="TextBody"/>
        <w:widowControl/>
        <w:numPr>
          <w:ilvl w:val="0"/>
          <w:numId w:val="0"/>
        </w:numPr>
        <w:pBdr>
          <w:bottom w:val="single" w:sz="2" w:space="1" w:color="DCE8E8"/>
        </w:pBdr>
        <w:spacing w:lineRule="atLeast" w:line="270" w:before="0" w:after="30"/>
        <w:ind w:start="0" w:end="0" w:hanging="0"/>
        <w:rPr/>
      </w:pPr>
      <w:r>
        <w:rPr>
          <w:rStyle w:val="Strong"/>
          <w:rFonts w:ascii="Metropolis;Arial;sans-serif" w:hAnsi="Metropolis;Arial;sans-serif"/>
          <w:b/>
          <w:i w:val="false"/>
          <w:caps w:val="false"/>
          <w:smallCaps w:val="false"/>
          <w:color w:val="000000"/>
          <w:spacing w:val="0"/>
          <w:sz w:val="26"/>
        </w:rPr>
        <w:t>Spring Web </w:t>
      </w:r>
      <w:r>
        <w:rPr>
          <w:rStyle w:val="Strong"/>
          <w:rFonts w:ascii="Metropolis;Arial;sans-serif" w:hAnsi="Metropolis;Arial;sans-serif"/>
          <w:b/>
          <w:i w:val="false"/>
          <w:caps/>
          <w:color w:val="FFFFFF"/>
          <w:spacing w:val="0"/>
          <w:sz w:val="20"/>
          <w:shd w:fill="6DB33F" w:val="clear"/>
        </w:rPr>
        <w:t>WEB</w:t>
      </w: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Build web, including Restful, applications using Spring MVC. Uses Apache Tomcat as the default embedded container.</w:t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pBdr>
          <w:bottom w:val="single" w:sz="2" w:space="1" w:color="DCE8E8"/>
        </w:pBdr>
        <w:spacing w:lineRule="atLeast" w:line="270" w:before="0" w:after="30"/>
        <w:ind w:start="0" w:end="0" w:hanging="0"/>
        <w:rPr>
          <w:rFonts w:ascii="Metropolis;Arial;sans-serif" w:hAnsi="Metropoli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etropolis;Arial;sans-serif" w:hAnsi="Metropolis;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bidi w:val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503618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4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Heading1"/>
        <w:numPr>
          <w:ilvl w:val="0"/>
          <w:numId w:val="1"/>
        </w:numPr>
        <w:bidi w:val="0"/>
        <w:jc w:val="start"/>
        <w:rPr/>
      </w:pPr>
      <w:bookmarkStart w:id="2" w:name="__RefHeading___Toc1051_3140015873"/>
      <w:bookmarkEnd w:id="2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4"/>
          <w:szCs w:val="24"/>
          <w:shd w:fill="auto" w:val="clear"/>
        </w:rPr>
        <w:t>3.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C5176"/>
          <w:spacing w:val="0"/>
          <w:sz w:val="20"/>
          <w:szCs w:val="24"/>
          <w:shd w:fill="auto" w:val="clear"/>
        </w:rPr>
        <w:t xml:space="preserve"> Automatic generated pom.xml</w:t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0C5176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>&lt;?xml version="1.0" encoding="UTF-8"?&gt;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>&lt;project xmlns="http://maven.apache.org/POM/4.0.0" xmlns:xsi="http://www.w3.org/2001/XMLSchema-instance"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xsi:schemaLocation="http://maven.apache.org/POM/4.0.0 https://maven.apache.org/xsd/maven-4.0.0.xsd"&gt;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&lt;modelVersion&gt;4.0.0&lt;/modelVersion&gt;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&lt;parent&gt;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&lt;artifactId&gt;spring-boot-starter-parent&lt;/artifactId&gt;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&lt;version&gt;3.0.5-SNAPSHOT&lt;/version&gt;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&lt;relativePath/&gt; &lt;!-- lookup parent from repository --&gt;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&lt;/parent&gt;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&lt;groupId&gt;com.ashish&lt;/groupId&gt;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&lt;artifactId&gt;registry&lt;/artifactId&gt;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&lt;version&gt;0.0.1-SNAPSHOT&lt;/version&gt;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&lt;name&gt;registry&lt;/name&gt;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&lt;description&gt;Demo project for Spring Boot&lt;/description&gt;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&lt;properties&gt;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&lt;java.version&gt;17&lt;/java.version&gt;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&lt;spring-cloud.version&gt;2022.0.1&lt;/spring-cloud.version&gt;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&lt;/properties&gt;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&lt;dependencies&gt;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&lt;artifactId&gt;spring-boot-starter-web&lt;/artifactId&gt;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&lt;groupId&gt;org.springframework.cloud&lt;/groupId&gt;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&lt;artifactId&gt;spring-cloud-starter&lt;/artifactId&gt;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&lt;groupId&gt;org.springframework.cloud&lt;/groupId&gt;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&lt;artifactId&gt;spring-cloud-starter-netflix-eureka-server&lt;/artifactId&gt;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&lt;artifactId&gt;spring-boot-devtools&lt;/artifactId&gt;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&lt;scope&gt;runtime&lt;/scope&gt;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&lt;optional&gt;true&lt;/optional&gt;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&lt;artifactId&gt;spring-boot-starter-test&lt;/artifactId&gt;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&lt;scope&gt;test&lt;/scope&gt;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&lt;/dependencies&gt;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&lt;dependencyManagement&gt;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&lt;dependencies&gt;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&lt;groupId&gt;org.springframework.cloud&lt;/groupId&gt;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&lt;artifactId&gt;spring-cloud-dependencies&lt;/artifactId&gt;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&lt;version&gt;${spring-cloud.version}&lt;/version&gt;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&lt;type&gt;pom&lt;/type&gt;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&lt;scope&gt;import&lt;/scope&gt;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&lt;/dependency&gt;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&lt;/dependencies&gt;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&lt;/dependencyManagement&gt;</w:t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&lt;build&gt;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&lt;plugins&gt;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&lt;plugin&gt;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&lt;groupId&gt;org.springframework.boot&lt;/groupId&gt;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&lt;artifactId&gt;spring-boot-maven-plugin&lt;/artifactId&gt;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&lt;/plugin&gt;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&lt;/plugins&gt;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&lt;/build&gt;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&lt;repositories&gt;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&lt;id&gt;spring-milestones&lt;/id&gt;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&lt;name&gt;Spring Milestones&lt;/name&gt;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&lt;url&gt;https://repo.spring.io/milestone&lt;/url&gt;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&lt;id&gt;spring-snapshots&lt;/id&gt;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&lt;name&gt;Spring Snapshots&lt;/name&gt;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&lt;url&gt;https://repo.spring.io/snapshot&lt;/url&gt;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&lt;releases&gt;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&lt;/releases&gt;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&lt;id&gt;netflix-candidates&lt;/id&gt;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&lt;name&gt;Netflix Candidates&lt;/name&gt;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</w:t>
      </w:r>
      <w:hyperlink r:id="rId8">
        <w:r>
          <w:rPr>
            <w:rStyle w:val="InternetLink"/>
            <w:rFonts w:eastAsia="DejaVu Sans Mono" w:cs="Liberation Mono"/>
            <w:b w:val="false"/>
            <w:i w:val="false"/>
            <w:caps w:val="false"/>
            <w:smallCaps w:val="false"/>
            <w:color w:val="111111"/>
            <w:spacing w:val="0"/>
            <w:sz w:val="20"/>
            <w:shd w:fill="auto" w:val="clear"/>
          </w:rPr>
          <w:t>https://artifactory-oss.prod.netflix.net/artifactory/maven-oss-</w:t>
        </w:r>
      </w:hyperlink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 xml:space="preserve">            candidates&lt;/url&gt;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&lt;/repositories&gt;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&lt;pluginRepositories&gt;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&lt;pluginRepository&gt;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&lt;id&gt;spring-milestones&lt;/id&gt;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&lt;name&gt;Spring Milestones&lt;/name&gt;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&lt;url&gt;https://repo.spring.io/milestone&lt;/url&gt;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&lt;/snapshots&gt;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&lt;/pluginRepository&gt;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&lt;pluginRepository&gt;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&lt;id&gt;spring-snapshots&lt;/id&gt;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&lt;name&gt;Spring Snapshots&lt;/name&gt;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&lt;url&gt;https://repo.spring.io/snapshot&lt;/url&gt;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&lt;releases&gt;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ab/>
        <w:t>&lt;enabled&gt;false&lt;/enabled&gt;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ab/>
        <w:t>&lt;/releases&gt;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ab/>
        <w:t>&lt;/pluginRepository&gt;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ab/>
        <w:t>&lt;/pluginRepositories&gt;</w:t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 xml:space="preserve">&lt;/project&gt; 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  <w:t xml:space="preserve">  </w:t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111111"/>
          <w:spacing w:val="0"/>
          <w:sz w:val="20"/>
          <w:shd w:fill="auto" w:val="clear"/>
        </w:rPr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18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18"/>
          <w:u w:val="none"/>
          <w:shd w:fill="auto" w:val="clear"/>
        </w:rPr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3" w:name="__RefHeading___Toc1077_3140015873"/>
      <w:bookmarkEnd w:id="3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>4.</w:t>
      </w:r>
      <w:r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szCs w:val="24"/>
          <w:u w:val="none"/>
          <w:shd w:fill="auto" w:val="clear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 xml:space="preserve">Enable as discovery server 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  <w:t>Compulsory we have to add @EnableEurekaServer annotation in main class .</w:t>
      </w:r>
    </w:p>
    <w:p>
      <w:pPr>
        <w:pStyle w:val="PreformattedText"/>
        <w:bidi w:val="0"/>
        <w:jc w:val="start"/>
        <w:rPr>
          <w:rFonts w:ascii="Menlo;Monaco;Consolas;Courier New;monospace" w:hAnsi="Menlo;Monaco;Consolas;Courier New;monospac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0"/>
          <w:u w:val="none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InternetLink"/>
          <w:rFonts w:ascii="Monospace" w:hAnsi="Monospace"/>
          <w:b/>
          <w:bCs/>
          <w:i w:val="false"/>
          <w:caps w:val="false"/>
          <w:smallCaps w:val="false"/>
          <w:strike w:val="false"/>
          <w:dstrike w:val="false"/>
          <w:color w:val="7F0055"/>
          <w:spacing w:val="0"/>
          <w:sz w:val="20"/>
          <w:szCs w:val="18"/>
          <w:u w:val="none"/>
          <w:shd w:fill="auto" w:val="clear"/>
        </w:rPr>
        <w:t>import</w:t>
      </w:r>
      <w:r>
        <w:rPr>
          <w:rFonts w:ascii="Monospace" w:hAnsi="Monospace"/>
          <w:color w:val="000000"/>
          <w:sz w:val="20"/>
        </w:rPr>
        <w:t xml:space="preserve"> org.springframework.boot.SpringApplication;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org.springframework.boot.autoconfigure.SpringBootApplication;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shd w:fill="D4D4D4" w:val="clear"/>
        </w:rPr>
        <w:t>org.springframework.cloud.netflix.eureka.server.EnableEurekaServer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646464"/>
          <w:sz w:val="20"/>
        </w:rPr>
        <w:t>@SpringBootApplication</w:t>
      </w:r>
    </w:p>
    <w:p>
      <w:pPr>
        <w:pStyle w:val="Normal"/>
        <w:ind w:hanging="0"/>
        <w:jc w:val="start"/>
        <w:rPr>
          <w:b/>
          <w:bCs/>
          <w:sz w:val="28"/>
          <w:szCs w:val="28"/>
        </w:rPr>
      </w:pPr>
      <w:r>
        <w:rPr>
          <w:rFonts w:ascii="Monospace" w:hAnsi="Monospace"/>
          <w:b/>
          <w:bCs/>
          <w:color w:val="646464"/>
          <w:sz w:val="28"/>
          <w:szCs w:val="28"/>
        </w:rPr>
        <w:t>@</w:t>
      </w:r>
      <w:r>
        <w:rPr>
          <w:rFonts w:ascii="Monospace" w:hAnsi="Monospace"/>
          <w:b/>
          <w:bCs/>
          <w:color w:val="646464"/>
          <w:sz w:val="28"/>
          <w:szCs w:val="28"/>
          <w:shd w:fill="D4D4D4" w:val="clear"/>
        </w:rPr>
        <w:t>EnableEurekaServer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RegistryApplication {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ab/>
        <w:t>SpringApplication.</w:t>
      </w:r>
      <w:r>
        <w:rPr>
          <w:rFonts w:ascii="Monospace" w:hAnsi="Monospace"/>
          <w:i/>
          <w:color w:val="000000"/>
          <w:sz w:val="20"/>
        </w:rPr>
        <w:t>run</w:t>
      </w:r>
      <w:r>
        <w:rPr>
          <w:rFonts w:ascii="Monospace" w:hAnsi="Monospace"/>
          <w:color w:val="000000"/>
          <w:sz w:val="20"/>
        </w:rPr>
        <w:t>(RegistryApplication.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star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star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bidi w:val="0"/>
        <w:jc w:val="start"/>
        <w:rPr>
          <w:rStyle w:val="InternetLink"/>
          <w:rFonts w:ascii="SFMono-Regular;Menlo;Monaco;Consolas;monospace" w:hAnsi="SFMono-Regular;Menlo;Monaco;Consolas;monospace"/>
          <w:b w:val="false"/>
          <w:bCs/>
          <w:i w:val="false"/>
          <w:i w:val="false"/>
          <w:caps w:val="false"/>
          <w:smallCaps w:val="false"/>
          <w:strike w:val="false"/>
          <w:dstrike w:val="false"/>
          <w:spacing w:val="0"/>
          <w:sz w:val="18"/>
          <w:szCs w:val="18"/>
          <w:shd w:fill="auto" w:val="clear"/>
        </w:rPr>
      </w:pPr>
      <w:r>
        <w:rPr>
          <w:rFonts w:ascii="SFMono-Regular;Menlo;Monaco;Consolas;monospace" w:hAnsi="SFMono-Regular;Menlo;Monaco;Consolas;monospace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18"/>
          <w:szCs w:val="18"/>
          <w:shd w:fill="auto" w:val="clear"/>
        </w:rPr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4" w:name="__RefHeading___Toc1079_3140015873"/>
      <w:bookmarkEnd w:id="4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>5. Add application properties file following parameter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  <w:t>This is required to give the information to registry, i am server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  <w:t xml:space="preserve">don’t registry me as client. Hence fetch registry false and registry </w:t>
      </w:r>
    </w:p>
    <w:p>
      <w:pPr>
        <w:pStyle w:val="TextBody"/>
        <w:numPr>
          <w:ilvl w:val="0"/>
          <w:numId w:val="0"/>
        </w:numPr>
        <w:bidi w:val="0"/>
        <w:ind w:start="0" w:hanging="0"/>
        <w:jc w:val="star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  <w:t xml:space="preserve">as client false </w:t>
      </w:r>
    </w:p>
    <w:p>
      <w:pPr>
        <w:pStyle w:val="TextBody"/>
        <w:bidi w:val="0"/>
        <w:jc w:val="start"/>
        <w:rPr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b/>
          <w:bCs/>
          <w:u w:val="none"/>
        </w:rPr>
        <w:t>eureka.instance.hostname=localhost</w:t>
      </w:r>
    </w:p>
    <w:p>
      <w:pPr>
        <w:pStyle w:val="PreformattedText"/>
        <w:bidi w:val="0"/>
        <w:jc w:val="start"/>
        <w:rPr/>
      </w:pPr>
      <w:r>
        <w:rPr>
          <w:b/>
          <w:bCs/>
          <w:u w:val="none"/>
        </w:rPr>
        <w:t>eureka.client.register-with-eureka=false</w:t>
      </w:r>
    </w:p>
    <w:p>
      <w:pPr>
        <w:pStyle w:val="PreformattedText"/>
        <w:bidi w:val="0"/>
        <w:jc w:val="start"/>
        <w:rPr/>
      </w:pPr>
      <w:r>
        <w:rPr>
          <w:b/>
          <w:bCs/>
          <w:u w:val="none"/>
        </w:rPr>
        <w:t>eureka.client.fetch-registry=false</w:t>
      </w:r>
    </w:p>
    <w:p>
      <w:pPr>
        <w:pStyle w:val="PreformattedText"/>
        <w:bidi w:val="0"/>
        <w:jc w:val="start"/>
        <w:rPr/>
      </w:pPr>
      <w:r>
        <w:rPr>
          <w:b/>
          <w:bCs/>
          <w:u w:val="none"/>
        </w:rPr>
        <w:t>server.port=8761</w:t>
      </w:r>
    </w:p>
    <w:p>
      <w:pPr>
        <w:pStyle w:val="Preformatted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>
          <w:rStyle w:val="SourceText"/>
          <w:rFonts w:ascii="Menlo;Monaco;Consolas;Courier New;monospace" w:hAnsi="Menlo;Monaco;Consolas;Courier New;monospace"/>
          <w:b/>
          <w:bCs/>
          <w:i w:val="false"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</w:r>
    </w:p>
    <w:p>
      <w:pPr>
        <w:pStyle w:val="Heading1"/>
        <w:numPr>
          <w:ilvl w:val="0"/>
          <w:numId w:val="0"/>
        </w:numPr>
        <w:bidi w:val="0"/>
        <w:ind w:start="0" w:hanging="0"/>
        <w:jc w:val="start"/>
        <w:rPr/>
      </w:pPr>
      <w:bookmarkStart w:id="5" w:name="__RefHeading___Toc1079_31400158731"/>
      <w:bookmarkEnd w:id="5"/>
      <w:r>
        <w:rPr>
          <w:rStyle w:val="SourceText"/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strike w:val="false"/>
          <w:dstrike w:val="false"/>
          <w:color w:val="0C5176"/>
          <w:spacing w:val="0"/>
          <w:sz w:val="24"/>
          <w:szCs w:val="24"/>
          <w:u w:val="none"/>
          <w:shd w:fill="auto" w:val="clear"/>
        </w:rPr>
        <w:t xml:space="preserve">6. running discovery server screenshot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PreformattedText"/>
        <w:bidi w:val="0"/>
        <w:jc w:val="start"/>
        <w:rPr>
          <w:rStyle w:val="SourceText"/>
          <w:rFonts w:ascii="Menlo;Monaco;Consolas;Courier New;monospace" w:hAnsi="Menlo;Monaco;Consolas;Courier New;monospac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111111"/>
          <w:spacing w:val="0"/>
          <w:sz w:val="20"/>
          <w:szCs w:val="20"/>
          <w:u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134" w:right="1134" w:gutter="0" w:header="1134" w:top="2015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pple-system">
    <w:altName w:val="BlinkMacSystemFont"/>
    <w:charset w:val="01" w:characterSet="utf-8"/>
    <w:family w:val="auto"/>
    <w:pitch w:val="default"/>
  </w:font>
  <w:font w:name="Menlo">
    <w:altName w:val="Monaco"/>
    <w:charset w:val="01" w:characterSet="utf-8"/>
    <w:family w:val="roman"/>
    <w:pitch w:val="variable"/>
  </w:font>
  <w:font w:name="Metropolis">
    <w:altName w:val="Arial"/>
    <w:charset w:val="01" w:characterSet="utf-8"/>
    <w:family w:val="roman"/>
    <w:pitch w:val="variable"/>
  </w:font>
  <w:font w:name="Monospace">
    <w:charset w:val="01" w:characterSet="utf-8"/>
    <w:family w:val="roman"/>
    <w:pitch w:val="variable"/>
  </w:font>
  <w:font w:name="SFMono-Regular">
    <w:altName w:val="Menlo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>
        <w:highlight w:val="none"/>
        <w:shd w:fill="FFFFFF" w:val="clear"/>
      </w:rPr>
    </w:pPr>
    <w:r>
      <w:rPr>
        <w:shd w:fill="FFFFFF" w:val="clear"/>
      </w:rPr>
      <w:t xml:space="preserve"> </w:t>
    </w:r>
    <w:r>
      <w:rPr>
        <w:color w:val="FFFFFF"/>
        <w:shd w:fill="FFFFFF" w:val="clear"/>
      </w:rPr>
      <w:t xml:space="preserve">   </w:t>
    </w:r>
    <w:r>
      <w:rPr>
        <w:b/>
        <w:bCs/>
        <w:i/>
        <w:iCs/>
        <w:color w:val="FFFFFF"/>
        <w:shd w:fill="FFFFFF" w:val="clear"/>
      </w:rPr>
      <w:t xml:space="preserve">                                                                                            </w:t>
    </w:r>
    <w:r>
      <w:rPr>
        <w:b/>
        <w:bCs/>
        <w:i/>
        <w:iCs/>
        <w:color w:val="FFFFFF"/>
        <w:shd w:fill="FFFFFF" w:val="clear"/>
      </w:rPr>
      <w:fldChar w:fldCharType="begin"/>
    </w:r>
    <w:r>
      <w:rPr>
        <w:i/>
        <w:b/>
        <w:shd w:fill="FFFFFF" w:val="clear"/>
        <w:iCs/>
        <w:bCs/>
        <w:color w:val="FFFFFF"/>
      </w:rPr>
      <w:instrText xml:space="preserve"> PAGE </w:instrText>
    </w:r>
    <w:r>
      <w:rPr>
        <w:i/>
        <w:b/>
        <w:shd w:fill="FFFFFF" w:val="clear"/>
        <w:iCs/>
        <w:bCs/>
        <w:color w:val="FFFFFF"/>
      </w:rPr>
      <w:fldChar w:fldCharType="separate"/>
    </w:r>
    <w:r>
      <w:rPr>
        <w:i/>
        <w:b/>
        <w:shd w:fill="FFFFFF" w:val="clear"/>
        <w:iCs/>
        <w:bCs/>
        <w:color w:val="FFFFFF"/>
      </w:rPr>
      <w:t>1</w:t>
    </w:r>
    <w:r>
      <w:rPr>
        <w:i/>
        <w:b/>
        <w:shd w:fill="FFFFFF" w:val="clear"/>
        <w:iCs/>
        <w:bCs/>
        <w:color w:val="FFFFFF"/>
      </w:rPr>
      <w:fldChar w:fldCharType="end"/>
    </w:r>
    <w:r>
      <w:rPr>
        <w:color w:val="FFFFFF"/>
        <w:shd w:fill="FFFFFF" w:val="clear"/>
      </w:rPr>
      <w:t xml:space="preserve"> </w:t>
    </w:r>
    <w:r>
      <w:rPr>
        <w:shd w:fill="FFFFFF" w:val="clear"/>
      </w:rPr>
      <w:t xml:space="preserve">                                                                                                                     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                                                                                                                                          </w:t>
    </w:r>
    <w:r>
      <w:rPr/>
      <w:t xml:space="preserve">Page No.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                                        </w:t>
    </w:r>
    <w:r>
      <w:rPr>
        <w:b/>
        <w:bCs/>
        <w:color w:val="1C1C1C"/>
        <w:sz w:val="24"/>
        <w:szCs w:val="24"/>
      </w:rPr>
      <w:t xml:space="preserve">    </w:t>
    </w:r>
    <w:r>
      <w:rPr>
        <w:rFonts w:cs="Lohit Devanagari" w:ascii="apple-system;BlinkMacSystemFont;Segoe UI;Roboto;Oxygen;Ubuntu;Cantarell;Fira Sans;Droid Sans;Helvetica Neue;sans-serif" w:hAnsi="apple-system;BlinkMacSystemFont;Segoe UI;Roboto;Oxygen;Ubuntu;Cantarell;Fira Sans;Droid Sans;Helvetica Neue;sans-serif"/>
        <w:b/>
        <w:bCs/>
        <w:i w:val="false"/>
        <w:iCs/>
        <w:caps w:val="false"/>
        <w:smallCaps w:val="false"/>
        <w:color w:val="111111"/>
        <w:spacing w:val="0"/>
        <w:sz w:val="24"/>
        <w:szCs w:val="24"/>
        <w:u w:val="none"/>
      </w:rPr>
      <w:t>Resilience4j-circuitbreaker</w:t>
    </w:r>
    <w:r>
      <w:rPr>
        <w:rFonts w:cs="Lohit Devanagari" w:ascii="apple-system;BlinkMacSystemFont;Segoe UI;Roboto;Oxygen;Ubuntu;Cantarell;Fira Sans;Droid Sans;Helvetica Neue;sans-serif" w:hAnsi="apple-system;BlinkMacSystemFont;Segoe UI;Roboto;Oxygen;Ubuntu;Cantarell;Fira Sans;Droid Sans;Helvetica Neue;sans-serif"/>
        <w:b/>
        <w:bCs/>
        <w:i/>
        <w:iCs/>
        <w:caps w:val="false"/>
        <w:smallCaps w:val="false"/>
        <w:color w:val="111111"/>
        <w:spacing w:val="0"/>
        <w:sz w:val="24"/>
        <w:szCs w:val="24"/>
        <w:u w:val="none"/>
      </w:rPr>
      <w:tab/>
    </w:r>
  </w:p>
  <w:p>
    <w:pPr>
      <w:pStyle w:val="Header"/>
      <w:rPr>
        <w:b/>
        <w:bCs/>
        <w:i/>
        <w:i/>
        <w:iCs/>
        <w:color w:val="1C1C1C"/>
        <w:sz w:val="28"/>
        <w:szCs w:val="28"/>
        <w:u w:val="single"/>
      </w:rPr>
    </w:pPr>
    <w:r>
      <w:rPr>
        <w:b/>
        <w:bCs/>
        <w:i/>
        <w:iCs/>
        <w:color w:val="1C1C1C"/>
        <w:sz w:val="28"/>
        <w:szCs w:val="28"/>
        <w:u w:val="single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column">
                <wp:posOffset>349250</wp:posOffset>
              </wp:positionH>
              <wp:positionV relativeFrom="paragraph">
                <wp:posOffset>73025</wp:posOffset>
              </wp:positionV>
              <wp:extent cx="5576570" cy="17780"/>
              <wp:effectExtent l="635" t="635" r="635" b="635"/>
              <wp:wrapThrough wrapText="bothSides">
                <wp:wrapPolygon edited="0">
                  <wp:start x="0" y="0"/>
                  <wp:lineTo x="21600" y="21600"/>
                  <wp:lineTo x="0" y="0"/>
                </wp:wrapPolygon>
              </wp:wrapThrough>
              <wp:docPr id="8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6400" cy="17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7.5pt,5.75pt" to="466.55pt,7.1pt" ID="Line 2" stroked="t" o:allowincell="f" style="position:absolute">
              <v:stroke color="#3465a4" joinstyle="round" endcap="flat"/>
              <v:fill o:detectmouseclick="t" on="false"/>
              <w10:wrap type="squar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artifactory-oss.prod.netflix.net/artifactory/maven-oss-" TargetMode="External"/><Relationship Id="rId9" Type="http://schemas.openxmlformats.org/officeDocument/2006/relationships/image" Target="media/image5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2202</TotalTime>
  <Application>LibreOffice/7.5.0.3$Linux_X86_64 LibreOffice_project/c21113d003cd3efa8c53188764377a8272d9d6de</Application>
  <AppVersion>15.0000</AppVersion>
  <Pages>9</Pages>
  <Words>322</Words>
  <Characters>4377</Characters>
  <CharactersWithSpaces>5234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2021-12-10T11:07:41Z</dcterms:created>
  <dc:creator/>
  <dc:description/>
  <dc:language>en-IN</dc:language>
  <cp:lastModifiedBy/>
  <dcterms:modified xsi:type="dcterms:W3CDTF">2023-03-05T19:05:57Z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