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5B4" w:rsidRPr="00C925B4" w:rsidRDefault="00C925B4" w:rsidP="00C925B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color w:val="222222"/>
        </w:rPr>
      </w:pPr>
      <w:r w:rsidRPr="00C925B4">
        <w:rPr>
          <w:color w:val="222222"/>
        </w:rPr>
        <w:t>Vinay Kumar, </w:t>
      </w:r>
      <w:r w:rsidRPr="00C925B4">
        <w:rPr>
          <w:rStyle w:val="Strong"/>
          <w:color w:val="222222"/>
        </w:rPr>
        <w:t xml:space="preserve">P. </w:t>
      </w:r>
      <w:proofErr w:type="spellStart"/>
      <w:r w:rsidRPr="00C925B4">
        <w:rPr>
          <w:rStyle w:val="Strong"/>
          <w:color w:val="222222"/>
        </w:rPr>
        <w:t>Gopinath</w:t>
      </w:r>
      <w:proofErr w:type="spellEnd"/>
      <w:r w:rsidRPr="00C925B4">
        <w:rPr>
          <w:rStyle w:val="Strong"/>
          <w:color w:val="222222"/>
        </w:rPr>
        <w:t>*</w:t>
      </w:r>
      <w:r w:rsidRPr="00C925B4">
        <w:rPr>
          <w:color w:val="222222"/>
        </w:rPr>
        <w:t xml:space="preserve">, </w:t>
      </w:r>
      <w:proofErr w:type="spellStart"/>
      <w:r w:rsidRPr="00C925B4">
        <w:rPr>
          <w:color w:val="222222"/>
        </w:rPr>
        <w:t>Vinoth</w:t>
      </w:r>
      <w:proofErr w:type="spellEnd"/>
      <w:r w:rsidRPr="00C925B4">
        <w:rPr>
          <w:color w:val="222222"/>
        </w:rPr>
        <w:t xml:space="preserve">-Kumar </w:t>
      </w:r>
      <w:proofErr w:type="spellStart"/>
      <w:r w:rsidRPr="00C925B4">
        <w:rPr>
          <w:color w:val="222222"/>
        </w:rPr>
        <w:t>Lakshmanan</w:t>
      </w:r>
      <w:proofErr w:type="spellEnd"/>
      <w:r w:rsidRPr="00C925B4">
        <w:rPr>
          <w:color w:val="222222"/>
        </w:rPr>
        <w:t xml:space="preserve">, K. </w:t>
      </w:r>
      <w:proofErr w:type="spellStart"/>
      <w:r w:rsidRPr="00C925B4">
        <w:rPr>
          <w:color w:val="222222"/>
        </w:rPr>
        <w:t>Navaneetha</w:t>
      </w:r>
      <w:proofErr w:type="spellEnd"/>
      <w:r w:rsidRPr="00C925B4">
        <w:rPr>
          <w:color w:val="222222"/>
        </w:rPr>
        <w:t xml:space="preserve"> </w:t>
      </w:r>
      <w:proofErr w:type="spellStart"/>
      <w:r w:rsidRPr="00C925B4">
        <w:rPr>
          <w:color w:val="222222"/>
        </w:rPr>
        <w:t>Pandiyaraj</w:t>
      </w:r>
      <w:proofErr w:type="spellEnd"/>
      <w:r w:rsidRPr="00C925B4">
        <w:rPr>
          <w:color w:val="222222"/>
        </w:rPr>
        <w:t xml:space="preserve">, ‘Surface analysis technique for assessing </w:t>
      </w:r>
      <w:proofErr w:type="spellStart"/>
      <w:r w:rsidRPr="00C925B4">
        <w:rPr>
          <w:color w:val="222222"/>
        </w:rPr>
        <w:t>hemocompatibility</w:t>
      </w:r>
      <w:proofErr w:type="spellEnd"/>
      <w:r w:rsidRPr="00C925B4">
        <w:rPr>
          <w:color w:val="222222"/>
        </w:rPr>
        <w:t xml:space="preserve"> of biomaterials’ in book titled “</w:t>
      </w:r>
      <w:proofErr w:type="spellStart"/>
      <w:r w:rsidRPr="00C925B4">
        <w:rPr>
          <w:color w:val="222222"/>
        </w:rPr>
        <w:t>Hemocompatibility</w:t>
      </w:r>
      <w:proofErr w:type="spellEnd"/>
      <w:r w:rsidRPr="00C925B4">
        <w:rPr>
          <w:color w:val="222222"/>
        </w:rPr>
        <w:t xml:space="preserve"> of Biomaterials for Clinical Applications” Elsevier. </w:t>
      </w:r>
      <w:r w:rsidRPr="00C925B4">
        <w:rPr>
          <w:rStyle w:val="Strong"/>
          <w:color w:val="222222"/>
        </w:rPr>
        <w:t>ISBN:</w:t>
      </w:r>
      <w:r w:rsidRPr="00C925B4">
        <w:rPr>
          <w:color w:val="222222"/>
        </w:rPr>
        <w:t> 9780081004975 </w:t>
      </w:r>
      <w:r w:rsidRPr="00C925B4">
        <w:rPr>
          <w:rStyle w:val="Strong"/>
          <w:color w:val="222222"/>
        </w:rPr>
        <w:t>(2017)</w:t>
      </w:r>
      <w:r w:rsidRPr="00C925B4">
        <w:rPr>
          <w:color w:val="222222"/>
        </w:rPr>
        <w:t> </w:t>
      </w:r>
      <w:r w:rsidRPr="00C925B4">
        <w:rPr>
          <w:rStyle w:val="Emphasis"/>
          <w:color w:val="222222"/>
        </w:rPr>
        <w:t>in press</w:t>
      </w:r>
    </w:p>
    <w:p w:rsidR="00C925B4" w:rsidRPr="00C925B4" w:rsidRDefault="00C925B4" w:rsidP="00C925B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color w:val="222222"/>
        </w:rPr>
      </w:pPr>
      <w:proofErr w:type="spellStart"/>
      <w:r w:rsidRPr="00C925B4">
        <w:rPr>
          <w:color w:val="222222"/>
        </w:rPr>
        <w:t>M.C.Ramkumar</w:t>
      </w:r>
      <w:proofErr w:type="spellEnd"/>
      <w:r w:rsidRPr="00C925B4">
        <w:rPr>
          <w:color w:val="222222"/>
        </w:rPr>
        <w:t xml:space="preserve">, Pieter Cools,  </w:t>
      </w:r>
      <w:proofErr w:type="spellStart"/>
      <w:r w:rsidRPr="00C925B4">
        <w:rPr>
          <w:color w:val="222222"/>
        </w:rPr>
        <w:t>A.Arunkumar</w:t>
      </w:r>
      <w:proofErr w:type="spellEnd"/>
      <w:r w:rsidRPr="00C925B4">
        <w:rPr>
          <w:color w:val="222222"/>
        </w:rPr>
        <w:t xml:space="preserve">,  Nathalie De </w:t>
      </w:r>
      <w:proofErr w:type="spellStart"/>
      <w:r w:rsidRPr="00C925B4">
        <w:rPr>
          <w:color w:val="222222"/>
        </w:rPr>
        <w:t>Geyter</w:t>
      </w:r>
      <w:proofErr w:type="spellEnd"/>
      <w:r w:rsidRPr="00C925B4">
        <w:rPr>
          <w:color w:val="222222"/>
        </w:rPr>
        <w:t xml:space="preserve">,  </w:t>
      </w:r>
      <w:proofErr w:type="spellStart"/>
      <w:r w:rsidRPr="00C925B4">
        <w:rPr>
          <w:color w:val="222222"/>
        </w:rPr>
        <w:t>Rino</w:t>
      </w:r>
      <w:proofErr w:type="spellEnd"/>
      <w:r w:rsidRPr="00C925B4">
        <w:rPr>
          <w:color w:val="222222"/>
        </w:rPr>
        <w:t xml:space="preserve"> </w:t>
      </w:r>
      <w:proofErr w:type="spellStart"/>
      <w:r w:rsidRPr="00C925B4">
        <w:rPr>
          <w:color w:val="222222"/>
        </w:rPr>
        <w:t>Morent</w:t>
      </w:r>
      <w:proofErr w:type="spellEnd"/>
      <w:r w:rsidRPr="00C925B4">
        <w:rPr>
          <w:color w:val="222222"/>
        </w:rPr>
        <w:t>, Vinay </w:t>
      </w:r>
      <w:proofErr w:type="spellStart"/>
      <w:r w:rsidRPr="00C925B4">
        <w:rPr>
          <w:color w:val="222222"/>
        </w:rPr>
        <w:t>kumar</w:t>
      </w:r>
      <w:proofErr w:type="spellEnd"/>
      <w:r w:rsidRPr="00C925B4">
        <w:rPr>
          <w:color w:val="222222"/>
        </w:rPr>
        <w:t xml:space="preserve">, </w:t>
      </w:r>
      <w:proofErr w:type="spellStart"/>
      <w:r w:rsidRPr="00C925B4">
        <w:rPr>
          <w:color w:val="222222"/>
        </w:rPr>
        <w:t>S.Udaykumar,</w:t>
      </w:r>
      <w:r w:rsidRPr="00C925B4">
        <w:rPr>
          <w:rStyle w:val="Strong"/>
          <w:color w:val="222222"/>
        </w:rPr>
        <w:t>P.Gopinath</w:t>
      </w:r>
      <w:proofErr w:type="spellEnd"/>
      <w:r w:rsidRPr="00C925B4">
        <w:rPr>
          <w:color w:val="222222"/>
        </w:rPr>
        <w:t>,  </w:t>
      </w:r>
      <w:proofErr w:type="spellStart"/>
      <w:r w:rsidRPr="00C925B4">
        <w:rPr>
          <w:color w:val="222222"/>
        </w:rPr>
        <w:t>K.Navaneetha</w:t>
      </w:r>
      <w:proofErr w:type="spellEnd"/>
      <w:r w:rsidRPr="00C925B4">
        <w:rPr>
          <w:color w:val="222222"/>
        </w:rPr>
        <w:t xml:space="preserve"> </w:t>
      </w:r>
      <w:proofErr w:type="spellStart"/>
      <w:r w:rsidRPr="00C925B4">
        <w:rPr>
          <w:color w:val="222222"/>
        </w:rPr>
        <w:t>Pandiyaraj</w:t>
      </w:r>
      <w:proofErr w:type="spellEnd"/>
      <w:r w:rsidRPr="00C925B4">
        <w:rPr>
          <w:color w:val="222222"/>
        </w:rPr>
        <w:t>, ‘Polymer coatings for biocompatibility and reduced non-specific adsorption’ in book titled “</w:t>
      </w:r>
      <w:proofErr w:type="spellStart"/>
      <w:r w:rsidRPr="00C925B4">
        <w:rPr>
          <w:color w:val="222222"/>
        </w:rPr>
        <w:t>Hemocompatibility</w:t>
      </w:r>
      <w:proofErr w:type="spellEnd"/>
      <w:r w:rsidRPr="00C925B4">
        <w:rPr>
          <w:color w:val="222222"/>
        </w:rPr>
        <w:t xml:space="preserve"> of Biomaterials for Clinical Applications” </w:t>
      </w:r>
      <w:proofErr w:type="spellStart"/>
      <w:r w:rsidRPr="00C925B4">
        <w:rPr>
          <w:color w:val="222222"/>
        </w:rPr>
        <w:t>Elsevier.</w:t>
      </w:r>
      <w:r w:rsidRPr="00C925B4">
        <w:rPr>
          <w:rStyle w:val="Strong"/>
          <w:color w:val="222222"/>
        </w:rPr>
        <w:t>ISBN</w:t>
      </w:r>
      <w:proofErr w:type="spellEnd"/>
      <w:r w:rsidRPr="00C925B4">
        <w:rPr>
          <w:rStyle w:val="Strong"/>
          <w:color w:val="222222"/>
        </w:rPr>
        <w:t>:</w:t>
      </w:r>
      <w:r w:rsidRPr="00C925B4">
        <w:rPr>
          <w:color w:val="222222"/>
        </w:rPr>
        <w:t> 9780081004975 </w:t>
      </w:r>
      <w:r w:rsidRPr="00C925B4">
        <w:rPr>
          <w:rStyle w:val="Strong"/>
          <w:color w:val="222222"/>
        </w:rPr>
        <w:t>(2017)</w:t>
      </w:r>
      <w:r w:rsidRPr="00C925B4">
        <w:rPr>
          <w:color w:val="222222"/>
        </w:rPr>
        <w:t> </w:t>
      </w:r>
      <w:r w:rsidRPr="00C925B4">
        <w:rPr>
          <w:rStyle w:val="Emphasis"/>
          <w:color w:val="222222"/>
        </w:rPr>
        <w:t>in press</w:t>
      </w:r>
      <w:bookmarkStart w:id="0" w:name="_GoBack"/>
      <w:bookmarkEnd w:id="0"/>
    </w:p>
    <w:p w:rsidR="00C925B4" w:rsidRPr="00C925B4" w:rsidRDefault="00C925B4" w:rsidP="00C925B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color w:val="222222"/>
        </w:rPr>
      </w:pPr>
      <w:proofErr w:type="spellStart"/>
      <w:r w:rsidRPr="00C925B4">
        <w:rPr>
          <w:color w:val="222222"/>
        </w:rPr>
        <w:t>S.Raj</w:t>
      </w:r>
      <w:proofErr w:type="spellEnd"/>
      <w:r w:rsidRPr="00C925B4">
        <w:rPr>
          <w:color w:val="222222"/>
        </w:rPr>
        <w:t xml:space="preserve"> Kumar and </w:t>
      </w:r>
      <w:r w:rsidRPr="00C925B4">
        <w:rPr>
          <w:rStyle w:val="Strong"/>
          <w:color w:val="222222"/>
        </w:rPr>
        <w:t xml:space="preserve">P. </w:t>
      </w:r>
      <w:proofErr w:type="spellStart"/>
      <w:r w:rsidRPr="00C925B4">
        <w:rPr>
          <w:rStyle w:val="Strong"/>
          <w:color w:val="222222"/>
        </w:rPr>
        <w:t>Gopinath</w:t>
      </w:r>
      <w:proofErr w:type="spellEnd"/>
      <w:r w:rsidRPr="00C925B4">
        <w:rPr>
          <w:color w:val="222222"/>
        </w:rPr>
        <w:t xml:space="preserve">*, ‘Nano-Bioremediation: Applications of Nanotechnology for Bioremediation’ </w:t>
      </w:r>
      <w:proofErr w:type="spellStart"/>
      <w:r w:rsidRPr="00C925B4">
        <w:rPr>
          <w:color w:val="222222"/>
        </w:rPr>
        <w:t>inbook</w:t>
      </w:r>
      <w:proofErr w:type="spellEnd"/>
      <w:r w:rsidRPr="00C925B4">
        <w:rPr>
          <w:color w:val="222222"/>
        </w:rPr>
        <w:t> titled “Remediation of Heavy Metals in the Environment” CRC Press </w:t>
      </w:r>
      <w:r w:rsidRPr="00C925B4">
        <w:rPr>
          <w:rStyle w:val="Strong"/>
          <w:color w:val="222222"/>
        </w:rPr>
        <w:t>(2016)</w:t>
      </w:r>
      <w:r w:rsidRPr="00C925B4">
        <w:rPr>
          <w:color w:val="222222"/>
        </w:rPr>
        <w:t> 27–48.</w:t>
      </w:r>
    </w:p>
    <w:p w:rsidR="00C925B4" w:rsidRPr="00C925B4" w:rsidRDefault="00C925B4" w:rsidP="00C925B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color w:val="222222"/>
        </w:rPr>
      </w:pPr>
      <w:r w:rsidRPr="00C925B4">
        <w:rPr>
          <w:color w:val="222222"/>
        </w:rPr>
        <w:t xml:space="preserve">A. </w:t>
      </w:r>
      <w:proofErr w:type="spellStart"/>
      <w:r w:rsidRPr="00C925B4">
        <w:rPr>
          <w:color w:val="222222"/>
        </w:rPr>
        <w:t>Sachdev</w:t>
      </w:r>
      <w:proofErr w:type="spellEnd"/>
      <w:r w:rsidRPr="00C925B4">
        <w:rPr>
          <w:color w:val="222222"/>
        </w:rPr>
        <w:t xml:space="preserve">, S. </w:t>
      </w:r>
      <w:proofErr w:type="spellStart"/>
      <w:r w:rsidRPr="00C925B4">
        <w:rPr>
          <w:color w:val="222222"/>
        </w:rPr>
        <w:t>Uday</w:t>
      </w:r>
      <w:proofErr w:type="spellEnd"/>
      <w:r w:rsidRPr="00C925B4">
        <w:rPr>
          <w:color w:val="222222"/>
        </w:rPr>
        <w:t xml:space="preserve"> Kumar, I. Matai, G. </w:t>
      </w:r>
      <w:proofErr w:type="spellStart"/>
      <w:r w:rsidRPr="00C925B4">
        <w:rPr>
          <w:color w:val="222222"/>
        </w:rPr>
        <w:t>Bhargavi</w:t>
      </w:r>
      <w:proofErr w:type="spellEnd"/>
      <w:r w:rsidRPr="00C925B4">
        <w:rPr>
          <w:color w:val="222222"/>
        </w:rPr>
        <w:t xml:space="preserve">, P. Dubey, B. </w:t>
      </w:r>
      <w:proofErr w:type="spellStart"/>
      <w:r w:rsidRPr="00C925B4">
        <w:rPr>
          <w:color w:val="222222"/>
        </w:rPr>
        <w:t>Bhushan</w:t>
      </w:r>
      <w:proofErr w:type="spellEnd"/>
      <w:r w:rsidRPr="00C925B4">
        <w:rPr>
          <w:color w:val="222222"/>
        </w:rPr>
        <w:t xml:space="preserve"> and </w:t>
      </w:r>
      <w:proofErr w:type="spellStart"/>
      <w:r w:rsidRPr="00C925B4">
        <w:rPr>
          <w:rStyle w:val="Strong"/>
          <w:color w:val="222222"/>
        </w:rPr>
        <w:t>P.Gopinath</w:t>
      </w:r>
      <w:proofErr w:type="spellEnd"/>
      <w:r w:rsidRPr="00C925B4">
        <w:rPr>
          <w:rStyle w:val="Strong"/>
          <w:color w:val="222222"/>
        </w:rPr>
        <w:t>*</w:t>
      </w:r>
      <w:r w:rsidRPr="00C925B4">
        <w:rPr>
          <w:color w:val="222222"/>
        </w:rPr>
        <w:t xml:space="preserve">. ‘Polymers </w:t>
      </w:r>
      <w:proofErr w:type="spellStart"/>
      <w:r w:rsidRPr="00C925B4">
        <w:rPr>
          <w:color w:val="222222"/>
        </w:rPr>
        <w:t>asnanocarrier</w:t>
      </w:r>
      <w:proofErr w:type="spellEnd"/>
      <w:r w:rsidRPr="00C925B4">
        <w:rPr>
          <w:color w:val="222222"/>
        </w:rPr>
        <w:t xml:space="preserve"> for cancer </w:t>
      </w:r>
      <w:proofErr w:type="spellStart"/>
      <w:r w:rsidRPr="00C925B4">
        <w:rPr>
          <w:color w:val="222222"/>
        </w:rPr>
        <w:t>theranostic</w:t>
      </w:r>
      <w:proofErr w:type="spellEnd"/>
      <w:r w:rsidRPr="00C925B4">
        <w:rPr>
          <w:color w:val="222222"/>
        </w:rPr>
        <w:t xml:space="preserve"> applications’ in book titled </w:t>
      </w:r>
      <w:r w:rsidRPr="00C925B4">
        <w:rPr>
          <w:rStyle w:val="Emphasis"/>
          <w:color w:val="222222"/>
        </w:rPr>
        <w:t>“Recent Developments in Carbohydrates Polymer Research”</w:t>
      </w:r>
      <w:r w:rsidRPr="00C925B4">
        <w:rPr>
          <w:color w:val="222222"/>
        </w:rPr>
        <w:t> Research Signpost Publishers </w:t>
      </w:r>
      <w:r w:rsidRPr="00C925B4">
        <w:rPr>
          <w:rStyle w:val="Strong"/>
          <w:color w:val="222222"/>
        </w:rPr>
        <w:t>(2014)</w:t>
      </w:r>
      <w:r w:rsidRPr="00C925B4">
        <w:rPr>
          <w:color w:val="222222"/>
        </w:rPr>
        <w:t> chapter 4, page no. 45-55, ISBN: 978-81-308-0534-4</w:t>
      </w:r>
    </w:p>
    <w:p w:rsidR="00C925B4" w:rsidRPr="00C925B4" w:rsidRDefault="00C925B4" w:rsidP="00C925B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color w:val="222222"/>
        </w:rPr>
      </w:pPr>
      <w:r w:rsidRPr="00C925B4">
        <w:rPr>
          <w:color w:val="222222"/>
        </w:rPr>
        <w:t xml:space="preserve">I. Matai, A. </w:t>
      </w:r>
      <w:proofErr w:type="spellStart"/>
      <w:r w:rsidRPr="00C925B4">
        <w:rPr>
          <w:color w:val="222222"/>
        </w:rPr>
        <w:t>Sachdev</w:t>
      </w:r>
      <w:proofErr w:type="spellEnd"/>
      <w:r w:rsidRPr="00C925B4">
        <w:rPr>
          <w:color w:val="222222"/>
        </w:rPr>
        <w:t xml:space="preserve">, S. </w:t>
      </w:r>
      <w:proofErr w:type="spellStart"/>
      <w:r w:rsidRPr="00C925B4">
        <w:rPr>
          <w:color w:val="222222"/>
        </w:rPr>
        <w:t>Uday</w:t>
      </w:r>
      <w:proofErr w:type="spellEnd"/>
      <w:r w:rsidRPr="00C925B4">
        <w:rPr>
          <w:color w:val="222222"/>
        </w:rPr>
        <w:t xml:space="preserve"> Kumar, P. Dubey, B. </w:t>
      </w:r>
      <w:proofErr w:type="spellStart"/>
      <w:r w:rsidRPr="00C925B4">
        <w:rPr>
          <w:color w:val="222222"/>
        </w:rPr>
        <w:t>Bhushan</w:t>
      </w:r>
      <w:proofErr w:type="spellEnd"/>
      <w:r w:rsidRPr="00C925B4">
        <w:rPr>
          <w:color w:val="222222"/>
        </w:rPr>
        <w:t xml:space="preserve"> and </w:t>
      </w:r>
      <w:proofErr w:type="spellStart"/>
      <w:r w:rsidRPr="00C925B4">
        <w:rPr>
          <w:rStyle w:val="Strong"/>
          <w:color w:val="222222"/>
        </w:rPr>
        <w:t>P.Gopinath</w:t>
      </w:r>
      <w:proofErr w:type="spellEnd"/>
      <w:r w:rsidRPr="00C925B4">
        <w:rPr>
          <w:rStyle w:val="Strong"/>
          <w:color w:val="222222"/>
        </w:rPr>
        <w:t>* ‘</w:t>
      </w:r>
      <w:r w:rsidRPr="00C925B4">
        <w:rPr>
          <w:color w:val="222222"/>
        </w:rPr>
        <w:t xml:space="preserve">Dendrimer: A promising </w:t>
      </w:r>
      <w:proofErr w:type="spellStart"/>
      <w:r w:rsidRPr="00C925B4">
        <w:rPr>
          <w:color w:val="222222"/>
        </w:rPr>
        <w:t>nanocarrier</w:t>
      </w:r>
      <w:proofErr w:type="spellEnd"/>
      <w:r w:rsidRPr="00C925B4">
        <w:rPr>
          <w:color w:val="222222"/>
        </w:rPr>
        <w:t xml:space="preserve"> for cancer therapy’ in book titled </w:t>
      </w:r>
      <w:r w:rsidRPr="00C925B4">
        <w:rPr>
          <w:rStyle w:val="Emphasis"/>
          <w:color w:val="222222"/>
        </w:rPr>
        <w:t>“Nanotechnology: Recent Trends, Emerging Issues and Future Directions” </w:t>
      </w:r>
      <w:r w:rsidRPr="00C925B4">
        <w:rPr>
          <w:color w:val="222222"/>
        </w:rPr>
        <w:t>Nova publishers </w:t>
      </w:r>
      <w:r w:rsidRPr="00C925B4">
        <w:rPr>
          <w:rStyle w:val="Strong"/>
          <w:color w:val="222222"/>
        </w:rPr>
        <w:t>(2014)</w:t>
      </w:r>
      <w:r w:rsidRPr="00C925B4">
        <w:rPr>
          <w:color w:val="222222"/>
        </w:rPr>
        <w:t> chapter 7, page no. 127-155, ISBN 978-1-63117-561-9.</w:t>
      </w:r>
    </w:p>
    <w:p w:rsidR="007F739A" w:rsidRDefault="007F739A"/>
    <w:sectPr w:rsidR="007F7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6057E"/>
    <w:multiLevelType w:val="multilevel"/>
    <w:tmpl w:val="B1881B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E7"/>
    <w:rsid w:val="007F739A"/>
    <w:rsid w:val="00B179E7"/>
    <w:rsid w:val="00C9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E35F5-78B8-4721-BF85-21354732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25B4"/>
    <w:rPr>
      <w:b/>
      <w:bCs/>
    </w:rPr>
  </w:style>
  <w:style w:type="character" w:styleId="Emphasis">
    <w:name w:val="Emphasis"/>
    <w:basedOn w:val="DefaultParagraphFont"/>
    <w:uiPriority w:val="20"/>
    <w:qFormat/>
    <w:rsid w:val="00C925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7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KALKAL</dc:creator>
  <cp:keywords/>
  <dc:description/>
  <cp:lastModifiedBy>ASHISH KALKAL</cp:lastModifiedBy>
  <cp:revision>2</cp:revision>
  <dcterms:created xsi:type="dcterms:W3CDTF">2018-10-30T10:21:00Z</dcterms:created>
  <dcterms:modified xsi:type="dcterms:W3CDTF">2018-10-30T10:22:00Z</dcterms:modified>
</cp:coreProperties>
</file>