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D2" w:rsidRPr="008E38D2" w:rsidRDefault="008E38D2" w:rsidP="008E38D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8E38D2">
        <w:rPr>
          <w:rStyle w:val="Strong"/>
          <w:color w:val="222222"/>
        </w:rPr>
        <w:t>Gopinath</w:t>
      </w:r>
      <w:proofErr w:type="spellEnd"/>
      <w:r w:rsidRPr="008E38D2">
        <w:rPr>
          <w:rStyle w:val="Strong"/>
          <w:color w:val="222222"/>
        </w:rPr>
        <w:t>, P.</w:t>
      </w:r>
      <w:r w:rsidRPr="008E38D2">
        <w:rPr>
          <w:color w:val="222222"/>
        </w:rPr>
        <w:t>, </w:t>
      </w:r>
      <w:proofErr w:type="spellStart"/>
      <w:r w:rsidRPr="008E38D2">
        <w:rPr>
          <w:color w:val="222222"/>
        </w:rPr>
        <w:t>Uday</w:t>
      </w:r>
      <w:proofErr w:type="spellEnd"/>
      <w:r w:rsidRPr="008E38D2">
        <w:rPr>
          <w:color w:val="222222"/>
        </w:rPr>
        <w:t xml:space="preserve"> Kumar, S., Matai, I., </w:t>
      </w:r>
      <w:proofErr w:type="spellStart"/>
      <w:r w:rsidRPr="008E38D2">
        <w:rPr>
          <w:color w:val="222222"/>
        </w:rPr>
        <w:t>Bhushan</w:t>
      </w:r>
      <w:proofErr w:type="spellEnd"/>
      <w:r w:rsidRPr="008E38D2">
        <w:rPr>
          <w:color w:val="222222"/>
        </w:rPr>
        <w:t>, B., </w:t>
      </w:r>
      <w:proofErr w:type="spellStart"/>
      <w:r w:rsidRPr="008E38D2">
        <w:rPr>
          <w:color w:val="222222"/>
        </w:rPr>
        <w:t>Malwal</w:t>
      </w:r>
      <w:proofErr w:type="spellEnd"/>
      <w:r w:rsidRPr="008E38D2">
        <w:rPr>
          <w:color w:val="222222"/>
        </w:rPr>
        <w:t>, D., </w:t>
      </w:r>
      <w:proofErr w:type="spellStart"/>
      <w:r w:rsidRPr="008E38D2">
        <w:rPr>
          <w:color w:val="222222"/>
        </w:rPr>
        <w:t>Sachdev</w:t>
      </w:r>
      <w:proofErr w:type="spellEnd"/>
      <w:r w:rsidRPr="008E38D2">
        <w:rPr>
          <w:color w:val="222222"/>
        </w:rPr>
        <w:t>, A., Dubey, P. </w:t>
      </w:r>
      <w:hyperlink r:id="rId5" w:history="1">
        <w:r w:rsidRPr="008E38D2">
          <w:rPr>
            <w:rStyle w:val="Hyperlink"/>
            <w:color w:val="2980B9"/>
          </w:rPr>
          <w:t xml:space="preserve">Cancer </w:t>
        </w:r>
        <w:proofErr w:type="spellStart"/>
        <w:r w:rsidRPr="008E38D2">
          <w:rPr>
            <w:rStyle w:val="Hyperlink"/>
            <w:color w:val="2980B9"/>
          </w:rPr>
          <w:t>Nanotheranostics</w:t>
        </w:r>
        <w:proofErr w:type="spellEnd"/>
      </w:hyperlink>
      <w:r w:rsidRPr="008E38D2">
        <w:rPr>
          <w:color w:val="222222"/>
        </w:rPr>
        <w:t>. Springer. ISBN 978-981-287-434-4. </w:t>
      </w:r>
      <w:r w:rsidRPr="008E38D2">
        <w:rPr>
          <w:rStyle w:val="Strong"/>
          <w:color w:val="222222"/>
        </w:rPr>
        <w:t>(2015)</w:t>
      </w:r>
    </w:p>
    <w:p w:rsidR="008E38D2" w:rsidRPr="008E38D2" w:rsidRDefault="008E38D2" w:rsidP="008E38D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8E38D2">
        <w:rPr>
          <w:color w:val="222222"/>
        </w:rPr>
        <w:t>Deepika</w:t>
      </w:r>
      <w:proofErr w:type="spellEnd"/>
      <w:r w:rsidRPr="008E38D2">
        <w:rPr>
          <w:color w:val="222222"/>
        </w:rPr>
        <w:t xml:space="preserve"> </w:t>
      </w:r>
      <w:proofErr w:type="spellStart"/>
      <w:r w:rsidRPr="008E38D2">
        <w:rPr>
          <w:color w:val="222222"/>
        </w:rPr>
        <w:t>Malwal</w:t>
      </w:r>
      <w:proofErr w:type="spellEnd"/>
      <w:r w:rsidRPr="008E38D2">
        <w:rPr>
          <w:color w:val="222222"/>
        </w:rPr>
        <w:t>,</w:t>
      </w:r>
      <w:r w:rsidRPr="008E38D2">
        <w:rPr>
          <w:rStyle w:val="Strong"/>
          <w:color w:val="222222"/>
        </w:rPr>
        <w:t> </w:t>
      </w:r>
      <w:proofErr w:type="spellStart"/>
      <w:r w:rsidRPr="008E38D2">
        <w:rPr>
          <w:rStyle w:val="Strong"/>
          <w:color w:val="222222"/>
        </w:rPr>
        <w:t>P.Gopinath</w:t>
      </w:r>
      <w:proofErr w:type="spellEnd"/>
      <w:r w:rsidRPr="008E38D2">
        <w:rPr>
          <w:rStyle w:val="Strong"/>
          <w:color w:val="222222"/>
        </w:rPr>
        <w:t>, </w:t>
      </w:r>
      <w:hyperlink r:id="rId6" w:history="1">
        <w:r w:rsidRPr="008E38D2">
          <w:rPr>
            <w:rStyle w:val="Hyperlink"/>
            <w:color w:val="2980B9"/>
          </w:rPr>
          <w:t xml:space="preserve">Fabrication of nanofibers for dye </w:t>
        </w:r>
        <w:proofErr w:type="spellStart"/>
        <w:r w:rsidRPr="008E38D2">
          <w:rPr>
            <w:rStyle w:val="Hyperlink"/>
            <w:color w:val="2980B9"/>
          </w:rPr>
          <w:t>degradation.</w:t>
        </w:r>
      </w:hyperlink>
      <w:r w:rsidRPr="008E38D2">
        <w:rPr>
          <w:color w:val="222222"/>
        </w:rPr>
        <w:t>Lambert</w:t>
      </w:r>
      <w:proofErr w:type="spellEnd"/>
      <w:r w:rsidRPr="008E38D2">
        <w:rPr>
          <w:color w:val="222222"/>
        </w:rPr>
        <w:t xml:space="preserve"> Academic Publishing (LAP) ISBN 978-3-659-63721-6.</w:t>
      </w:r>
      <w:r w:rsidRPr="008E38D2">
        <w:rPr>
          <w:rStyle w:val="Strong"/>
          <w:color w:val="222222"/>
        </w:rPr>
        <w:t>(2014)</w:t>
      </w:r>
    </w:p>
    <w:p w:rsidR="008E38D2" w:rsidRPr="008E38D2" w:rsidRDefault="008E38D2" w:rsidP="008E38D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8E38D2">
        <w:rPr>
          <w:color w:val="222222"/>
        </w:rPr>
        <w:t>Abhay</w:t>
      </w:r>
      <w:proofErr w:type="spellEnd"/>
      <w:r w:rsidRPr="008E38D2">
        <w:rPr>
          <w:color w:val="222222"/>
        </w:rPr>
        <w:t xml:space="preserve"> </w:t>
      </w:r>
      <w:proofErr w:type="spellStart"/>
      <w:r w:rsidRPr="008E38D2">
        <w:rPr>
          <w:color w:val="222222"/>
        </w:rPr>
        <w:t>Sachdev</w:t>
      </w:r>
      <w:proofErr w:type="spellEnd"/>
      <w:r w:rsidRPr="008E38D2">
        <w:rPr>
          <w:color w:val="222222"/>
        </w:rPr>
        <w:t>,</w:t>
      </w:r>
      <w:r w:rsidRPr="008E38D2">
        <w:rPr>
          <w:rStyle w:val="Strong"/>
          <w:color w:val="222222"/>
        </w:rPr>
        <w:t> </w:t>
      </w:r>
      <w:proofErr w:type="spellStart"/>
      <w:r w:rsidRPr="008E38D2">
        <w:rPr>
          <w:rStyle w:val="Strong"/>
          <w:color w:val="222222"/>
        </w:rPr>
        <w:t>P.Gopinath</w:t>
      </w:r>
      <w:proofErr w:type="spellEnd"/>
      <w:r w:rsidRPr="008E38D2">
        <w:rPr>
          <w:rStyle w:val="Strong"/>
          <w:color w:val="222222"/>
        </w:rPr>
        <w:t>, </w:t>
      </w:r>
      <w:hyperlink r:id="rId7" w:history="1">
        <w:r w:rsidRPr="008E38D2">
          <w:rPr>
            <w:rStyle w:val="Hyperlink"/>
            <w:color w:val="2980B9"/>
          </w:rPr>
          <w:t xml:space="preserve">Chitosan based carbon </w:t>
        </w:r>
        <w:proofErr w:type="spellStart"/>
        <w:r w:rsidRPr="008E38D2">
          <w:rPr>
            <w:rStyle w:val="Hyperlink"/>
            <w:color w:val="2980B9"/>
          </w:rPr>
          <w:t>nanodots</w:t>
        </w:r>
        <w:proofErr w:type="spellEnd"/>
        <w:r w:rsidRPr="008E38D2">
          <w:rPr>
            <w:rStyle w:val="Hyperlink"/>
            <w:color w:val="2980B9"/>
          </w:rPr>
          <w:t xml:space="preserve"> and nanoparticles for </w:t>
        </w:r>
      </w:hyperlink>
      <w:hyperlink r:id="rId8" w:history="1">
        <w:r w:rsidRPr="008E38D2">
          <w:rPr>
            <w:rStyle w:val="Hyperlink"/>
            <w:color w:val="2980B9"/>
          </w:rPr>
          <w:t>bio-applications</w:t>
        </w:r>
      </w:hyperlink>
      <w:hyperlink r:id="rId9" w:history="1">
        <w:r w:rsidRPr="008E38D2">
          <w:rPr>
            <w:rStyle w:val="Hyperlink"/>
            <w:color w:val="2980B9"/>
          </w:rPr>
          <w:t>.</w:t>
        </w:r>
      </w:hyperlink>
      <w:r w:rsidRPr="008E38D2">
        <w:rPr>
          <w:color w:val="222222"/>
        </w:rPr>
        <w:t> Lambert Academic Publishing (LAP) ISBN 978-3-659-30120-9. </w:t>
      </w:r>
      <w:r w:rsidRPr="008E38D2">
        <w:rPr>
          <w:rStyle w:val="Strong"/>
          <w:color w:val="222222"/>
        </w:rPr>
        <w:t>(2014)</w:t>
      </w:r>
    </w:p>
    <w:p w:rsidR="008E38D2" w:rsidRPr="008E38D2" w:rsidRDefault="008E38D2" w:rsidP="008E38D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8E38D2">
        <w:rPr>
          <w:color w:val="222222"/>
        </w:rPr>
        <w:t>Ishita</w:t>
      </w:r>
      <w:proofErr w:type="spellEnd"/>
      <w:r w:rsidRPr="008E38D2">
        <w:rPr>
          <w:color w:val="222222"/>
        </w:rPr>
        <w:t xml:space="preserve"> Matai,</w:t>
      </w:r>
      <w:r w:rsidRPr="008E38D2">
        <w:rPr>
          <w:rStyle w:val="Strong"/>
          <w:color w:val="222222"/>
        </w:rPr>
        <w:t> </w:t>
      </w:r>
      <w:proofErr w:type="spellStart"/>
      <w:r w:rsidRPr="008E38D2">
        <w:rPr>
          <w:rStyle w:val="Strong"/>
          <w:color w:val="222222"/>
        </w:rPr>
        <w:t>P.Gopinath</w:t>
      </w:r>
      <w:proofErr w:type="spellEnd"/>
      <w:r w:rsidRPr="008E38D2">
        <w:rPr>
          <w:rStyle w:val="Strong"/>
          <w:color w:val="222222"/>
        </w:rPr>
        <w:t>, </w:t>
      </w:r>
      <w:hyperlink r:id="rId10" w:history="1">
        <w:r w:rsidRPr="008E38D2">
          <w:rPr>
            <w:rStyle w:val="Hyperlink"/>
            <w:color w:val="2980B9"/>
          </w:rPr>
          <w:t xml:space="preserve">Novel nanocomposites and nanofibers for biomedical </w:t>
        </w:r>
        <w:proofErr w:type="spellStart"/>
        <w:r w:rsidRPr="008E38D2">
          <w:rPr>
            <w:rStyle w:val="Hyperlink"/>
            <w:color w:val="2980B9"/>
          </w:rPr>
          <w:t>applications</w:t>
        </w:r>
      </w:hyperlink>
      <w:r w:rsidRPr="008E38D2">
        <w:rPr>
          <w:color w:val="222222"/>
        </w:rPr>
        <w:t>.Lambert</w:t>
      </w:r>
      <w:proofErr w:type="spellEnd"/>
      <w:r w:rsidRPr="008E38D2">
        <w:rPr>
          <w:color w:val="222222"/>
        </w:rPr>
        <w:t xml:space="preserve"> Academic Publishing (LAP) ISBN 978-3-659-31255-7. </w:t>
      </w:r>
      <w:r w:rsidRPr="008E38D2">
        <w:rPr>
          <w:rStyle w:val="Strong"/>
          <w:color w:val="222222"/>
        </w:rPr>
        <w:t>(2014)</w:t>
      </w:r>
    </w:p>
    <w:p w:rsidR="008E38D2" w:rsidRPr="008E38D2" w:rsidRDefault="008E38D2" w:rsidP="008E38D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22222"/>
        </w:rPr>
      </w:pPr>
      <w:proofErr w:type="spellStart"/>
      <w:r w:rsidRPr="008E38D2">
        <w:rPr>
          <w:rStyle w:val="Strong"/>
          <w:color w:val="222222"/>
        </w:rPr>
        <w:t>Gopinath</w:t>
      </w:r>
      <w:proofErr w:type="spellEnd"/>
      <w:r w:rsidRPr="008E38D2">
        <w:rPr>
          <w:rStyle w:val="Strong"/>
          <w:color w:val="222222"/>
        </w:rPr>
        <w:t xml:space="preserve"> </w:t>
      </w:r>
      <w:proofErr w:type="spellStart"/>
      <w:r w:rsidRPr="008E38D2">
        <w:rPr>
          <w:rStyle w:val="Strong"/>
          <w:color w:val="222222"/>
        </w:rPr>
        <w:t>Packirisamy</w:t>
      </w:r>
      <w:proofErr w:type="spellEnd"/>
      <w:r w:rsidRPr="008E38D2">
        <w:rPr>
          <w:rStyle w:val="Strong"/>
          <w:color w:val="222222"/>
        </w:rPr>
        <w:t>, </w:t>
      </w:r>
      <w:hyperlink r:id="rId11" w:history="1">
        <w:r w:rsidRPr="008E38D2">
          <w:rPr>
            <w:rStyle w:val="Hyperlink"/>
            <w:color w:val="2980B9"/>
          </w:rPr>
          <w:t xml:space="preserve">Prodrug Gene Therapy Vectors in Combination Therapies- An </w:t>
        </w:r>
        <w:bookmarkStart w:id="0" w:name="_GoBack"/>
        <w:bookmarkEnd w:id="0"/>
        <w:proofErr w:type="spellStart"/>
        <w:r w:rsidRPr="008E38D2">
          <w:rPr>
            <w:rStyle w:val="Hyperlink"/>
            <w:color w:val="2980B9"/>
          </w:rPr>
          <w:t>update.</w:t>
        </w:r>
      </w:hyperlink>
      <w:r w:rsidRPr="008E38D2">
        <w:rPr>
          <w:color w:val="222222"/>
        </w:rPr>
        <w:t>Lambert</w:t>
      </w:r>
      <w:proofErr w:type="spellEnd"/>
      <w:r w:rsidRPr="008E38D2">
        <w:rPr>
          <w:color w:val="222222"/>
        </w:rPr>
        <w:t xml:space="preserve"> Academic Publishing (LAP) ISBN 978-3-8383-4650-2. </w:t>
      </w:r>
      <w:r w:rsidRPr="008E38D2">
        <w:rPr>
          <w:rStyle w:val="Strong"/>
          <w:color w:val="222222"/>
        </w:rPr>
        <w:t>(2010)</w:t>
      </w:r>
    </w:p>
    <w:p w:rsidR="00D85664" w:rsidRDefault="00D85664"/>
    <w:sectPr w:rsidR="00D8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E4482"/>
    <w:multiLevelType w:val="multilevel"/>
    <w:tmpl w:val="0776B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16"/>
    <w:rsid w:val="008E38D2"/>
    <w:rsid w:val="00D85664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B04A1-2CF3-45E6-8CE3-6272CB9F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8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3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p-publishing.com/catalog/details/store/gb/book/978-3-659-30120-9/chitosan-based-carbon-nanodots-and-nanoparticles-for-bio-applic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ap-publishing.com/catalog/details/store/gb/book/978-3-659-30120-9/chitosan-based-carbon-nanodots-and-nanoparticles-for-bio-applic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p-publishing.com/catalog/details/store/gb/book/978-3-659-63721-6/fabrication-of-nanofibers-for-dye-degradation" TargetMode="External"/><Relationship Id="rId11" Type="http://schemas.openxmlformats.org/officeDocument/2006/relationships/hyperlink" Target="http://www.amazon.com/dp/3838346505/ref=rdr_ext_sb_pi_hist_1" TargetMode="External"/><Relationship Id="rId5" Type="http://schemas.openxmlformats.org/officeDocument/2006/relationships/hyperlink" Target="http://www.springer.com/engineering/biomedical+engineering/book/978-981-287-434-4" TargetMode="External"/><Relationship Id="rId10" Type="http://schemas.openxmlformats.org/officeDocument/2006/relationships/hyperlink" Target="https://www.lap-publishing.com/catalog/details/store/gb/book/978-3-659-31255-7/novel-nanocomposites-and-nanofibers-for-biomedical-applications?search=Novel%20nanocomposites%20and%20nanofibers%20for%20biomedical%20app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p-publishing.com/catalog/details/store/gb/book/978-3-659-30120-9/chitosan-based-carbon-nanodots-and-nanoparticles-for-bio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KALKAL</dc:creator>
  <cp:keywords/>
  <dc:description/>
  <cp:lastModifiedBy>ASHISH KALKAL</cp:lastModifiedBy>
  <cp:revision>2</cp:revision>
  <dcterms:created xsi:type="dcterms:W3CDTF">2018-10-30T10:20:00Z</dcterms:created>
  <dcterms:modified xsi:type="dcterms:W3CDTF">2018-10-30T10:21:00Z</dcterms:modified>
</cp:coreProperties>
</file>