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E0024" w14:textId="656C9B06" w:rsidR="00140570" w:rsidRPr="00F36E6C" w:rsidRDefault="00000000" w:rsidP="00F36E6C">
      <w:pPr>
        <w:pStyle w:val="Heading2"/>
        <w:jc w:val="center"/>
        <w:rPr>
          <w:color w:val="E97132" w:themeColor="accent2"/>
        </w:rPr>
      </w:pPr>
      <w:bookmarkStart w:id="0" w:name="X7ce80d1a8593306423e6a2b7d5612534d98e252"/>
      <w:r w:rsidRPr="00F36E6C">
        <w:rPr>
          <w:color w:val="E97132" w:themeColor="accent2"/>
        </w:rPr>
        <w:t>Banking Application Compliance Guidelines</w:t>
      </w:r>
    </w:p>
    <w:p w14:paraId="6C5FE6E6" w14:textId="77777777" w:rsidR="00F36E6C" w:rsidRPr="00F36E6C" w:rsidRDefault="00F36E6C" w:rsidP="00F36E6C">
      <w:pPr>
        <w:pStyle w:val="BodyText"/>
      </w:pPr>
    </w:p>
    <w:p w14:paraId="3008474F" w14:textId="77777777" w:rsidR="00140570" w:rsidRDefault="00000000">
      <w:pPr>
        <w:pStyle w:val="Heading3"/>
      </w:pPr>
      <w:bookmarkStart w:id="1" w:name="business-entity-information"/>
      <w:r>
        <w:t>1. Business / Entity Information</w:t>
      </w:r>
    </w:p>
    <w:p w14:paraId="1895720F" w14:textId="77777777" w:rsidR="00C97C24" w:rsidRDefault="00000000">
      <w:pPr>
        <w:pStyle w:val="FirstParagraph"/>
      </w:pPr>
      <w:r>
        <w:rPr>
          <w:b/>
          <w:bCs/>
        </w:rPr>
        <w:t>1. Legal Entity Name (as per PAN/GST)</w:t>
      </w:r>
      <w:r>
        <w:t xml:space="preserve"> </w:t>
      </w:r>
    </w:p>
    <w:p w14:paraId="58D9B875" w14:textId="639A73B0" w:rsidR="00C97C24" w:rsidRDefault="00000000" w:rsidP="00C97C24">
      <w:pPr>
        <w:pStyle w:val="FirstParagraph"/>
        <w:numPr>
          <w:ilvl w:val="0"/>
          <w:numId w:val="13"/>
        </w:numPr>
      </w:pPr>
      <w:r>
        <w:rPr>
          <w:b/>
          <w:bCs/>
        </w:rPr>
        <w:t>RBI</w:t>
      </w:r>
      <w:r>
        <w:t xml:space="preserve">: Must match official PAN/GST records (mandatory for onboarding). </w:t>
      </w:r>
    </w:p>
    <w:p w14:paraId="40EEC2D4" w14:textId="714FB6B1" w:rsidR="00C97C24" w:rsidRDefault="00000000" w:rsidP="00C97C24">
      <w:pPr>
        <w:pStyle w:val="FirstParagraph"/>
        <w:numPr>
          <w:ilvl w:val="0"/>
          <w:numId w:val="13"/>
        </w:numPr>
      </w:pPr>
      <w:r>
        <w:rPr>
          <w:b/>
          <w:bCs/>
        </w:rPr>
        <w:t>DPDP</w:t>
      </w:r>
      <w:r>
        <w:t xml:space="preserve">: Classified as </w:t>
      </w:r>
      <w:r>
        <w:rPr>
          <w:b/>
          <w:bCs/>
        </w:rPr>
        <w:t>personal/business data</w:t>
      </w:r>
      <w:r>
        <w:t xml:space="preserve"> → must be encrypted. </w:t>
      </w:r>
    </w:p>
    <w:p w14:paraId="18A9D9AE" w14:textId="1A20A807" w:rsidR="00C97C24" w:rsidRDefault="00000000" w:rsidP="00C97C24">
      <w:pPr>
        <w:pStyle w:val="FirstParagraph"/>
        <w:numPr>
          <w:ilvl w:val="0"/>
          <w:numId w:val="13"/>
        </w:numPr>
      </w:pPr>
      <w:r>
        <w:rPr>
          <w:b/>
          <w:bCs/>
        </w:rPr>
        <w:t>GDPR</w:t>
      </w:r>
      <w:r>
        <w:t>: Purpose limitation → only for onboarding/compliance.</w:t>
      </w:r>
    </w:p>
    <w:p w14:paraId="6736924F" w14:textId="731B23C2" w:rsidR="00C97C24" w:rsidRDefault="00000000" w:rsidP="00C97C24">
      <w:pPr>
        <w:pStyle w:val="FirstParagraph"/>
        <w:numPr>
          <w:ilvl w:val="0"/>
          <w:numId w:val="13"/>
        </w:numPr>
      </w:pPr>
      <w:r>
        <w:rPr>
          <w:b/>
          <w:bCs/>
        </w:rPr>
        <w:t>PCI DSS</w:t>
      </w:r>
      <w:r>
        <w:t xml:space="preserve">: Not card data → but protect as sensitive info. </w:t>
      </w:r>
    </w:p>
    <w:p w14:paraId="48A480A2" w14:textId="4710B683" w:rsidR="00140570" w:rsidRDefault="00000000" w:rsidP="00C97C24">
      <w:pPr>
        <w:pStyle w:val="FirstParagraph"/>
        <w:numPr>
          <w:ilvl w:val="0"/>
          <w:numId w:val="13"/>
        </w:numPr>
      </w:pPr>
      <w:r>
        <w:rPr>
          <w:b/>
          <w:bCs/>
        </w:rPr>
        <w:t>Storage Rule</w:t>
      </w:r>
      <w:r>
        <w:t>: Encrypted (AES-256), immutable audit logs.</w:t>
      </w:r>
    </w:p>
    <w:p w14:paraId="61E9EEA0" w14:textId="77777777" w:rsidR="00C97C24" w:rsidRDefault="00000000">
      <w:pPr>
        <w:pStyle w:val="BodyText"/>
      </w:pPr>
      <w:r>
        <w:rPr>
          <w:b/>
          <w:bCs/>
        </w:rPr>
        <w:t>2. Trade/Brand Name (if different)</w:t>
      </w:r>
      <w:r>
        <w:t xml:space="preserve"> </w:t>
      </w:r>
    </w:p>
    <w:p w14:paraId="1AB2E773" w14:textId="21FC4E60" w:rsidR="00C97C24" w:rsidRDefault="00000000" w:rsidP="00C97C24">
      <w:pPr>
        <w:pStyle w:val="BodyText"/>
        <w:numPr>
          <w:ilvl w:val="0"/>
          <w:numId w:val="13"/>
        </w:numPr>
      </w:pPr>
      <w:r>
        <w:rPr>
          <w:b/>
          <w:bCs/>
        </w:rPr>
        <w:t>RBI</w:t>
      </w:r>
      <w:r>
        <w:t xml:space="preserve">: Used for consumer visibility checks (avoid fraud). </w:t>
      </w:r>
    </w:p>
    <w:p w14:paraId="4E441550" w14:textId="675787D9" w:rsidR="00C97C24" w:rsidRDefault="00000000" w:rsidP="00C97C24">
      <w:pPr>
        <w:pStyle w:val="BodyText"/>
        <w:numPr>
          <w:ilvl w:val="0"/>
          <w:numId w:val="13"/>
        </w:numPr>
      </w:pPr>
      <w:r>
        <w:rPr>
          <w:b/>
          <w:bCs/>
        </w:rPr>
        <w:t>DPDP/GDPR</w:t>
      </w:r>
      <w:r>
        <w:t xml:space="preserve">: Business identity info → store encrypted. </w:t>
      </w:r>
    </w:p>
    <w:p w14:paraId="079ACBD0" w14:textId="24037AE8" w:rsidR="00C97C24" w:rsidRDefault="00000000" w:rsidP="00C97C24">
      <w:pPr>
        <w:pStyle w:val="BodyText"/>
        <w:numPr>
          <w:ilvl w:val="0"/>
          <w:numId w:val="13"/>
        </w:numPr>
      </w:pPr>
      <w:r>
        <w:rPr>
          <w:b/>
          <w:bCs/>
        </w:rPr>
        <w:t>PCI DSS</w:t>
      </w:r>
      <w:r>
        <w:t>: Not applicable.</w:t>
      </w:r>
    </w:p>
    <w:p w14:paraId="69E7A602" w14:textId="348EDF6A" w:rsidR="00140570" w:rsidRDefault="00000000" w:rsidP="00C97C24">
      <w:pPr>
        <w:pStyle w:val="BodyText"/>
        <w:numPr>
          <w:ilvl w:val="0"/>
          <w:numId w:val="14"/>
        </w:numPr>
      </w:pPr>
      <w:r>
        <w:rPr>
          <w:b/>
          <w:bCs/>
        </w:rPr>
        <w:t>Storage Rule</w:t>
      </w:r>
      <w:r>
        <w:t>: Encrypted, linked to Legal Entity Name.</w:t>
      </w:r>
    </w:p>
    <w:p w14:paraId="5420BA98" w14:textId="77777777" w:rsidR="00C97C24" w:rsidRDefault="00000000">
      <w:pPr>
        <w:pStyle w:val="BodyText"/>
      </w:pPr>
      <w:r>
        <w:rPr>
          <w:b/>
          <w:bCs/>
        </w:rPr>
        <w:t>3. Type of Business (Sole Proprietor / Partnership / LLP / Pvt Ltd / Public Ltd / NGO / Trust)</w:t>
      </w:r>
      <w:r>
        <w:t xml:space="preserve"> </w:t>
      </w:r>
    </w:p>
    <w:p w14:paraId="40E735B8" w14:textId="3E9897C9" w:rsidR="00C97C24" w:rsidRDefault="00000000" w:rsidP="00C97C24">
      <w:pPr>
        <w:pStyle w:val="BodyText"/>
        <w:numPr>
          <w:ilvl w:val="0"/>
          <w:numId w:val="14"/>
        </w:numPr>
      </w:pPr>
      <w:r>
        <w:rPr>
          <w:b/>
          <w:bCs/>
        </w:rPr>
        <w:t>RBI</w:t>
      </w:r>
      <w:r>
        <w:t xml:space="preserve">: Mandatory for risk categorization (Proprietor vs. Pvt Ltd = different KYC).  </w:t>
      </w:r>
      <w:r>
        <w:rPr>
          <w:b/>
          <w:bCs/>
        </w:rPr>
        <w:t>DPDP/GDPR</w:t>
      </w:r>
      <w:r>
        <w:t xml:space="preserve">: Not sensitive PII, but still business metadata. </w:t>
      </w:r>
    </w:p>
    <w:p w14:paraId="2DE948D5" w14:textId="7F03DA73" w:rsidR="00C97C24" w:rsidRDefault="00000000" w:rsidP="00C97C24">
      <w:pPr>
        <w:pStyle w:val="BodyText"/>
        <w:numPr>
          <w:ilvl w:val="0"/>
          <w:numId w:val="14"/>
        </w:numPr>
      </w:pPr>
      <w:r>
        <w:rPr>
          <w:b/>
          <w:bCs/>
        </w:rPr>
        <w:t>PCI DSS</w:t>
      </w:r>
      <w:r>
        <w:t xml:space="preserve">: Not applicable. </w:t>
      </w:r>
    </w:p>
    <w:p w14:paraId="76D88ECA" w14:textId="0104BD92" w:rsidR="00140570" w:rsidRDefault="00000000" w:rsidP="00C97C24">
      <w:pPr>
        <w:pStyle w:val="BodyText"/>
        <w:numPr>
          <w:ilvl w:val="0"/>
          <w:numId w:val="14"/>
        </w:numPr>
      </w:pPr>
      <w:r>
        <w:rPr>
          <w:b/>
          <w:bCs/>
        </w:rPr>
        <w:t>Storage Rule</w:t>
      </w:r>
      <w:r>
        <w:t>: Store in cleartext but access-controlled.</w:t>
      </w:r>
    </w:p>
    <w:p w14:paraId="271CBDFC" w14:textId="77777777" w:rsidR="00C97C24" w:rsidRDefault="00000000">
      <w:pPr>
        <w:pStyle w:val="BodyText"/>
      </w:pPr>
      <w:r>
        <w:rPr>
          <w:b/>
          <w:bCs/>
        </w:rPr>
        <w:t>4. Nature of Business / Industry Category</w:t>
      </w:r>
      <w:r>
        <w:t xml:space="preserve"> </w:t>
      </w:r>
    </w:p>
    <w:p w14:paraId="6CC9D975" w14:textId="444F0715" w:rsidR="00C97C24" w:rsidRDefault="00000000" w:rsidP="00C97C24">
      <w:pPr>
        <w:pStyle w:val="BodyText"/>
        <w:numPr>
          <w:ilvl w:val="0"/>
          <w:numId w:val="14"/>
        </w:numPr>
      </w:pPr>
      <w:r>
        <w:rPr>
          <w:b/>
          <w:bCs/>
        </w:rPr>
        <w:t>RBI</w:t>
      </w:r>
      <w:r>
        <w:t xml:space="preserve">: Used to </w:t>
      </w:r>
      <w:r>
        <w:rPr>
          <w:b/>
          <w:bCs/>
        </w:rPr>
        <w:t>restrict prohibited sectors</w:t>
      </w:r>
      <w:r>
        <w:t xml:space="preserve"> (gambling, crypto, adult services, etc.).</w:t>
      </w:r>
    </w:p>
    <w:p w14:paraId="52A72B5E" w14:textId="059231A7" w:rsidR="00C97C24" w:rsidRDefault="00000000" w:rsidP="00C97C24">
      <w:pPr>
        <w:pStyle w:val="BodyText"/>
        <w:numPr>
          <w:ilvl w:val="0"/>
          <w:numId w:val="14"/>
        </w:numPr>
      </w:pPr>
      <w:r>
        <w:rPr>
          <w:b/>
          <w:bCs/>
        </w:rPr>
        <w:t>DPDP/GDPR</w:t>
      </w:r>
      <w:r>
        <w:t>: Classified as business information → encrypt.</w:t>
      </w:r>
    </w:p>
    <w:p w14:paraId="58CE6D92" w14:textId="70946E60" w:rsidR="00C97C24" w:rsidRDefault="00000000" w:rsidP="00C97C24">
      <w:pPr>
        <w:pStyle w:val="BodyText"/>
        <w:numPr>
          <w:ilvl w:val="0"/>
          <w:numId w:val="14"/>
        </w:numPr>
      </w:pPr>
      <w:r>
        <w:rPr>
          <w:b/>
          <w:bCs/>
        </w:rPr>
        <w:t>PCI DSS</w:t>
      </w:r>
      <w:r>
        <w:t>: Not applicable.</w:t>
      </w:r>
    </w:p>
    <w:p w14:paraId="6CEAC315" w14:textId="095B4A2C" w:rsidR="00140570" w:rsidRDefault="00000000" w:rsidP="00C97C24">
      <w:pPr>
        <w:pStyle w:val="BodyText"/>
        <w:numPr>
          <w:ilvl w:val="0"/>
          <w:numId w:val="15"/>
        </w:numPr>
      </w:pPr>
      <w:r>
        <w:rPr>
          <w:b/>
          <w:bCs/>
        </w:rPr>
        <w:t>Storage Rule</w:t>
      </w:r>
      <w:r>
        <w:t>: Encrypted + validated against RBI restricted categories.</w:t>
      </w:r>
    </w:p>
    <w:p w14:paraId="4080F156" w14:textId="77777777" w:rsidR="00C97C24" w:rsidRDefault="00000000">
      <w:pPr>
        <w:pStyle w:val="BodyText"/>
        <w:rPr>
          <w:b/>
          <w:bCs/>
        </w:rPr>
      </w:pPr>
      <w:r>
        <w:rPr>
          <w:b/>
          <w:bCs/>
        </w:rPr>
        <w:t>5. Date of Incorporation / Business Start Date</w:t>
      </w:r>
    </w:p>
    <w:p w14:paraId="6A37A998" w14:textId="32D82A54" w:rsidR="00C97C24" w:rsidRDefault="00000000" w:rsidP="00C97C24">
      <w:pPr>
        <w:pStyle w:val="BodyText"/>
        <w:numPr>
          <w:ilvl w:val="0"/>
          <w:numId w:val="15"/>
        </w:numPr>
      </w:pPr>
      <w:r>
        <w:rPr>
          <w:b/>
          <w:bCs/>
        </w:rPr>
        <w:t>RBI</w:t>
      </w:r>
      <w:r>
        <w:t xml:space="preserve">: Used for verification (Certificate of Incorporation). </w:t>
      </w:r>
    </w:p>
    <w:p w14:paraId="58619C76" w14:textId="29DCA432" w:rsidR="00C97C24" w:rsidRDefault="00000000" w:rsidP="00C97C24">
      <w:pPr>
        <w:pStyle w:val="BodyText"/>
        <w:numPr>
          <w:ilvl w:val="0"/>
          <w:numId w:val="15"/>
        </w:numPr>
      </w:pPr>
      <w:r>
        <w:rPr>
          <w:b/>
          <w:bCs/>
        </w:rPr>
        <w:lastRenderedPageBreak/>
        <w:t>DPDP/GDPR</w:t>
      </w:r>
      <w:r>
        <w:t xml:space="preserve">: Personal data → must be encrypted. </w:t>
      </w:r>
    </w:p>
    <w:p w14:paraId="054AE575" w14:textId="1093D72D" w:rsidR="00140570" w:rsidRDefault="00000000" w:rsidP="00C97C24">
      <w:pPr>
        <w:pStyle w:val="BodyText"/>
        <w:numPr>
          <w:ilvl w:val="0"/>
          <w:numId w:val="15"/>
        </w:numPr>
      </w:pPr>
      <w:r>
        <w:rPr>
          <w:b/>
          <w:bCs/>
        </w:rPr>
        <w:t>PCI DSS</w:t>
      </w:r>
      <w:r>
        <w:t xml:space="preserve">: Not applicable. </w:t>
      </w:r>
      <w:r>
        <w:rPr>
          <w:b/>
          <w:bCs/>
        </w:rPr>
        <w:t>Storage Rule</w:t>
      </w:r>
      <w:r>
        <w:t>: Encrypted, access-limited.</w:t>
      </w:r>
    </w:p>
    <w:p w14:paraId="5769C7FA" w14:textId="77777777" w:rsidR="00C97C24" w:rsidRDefault="00000000">
      <w:pPr>
        <w:pStyle w:val="BodyText"/>
      </w:pPr>
      <w:r>
        <w:rPr>
          <w:b/>
          <w:bCs/>
        </w:rPr>
        <w:t>6. Business PAN Number</w:t>
      </w:r>
      <w:r>
        <w:t xml:space="preserve"> </w:t>
      </w:r>
    </w:p>
    <w:p w14:paraId="2637403A" w14:textId="59AB14B5" w:rsidR="00C97C24" w:rsidRDefault="00000000" w:rsidP="00C97C24">
      <w:pPr>
        <w:pStyle w:val="BodyText"/>
        <w:numPr>
          <w:ilvl w:val="0"/>
          <w:numId w:val="15"/>
        </w:numPr>
      </w:pPr>
      <w:r>
        <w:rPr>
          <w:b/>
          <w:bCs/>
        </w:rPr>
        <w:t>RBI</w:t>
      </w:r>
      <w:r>
        <w:t xml:space="preserve">: Mandatory for tax &amp; compliance. </w:t>
      </w:r>
    </w:p>
    <w:p w14:paraId="2ADEDAD8" w14:textId="1346398D" w:rsidR="00C97C24" w:rsidRDefault="00000000" w:rsidP="00C97C24">
      <w:pPr>
        <w:pStyle w:val="BodyText"/>
        <w:numPr>
          <w:ilvl w:val="0"/>
          <w:numId w:val="15"/>
        </w:numPr>
      </w:pPr>
      <w:r>
        <w:rPr>
          <w:b/>
          <w:bCs/>
        </w:rPr>
        <w:t>DPDP</w:t>
      </w:r>
      <w:r>
        <w:t xml:space="preserve">: Sensitive personal/financial data. Must be </w:t>
      </w:r>
      <w:r>
        <w:rPr>
          <w:b/>
          <w:bCs/>
        </w:rPr>
        <w:t>masked + encrypted</w:t>
      </w:r>
      <w:r>
        <w:t xml:space="preserve">. </w:t>
      </w:r>
    </w:p>
    <w:p w14:paraId="02829B43" w14:textId="081A88E1" w:rsidR="00C97C24" w:rsidRDefault="00000000" w:rsidP="00C97C24">
      <w:pPr>
        <w:pStyle w:val="BodyText"/>
        <w:numPr>
          <w:ilvl w:val="0"/>
          <w:numId w:val="15"/>
        </w:numPr>
      </w:pPr>
      <w:r>
        <w:rPr>
          <w:b/>
          <w:bCs/>
        </w:rPr>
        <w:t>GDPR</w:t>
      </w:r>
      <w:r>
        <w:t>: Can only be stored for compliance purposes.</w:t>
      </w:r>
    </w:p>
    <w:p w14:paraId="5A219A80" w14:textId="48DA449F" w:rsidR="00C97C24" w:rsidRDefault="00000000" w:rsidP="00C97C24">
      <w:pPr>
        <w:pStyle w:val="BodyText"/>
        <w:numPr>
          <w:ilvl w:val="0"/>
          <w:numId w:val="15"/>
        </w:numPr>
      </w:pPr>
      <w:r>
        <w:rPr>
          <w:b/>
          <w:bCs/>
        </w:rPr>
        <w:t>PCI DSS</w:t>
      </w:r>
      <w:r>
        <w:t xml:space="preserve">: Treat like sensitive ID → encrypt. </w:t>
      </w:r>
    </w:p>
    <w:p w14:paraId="2551717A" w14:textId="678AFD3A" w:rsidR="00140570" w:rsidRDefault="00000000" w:rsidP="00C97C24">
      <w:pPr>
        <w:pStyle w:val="BodyText"/>
        <w:numPr>
          <w:ilvl w:val="0"/>
          <w:numId w:val="16"/>
        </w:numPr>
      </w:pPr>
      <w:r>
        <w:rPr>
          <w:b/>
          <w:bCs/>
        </w:rPr>
        <w:t>Storage Rule</w:t>
      </w:r>
      <w:r>
        <w:t>: PAN → mask middle characters (ABCDE1234F → ABXXX1234F), encrypted at rest.</w:t>
      </w:r>
    </w:p>
    <w:p w14:paraId="7A623D84" w14:textId="77777777" w:rsidR="00C97C24" w:rsidRDefault="00000000">
      <w:pPr>
        <w:pStyle w:val="BodyText"/>
      </w:pPr>
      <w:r>
        <w:rPr>
          <w:b/>
          <w:bCs/>
        </w:rPr>
        <w:t>7. GSTIN (if applicable)</w:t>
      </w:r>
      <w:r>
        <w:t xml:space="preserve"> </w:t>
      </w:r>
    </w:p>
    <w:p w14:paraId="7105093F" w14:textId="76B328DC" w:rsidR="00C97C24" w:rsidRDefault="00000000" w:rsidP="00C97C24">
      <w:pPr>
        <w:pStyle w:val="BodyText"/>
        <w:numPr>
          <w:ilvl w:val="0"/>
          <w:numId w:val="16"/>
        </w:numPr>
      </w:pPr>
      <w:r>
        <w:rPr>
          <w:b/>
          <w:bCs/>
        </w:rPr>
        <w:t>RBI</w:t>
      </w:r>
      <w:r>
        <w:t>: Mandatory for taxable entities. Must be validated with GSTN API.</w:t>
      </w:r>
    </w:p>
    <w:p w14:paraId="70D3167B" w14:textId="1A547991" w:rsidR="00C97C24" w:rsidRDefault="00000000" w:rsidP="00C97C24">
      <w:pPr>
        <w:pStyle w:val="BodyText"/>
        <w:numPr>
          <w:ilvl w:val="0"/>
          <w:numId w:val="16"/>
        </w:numPr>
      </w:pPr>
      <w:r>
        <w:rPr>
          <w:b/>
          <w:bCs/>
        </w:rPr>
        <w:t>DPDP/GDPR</w:t>
      </w:r>
      <w:r>
        <w:t xml:space="preserve">: Business identity data → encrypted. </w:t>
      </w:r>
    </w:p>
    <w:p w14:paraId="407B2319" w14:textId="6940AA53" w:rsidR="00140570" w:rsidRDefault="00000000" w:rsidP="00C97C24">
      <w:pPr>
        <w:pStyle w:val="BodyText"/>
        <w:numPr>
          <w:ilvl w:val="0"/>
          <w:numId w:val="16"/>
        </w:numPr>
      </w:pPr>
      <w:r>
        <w:rPr>
          <w:b/>
          <w:bCs/>
        </w:rPr>
        <w:t>Storage Rule</w:t>
      </w:r>
      <w:r>
        <w:t>: Encrypted, validated at onboarding.</w:t>
      </w:r>
    </w:p>
    <w:p w14:paraId="5A72EFD9" w14:textId="77777777" w:rsidR="004C50C0" w:rsidRDefault="00000000">
      <w:pPr>
        <w:pStyle w:val="BodyText"/>
      </w:pPr>
      <w:r>
        <w:rPr>
          <w:b/>
          <w:bCs/>
        </w:rPr>
        <w:t>8. CIN / Registration Number (for Companies/LLPs)</w:t>
      </w:r>
      <w:r>
        <w:t xml:space="preserve"> </w:t>
      </w:r>
    </w:p>
    <w:p w14:paraId="66421550" w14:textId="1EB2D336" w:rsidR="004C50C0" w:rsidRDefault="00000000" w:rsidP="004C50C0">
      <w:pPr>
        <w:pStyle w:val="BodyText"/>
        <w:numPr>
          <w:ilvl w:val="0"/>
          <w:numId w:val="16"/>
        </w:numPr>
      </w:pPr>
      <w:r>
        <w:rPr>
          <w:b/>
          <w:bCs/>
        </w:rPr>
        <w:t>RBI</w:t>
      </w:r>
      <w:r>
        <w:t xml:space="preserve">: Required for LLP/Company verification (via MCA). </w:t>
      </w:r>
    </w:p>
    <w:p w14:paraId="61B2E6B5" w14:textId="4D5D6F18" w:rsidR="004C50C0" w:rsidRDefault="00000000" w:rsidP="004C50C0">
      <w:pPr>
        <w:pStyle w:val="BodyText"/>
        <w:numPr>
          <w:ilvl w:val="0"/>
          <w:numId w:val="16"/>
        </w:numPr>
      </w:pPr>
      <w:r>
        <w:rPr>
          <w:b/>
          <w:bCs/>
        </w:rPr>
        <w:t>DPDP/GDPR</w:t>
      </w:r>
      <w:r>
        <w:t>: Business identity → encrypted.</w:t>
      </w:r>
    </w:p>
    <w:p w14:paraId="4EFE3E63" w14:textId="147BD991" w:rsidR="00140570" w:rsidRDefault="00000000" w:rsidP="004C50C0">
      <w:pPr>
        <w:pStyle w:val="BodyText"/>
        <w:numPr>
          <w:ilvl w:val="0"/>
          <w:numId w:val="17"/>
        </w:numPr>
      </w:pPr>
      <w:r>
        <w:rPr>
          <w:b/>
          <w:bCs/>
        </w:rPr>
        <w:t>Storage Rule</w:t>
      </w:r>
      <w:r>
        <w:t>: Encrypted, stored for compliance audit.</w:t>
      </w:r>
    </w:p>
    <w:p w14:paraId="4F4A7132" w14:textId="77777777" w:rsidR="004C50C0" w:rsidRDefault="00000000">
      <w:pPr>
        <w:pStyle w:val="BodyText"/>
      </w:pPr>
      <w:r>
        <w:rPr>
          <w:b/>
          <w:bCs/>
        </w:rPr>
        <w:t>9. Registered Business Address</w:t>
      </w:r>
      <w:r>
        <w:t xml:space="preserve"> </w:t>
      </w:r>
    </w:p>
    <w:p w14:paraId="7BAE710D" w14:textId="0D2ABED4" w:rsidR="004C50C0" w:rsidRDefault="00000000" w:rsidP="004C50C0">
      <w:pPr>
        <w:pStyle w:val="BodyText"/>
        <w:numPr>
          <w:ilvl w:val="0"/>
          <w:numId w:val="17"/>
        </w:numPr>
      </w:pPr>
      <w:r>
        <w:rPr>
          <w:b/>
          <w:bCs/>
        </w:rPr>
        <w:t>RBI</w:t>
      </w:r>
      <w:r>
        <w:t xml:space="preserve">: Proof must be uploaded (Utility Bill/Lease). Mandatory. </w:t>
      </w:r>
    </w:p>
    <w:p w14:paraId="59E8901F" w14:textId="3BE77474" w:rsidR="004C50C0" w:rsidRDefault="00000000" w:rsidP="004C50C0">
      <w:pPr>
        <w:pStyle w:val="BodyText"/>
        <w:numPr>
          <w:ilvl w:val="0"/>
          <w:numId w:val="17"/>
        </w:numPr>
      </w:pPr>
      <w:r>
        <w:rPr>
          <w:b/>
          <w:bCs/>
        </w:rPr>
        <w:t>DPDP</w:t>
      </w:r>
      <w:r>
        <w:t xml:space="preserve">: Address = </w:t>
      </w:r>
      <w:r>
        <w:rPr>
          <w:b/>
          <w:bCs/>
        </w:rPr>
        <w:t>sensitive personal data</w:t>
      </w:r>
      <w:r>
        <w:t xml:space="preserve"> → encrypt. </w:t>
      </w:r>
    </w:p>
    <w:p w14:paraId="461A487E" w14:textId="396B4AC7" w:rsidR="004C50C0" w:rsidRDefault="00000000" w:rsidP="004C50C0">
      <w:pPr>
        <w:pStyle w:val="BodyText"/>
        <w:numPr>
          <w:ilvl w:val="0"/>
          <w:numId w:val="17"/>
        </w:numPr>
      </w:pPr>
      <w:r>
        <w:rPr>
          <w:b/>
          <w:bCs/>
        </w:rPr>
        <w:t>GDPR</w:t>
      </w:r>
      <w:r>
        <w:t xml:space="preserve">: Subject can request correction. </w:t>
      </w:r>
    </w:p>
    <w:p w14:paraId="0AAC40AC" w14:textId="49EDE295" w:rsidR="00140570" w:rsidRDefault="00000000" w:rsidP="004C50C0">
      <w:pPr>
        <w:pStyle w:val="BodyText"/>
        <w:numPr>
          <w:ilvl w:val="0"/>
          <w:numId w:val="17"/>
        </w:numPr>
      </w:pPr>
      <w:r>
        <w:rPr>
          <w:b/>
          <w:bCs/>
        </w:rPr>
        <w:t>Storage Rule</w:t>
      </w:r>
      <w:r>
        <w:t>: Encrypted, access-controlled.</w:t>
      </w:r>
    </w:p>
    <w:p w14:paraId="76618ECC" w14:textId="77777777" w:rsidR="004C50C0" w:rsidRDefault="00000000">
      <w:pPr>
        <w:pStyle w:val="BodyText"/>
      </w:pPr>
      <w:r>
        <w:rPr>
          <w:b/>
          <w:bCs/>
        </w:rPr>
        <w:t xml:space="preserve">10. Address Line 1, 2 / City / State / Country / </w:t>
      </w:r>
      <w:proofErr w:type="spellStart"/>
      <w:r>
        <w:rPr>
          <w:b/>
          <w:bCs/>
        </w:rPr>
        <w:t>Pincode</w:t>
      </w:r>
      <w:proofErr w:type="spellEnd"/>
      <w:r>
        <w:t xml:space="preserve"> </w:t>
      </w:r>
    </w:p>
    <w:p w14:paraId="58194412" w14:textId="2F3451AE" w:rsidR="004C50C0" w:rsidRDefault="00000000" w:rsidP="004C50C0">
      <w:pPr>
        <w:pStyle w:val="BodyText"/>
        <w:numPr>
          <w:ilvl w:val="0"/>
          <w:numId w:val="17"/>
        </w:numPr>
      </w:pPr>
      <w:r>
        <w:rPr>
          <w:b/>
          <w:bCs/>
        </w:rPr>
        <w:t>RBI</w:t>
      </w:r>
      <w:r>
        <w:t>: Required for AML/KYC checks. *</w:t>
      </w:r>
    </w:p>
    <w:p w14:paraId="51FD4816" w14:textId="052E51A9" w:rsidR="004C50C0" w:rsidRDefault="00000000" w:rsidP="004C50C0">
      <w:pPr>
        <w:pStyle w:val="BodyText"/>
        <w:numPr>
          <w:ilvl w:val="0"/>
          <w:numId w:val="18"/>
        </w:numPr>
      </w:pPr>
      <w:r>
        <w:rPr>
          <w:b/>
          <w:bCs/>
        </w:rPr>
        <w:t>DPDP/GDPR</w:t>
      </w:r>
      <w:r>
        <w:t xml:space="preserve">: Treated as personal data. Must be encrypted. </w:t>
      </w:r>
    </w:p>
    <w:p w14:paraId="0D39BEC2" w14:textId="5C555DD3" w:rsidR="00140570" w:rsidRDefault="00000000" w:rsidP="004C50C0">
      <w:pPr>
        <w:pStyle w:val="BodyText"/>
        <w:numPr>
          <w:ilvl w:val="0"/>
          <w:numId w:val="18"/>
        </w:numPr>
      </w:pPr>
      <w:r>
        <w:rPr>
          <w:b/>
          <w:bCs/>
        </w:rPr>
        <w:t>Storage Rule</w:t>
      </w:r>
      <w:r>
        <w:t>: Encrypted in DB, show masked where not needed in full.</w:t>
      </w:r>
    </w:p>
    <w:p w14:paraId="51998653" w14:textId="77777777" w:rsidR="004C50C0" w:rsidRDefault="00000000">
      <w:pPr>
        <w:pStyle w:val="BodyText"/>
      </w:pPr>
      <w:r>
        <w:rPr>
          <w:b/>
          <w:bCs/>
        </w:rPr>
        <w:t>11. Business Contact Number</w:t>
      </w:r>
      <w:r>
        <w:t xml:space="preserve"> </w:t>
      </w:r>
    </w:p>
    <w:p w14:paraId="1B28D4FC" w14:textId="7DBD2AA6" w:rsidR="004C50C0" w:rsidRDefault="00000000" w:rsidP="004C50C0">
      <w:pPr>
        <w:pStyle w:val="BodyText"/>
        <w:numPr>
          <w:ilvl w:val="0"/>
          <w:numId w:val="18"/>
        </w:numPr>
      </w:pPr>
      <w:r>
        <w:rPr>
          <w:b/>
          <w:bCs/>
        </w:rPr>
        <w:lastRenderedPageBreak/>
        <w:t>RBI</w:t>
      </w:r>
      <w:r>
        <w:t xml:space="preserve">: Required for verification. OTP recommended. </w:t>
      </w:r>
    </w:p>
    <w:p w14:paraId="585D8FC7" w14:textId="5D1A24C1" w:rsidR="004C50C0" w:rsidRDefault="00000000" w:rsidP="004C50C0">
      <w:pPr>
        <w:pStyle w:val="BodyText"/>
        <w:numPr>
          <w:ilvl w:val="0"/>
          <w:numId w:val="18"/>
        </w:numPr>
      </w:pPr>
      <w:r>
        <w:rPr>
          <w:b/>
          <w:bCs/>
        </w:rPr>
        <w:t>DPDP/GDPR</w:t>
      </w:r>
      <w:r>
        <w:t xml:space="preserve">: PII → encrypted + explicit consent for communication. </w:t>
      </w:r>
    </w:p>
    <w:p w14:paraId="7B57DBC2" w14:textId="050CD53F" w:rsidR="00140570" w:rsidRPr="004C50C0" w:rsidRDefault="00000000" w:rsidP="004C50C0">
      <w:pPr>
        <w:pStyle w:val="BodyText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Storage Rule</w:t>
      </w:r>
      <w:r>
        <w:t>: Encrypted, OTP logs stored securely.</w:t>
      </w:r>
    </w:p>
    <w:p w14:paraId="260CDED6" w14:textId="77777777" w:rsidR="004C50C0" w:rsidRDefault="00000000">
      <w:pPr>
        <w:pStyle w:val="BodyText"/>
      </w:pPr>
      <w:r>
        <w:rPr>
          <w:b/>
          <w:bCs/>
        </w:rPr>
        <w:t>12. Business Email Address</w:t>
      </w:r>
      <w:r>
        <w:t xml:space="preserve"> </w:t>
      </w:r>
    </w:p>
    <w:p w14:paraId="229409A3" w14:textId="116E592E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RBI</w:t>
      </w:r>
      <w:r>
        <w:t xml:space="preserve">: Required for official communication. OTP recommended. </w:t>
      </w:r>
    </w:p>
    <w:p w14:paraId="2557A58A" w14:textId="515FF295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DPDP/GDPR</w:t>
      </w:r>
      <w:r>
        <w:t xml:space="preserve">: Email = PII → must be encrypted, consent required for marketing. </w:t>
      </w:r>
    </w:p>
    <w:p w14:paraId="7496A606" w14:textId="24427A39" w:rsidR="0014057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Storage Rule</w:t>
      </w:r>
      <w:r>
        <w:t>: Encrypted, audit logs for verification.</w:t>
      </w:r>
    </w:p>
    <w:p w14:paraId="0F7C579E" w14:textId="77777777" w:rsidR="004C50C0" w:rsidRDefault="00000000">
      <w:pPr>
        <w:pStyle w:val="BodyText"/>
      </w:pPr>
      <w:r>
        <w:rPr>
          <w:b/>
          <w:bCs/>
        </w:rPr>
        <w:t>13. Website / Mobile App URL</w:t>
      </w:r>
      <w:r>
        <w:t xml:space="preserve"> *</w:t>
      </w:r>
    </w:p>
    <w:p w14:paraId="3E43B23C" w14:textId="2937E70E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RBI</w:t>
      </w:r>
      <w:r>
        <w:t xml:space="preserve">: Mandatory for underwriting/risk profiling (to verify products/services). </w:t>
      </w:r>
    </w:p>
    <w:p w14:paraId="590B38DB" w14:textId="60A7D096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DPDP/GDPR</w:t>
      </w:r>
      <w:r>
        <w:t xml:space="preserve">: Not personal data, but still compliance-related. </w:t>
      </w:r>
    </w:p>
    <w:p w14:paraId="526C1A75" w14:textId="6F591535" w:rsidR="0014057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Storage Rule</w:t>
      </w:r>
      <w:r>
        <w:t>: Cleartext allowed, but access-controlled.</w:t>
      </w:r>
    </w:p>
    <w:tbl>
      <w:tblPr>
        <w:tblW w:w="10348" w:type="dxa"/>
        <w:tblCellSpacing w:w="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052"/>
        <w:gridCol w:w="1605"/>
        <w:gridCol w:w="1230"/>
        <w:gridCol w:w="904"/>
        <w:gridCol w:w="2289"/>
      </w:tblGrid>
      <w:tr w:rsidR="00D827EA" w:rsidRPr="00D827EA" w14:paraId="6CC9C6DE" w14:textId="77777777" w:rsidTr="00D827EA">
        <w:trPr>
          <w:tblHeader/>
          <w:tblCellSpacing w:w="15" w:type="dxa"/>
        </w:trPr>
        <w:tc>
          <w:tcPr>
            <w:tcW w:w="2223" w:type="dxa"/>
            <w:shd w:val="clear" w:color="auto" w:fill="FFFF00"/>
            <w:vAlign w:val="center"/>
            <w:hideMark/>
          </w:tcPr>
          <w:p w14:paraId="512C2E7E" w14:textId="77777777" w:rsidR="00D827EA" w:rsidRPr="00D827EA" w:rsidRDefault="00D827EA" w:rsidP="00D827EA">
            <w:pPr>
              <w:pStyle w:val="BodyText"/>
              <w:jc w:val="center"/>
              <w:rPr>
                <w:b/>
                <w:bCs/>
                <w:sz w:val="20"/>
                <w:szCs w:val="20"/>
                <w:lang w:val="en-IN"/>
              </w:rPr>
            </w:pPr>
            <w:r w:rsidRPr="00D827EA">
              <w:rPr>
                <w:b/>
                <w:bCs/>
                <w:sz w:val="20"/>
                <w:szCs w:val="20"/>
                <w:lang w:val="en-IN"/>
              </w:rPr>
              <w:t>Data Type</w:t>
            </w:r>
          </w:p>
        </w:tc>
        <w:tc>
          <w:tcPr>
            <w:tcW w:w="2022" w:type="dxa"/>
            <w:shd w:val="clear" w:color="auto" w:fill="FFFF00"/>
            <w:vAlign w:val="center"/>
            <w:hideMark/>
          </w:tcPr>
          <w:p w14:paraId="27006926" w14:textId="77777777" w:rsidR="00D827EA" w:rsidRPr="00D827EA" w:rsidRDefault="00D827EA" w:rsidP="00D827EA">
            <w:pPr>
              <w:pStyle w:val="BodyText"/>
              <w:jc w:val="center"/>
              <w:rPr>
                <w:b/>
                <w:bCs/>
                <w:sz w:val="20"/>
                <w:szCs w:val="20"/>
                <w:lang w:val="en-IN"/>
              </w:rPr>
            </w:pPr>
            <w:r w:rsidRPr="00D827EA">
              <w:rPr>
                <w:b/>
                <w:bCs/>
                <w:sz w:val="20"/>
                <w:szCs w:val="20"/>
                <w:lang w:val="en-IN"/>
              </w:rPr>
              <w:t>RBI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55CE9452" w14:textId="77777777" w:rsidR="00D827EA" w:rsidRPr="00D827EA" w:rsidRDefault="00D827EA" w:rsidP="00D827EA">
            <w:pPr>
              <w:pStyle w:val="BodyText"/>
              <w:jc w:val="center"/>
              <w:rPr>
                <w:b/>
                <w:bCs/>
                <w:sz w:val="20"/>
                <w:szCs w:val="20"/>
                <w:lang w:val="en-IN"/>
              </w:rPr>
            </w:pPr>
            <w:r w:rsidRPr="00D827EA">
              <w:rPr>
                <w:b/>
                <w:bCs/>
                <w:sz w:val="20"/>
                <w:szCs w:val="20"/>
                <w:lang w:val="en-IN"/>
              </w:rPr>
              <w:t>PCI DSS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11CEC7F" w14:textId="77777777" w:rsidR="00D827EA" w:rsidRPr="00D827EA" w:rsidRDefault="00D827EA" w:rsidP="00D827EA">
            <w:pPr>
              <w:pStyle w:val="BodyText"/>
              <w:jc w:val="center"/>
              <w:rPr>
                <w:b/>
                <w:bCs/>
                <w:sz w:val="20"/>
                <w:szCs w:val="20"/>
                <w:lang w:val="en-IN"/>
              </w:rPr>
            </w:pPr>
            <w:r w:rsidRPr="00D827EA">
              <w:rPr>
                <w:b/>
                <w:bCs/>
                <w:sz w:val="20"/>
                <w:szCs w:val="20"/>
                <w:lang w:val="en-IN"/>
              </w:rPr>
              <w:t>DPDP (India)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DA9B4C0" w14:textId="77777777" w:rsidR="00D827EA" w:rsidRPr="00D827EA" w:rsidRDefault="00D827EA" w:rsidP="00D827EA">
            <w:pPr>
              <w:pStyle w:val="BodyText"/>
              <w:jc w:val="center"/>
              <w:rPr>
                <w:b/>
                <w:bCs/>
                <w:sz w:val="20"/>
                <w:szCs w:val="20"/>
                <w:lang w:val="en-IN"/>
              </w:rPr>
            </w:pPr>
            <w:r w:rsidRPr="00D827EA">
              <w:rPr>
                <w:b/>
                <w:bCs/>
                <w:sz w:val="20"/>
                <w:szCs w:val="20"/>
                <w:lang w:val="en-IN"/>
              </w:rPr>
              <w:t>GDPR</w:t>
            </w:r>
          </w:p>
        </w:tc>
        <w:tc>
          <w:tcPr>
            <w:tcW w:w="2244" w:type="dxa"/>
            <w:shd w:val="clear" w:color="auto" w:fill="FFFF00"/>
            <w:vAlign w:val="center"/>
            <w:hideMark/>
          </w:tcPr>
          <w:p w14:paraId="72882A40" w14:textId="77777777" w:rsidR="00D827EA" w:rsidRPr="00D827EA" w:rsidRDefault="00D827EA" w:rsidP="00D827EA">
            <w:pPr>
              <w:pStyle w:val="BodyText"/>
              <w:jc w:val="center"/>
              <w:rPr>
                <w:b/>
                <w:bCs/>
                <w:sz w:val="20"/>
                <w:szCs w:val="20"/>
                <w:lang w:val="en-IN"/>
              </w:rPr>
            </w:pPr>
            <w:r w:rsidRPr="00D827EA">
              <w:rPr>
                <w:b/>
                <w:bCs/>
                <w:sz w:val="20"/>
                <w:szCs w:val="20"/>
                <w:lang w:val="en-IN"/>
              </w:rPr>
              <w:t>Storage Rule</w:t>
            </w:r>
          </w:p>
        </w:tc>
      </w:tr>
      <w:tr w:rsidR="00D827EA" w:rsidRPr="00D827EA" w14:paraId="7183AE46" w14:textId="77777777" w:rsidTr="00D827EA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3DF28F7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Entity Name, Trade Name</w:t>
            </w:r>
          </w:p>
        </w:tc>
        <w:tc>
          <w:tcPr>
            <w:tcW w:w="2022" w:type="dxa"/>
            <w:vAlign w:val="center"/>
            <w:hideMark/>
          </w:tcPr>
          <w:p w14:paraId="73333803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Mandatory for KYC</w:t>
            </w:r>
          </w:p>
        </w:tc>
        <w:tc>
          <w:tcPr>
            <w:tcW w:w="0" w:type="auto"/>
            <w:vAlign w:val="center"/>
            <w:hideMark/>
          </w:tcPr>
          <w:p w14:paraId="0EF8B258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75DE9921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Encrypt</w:t>
            </w:r>
          </w:p>
        </w:tc>
        <w:tc>
          <w:tcPr>
            <w:tcW w:w="0" w:type="auto"/>
            <w:vAlign w:val="center"/>
            <w:hideMark/>
          </w:tcPr>
          <w:p w14:paraId="77A58BE8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Encrypt</w:t>
            </w:r>
          </w:p>
        </w:tc>
        <w:tc>
          <w:tcPr>
            <w:tcW w:w="2244" w:type="dxa"/>
            <w:vAlign w:val="center"/>
            <w:hideMark/>
          </w:tcPr>
          <w:p w14:paraId="24F54C7A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AES-256, audit logs</w:t>
            </w:r>
          </w:p>
        </w:tc>
      </w:tr>
      <w:tr w:rsidR="00D827EA" w:rsidRPr="00D827EA" w14:paraId="5EBEBFF5" w14:textId="77777777" w:rsidTr="00D827EA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3C197FB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Business Type</w:t>
            </w:r>
          </w:p>
        </w:tc>
        <w:tc>
          <w:tcPr>
            <w:tcW w:w="2022" w:type="dxa"/>
            <w:vAlign w:val="center"/>
            <w:hideMark/>
          </w:tcPr>
          <w:p w14:paraId="14F06F66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66EE4F27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F5F86B9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6EC05533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Metadata</w:t>
            </w:r>
          </w:p>
        </w:tc>
        <w:tc>
          <w:tcPr>
            <w:tcW w:w="2244" w:type="dxa"/>
            <w:vAlign w:val="center"/>
            <w:hideMark/>
          </w:tcPr>
          <w:p w14:paraId="6391783E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Cleartext allowed</w:t>
            </w:r>
          </w:p>
        </w:tc>
      </w:tr>
      <w:tr w:rsidR="00D827EA" w:rsidRPr="00D827EA" w14:paraId="106D2A3D" w14:textId="77777777" w:rsidTr="00D827EA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6D70740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Industry Category</w:t>
            </w:r>
          </w:p>
        </w:tc>
        <w:tc>
          <w:tcPr>
            <w:tcW w:w="2022" w:type="dxa"/>
            <w:vAlign w:val="center"/>
            <w:hideMark/>
          </w:tcPr>
          <w:p w14:paraId="123DF5A6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Restricted sectors flagged</w:t>
            </w:r>
          </w:p>
        </w:tc>
        <w:tc>
          <w:tcPr>
            <w:tcW w:w="0" w:type="auto"/>
            <w:vAlign w:val="center"/>
            <w:hideMark/>
          </w:tcPr>
          <w:p w14:paraId="6E059B26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681DE355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Encrypt</w:t>
            </w:r>
          </w:p>
        </w:tc>
        <w:tc>
          <w:tcPr>
            <w:tcW w:w="0" w:type="auto"/>
            <w:vAlign w:val="center"/>
            <w:hideMark/>
          </w:tcPr>
          <w:p w14:paraId="5DA72EAF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Encrypt</w:t>
            </w:r>
          </w:p>
        </w:tc>
        <w:tc>
          <w:tcPr>
            <w:tcW w:w="2244" w:type="dxa"/>
            <w:vAlign w:val="center"/>
            <w:hideMark/>
          </w:tcPr>
          <w:p w14:paraId="71B6E49C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Encrypted, validated</w:t>
            </w:r>
          </w:p>
        </w:tc>
      </w:tr>
      <w:tr w:rsidR="00D827EA" w:rsidRPr="00D827EA" w14:paraId="0E9978DC" w14:textId="77777777" w:rsidTr="00D827EA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6FA197C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Incorporation Date</w:t>
            </w:r>
          </w:p>
        </w:tc>
        <w:tc>
          <w:tcPr>
            <w:tcW w:w="2022" w:type="dxa"/>
            <w:vAlign w:val="center"/>
            <w:hideMark/>
          </w:tcPr>
          <w:p w14:paraId="03B09426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Proof required</w:t>
            </w:r>
          </w:p>
        </w:tc>
        <w:tc>
          <w:tcPr>
            <w:tcW w:w="0" w:type="auto"/>
            <w:vAlign w:val="center"/>
            <w:hideMark/>
          </w:tcPr>
          <w:p w14:paraId="28303113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BD77360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Encrypt</w:t>
            </w:r>
          </w:p>
        </w:tc>
        <w:tc>
          <w:tcPr>
            <w:tcW w:w="0" w:type="auto"/>
            <w:vAlign w:val="center"/>
            <w:hideMark/>
          </w:tcPr>
          <w:p w14:paraId="73722308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Encrypt</w:t>
            </w:r>
          </w:p>
        </w:tc>
        <w:tc>
          <w:tcPr>
            <w:tcW w:w="2244" w:type="dxa"/>
            <w:vAlign w:val="center"/>
            <w:hideMark/>
          </w:tcPr>
          <w:p w14:paraId="7CB6DF17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Encrypted</w:t>
            </w:r>
          </w:p>
        </w:tc>
      </w:tr>
      <w:tr w:rsidR="00D827EA" w:rsidRPr="00D827EA" w14:paraId="78146BE7" w14:textId="77777777" w:rsidTr="00D827EA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0BE3B02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PAN</w:t>
            </w:r>
          </w:p>
        </w:tc>
        <w:tc>
          <w:tcPr>
            <w:tcW w:w="2022" w:type="dxa"/>
            <w:vAlign w:val="center"/>
            <w:hideMark/>
          </w:tcPr>
          <w:p w14:paraId="0CEA8037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Mandatory, masked</w:t>
            </w:r>
          </w:p>
        </w:tc>
        <w:tc>
          <w:tcPr>
            <w:tcW w:w="0" w:type="auto"/>
            <w:vAlign w:val="center"/>
            <w:hideMark/>
          </w:tcPr>
          <w:p w14:paraId="1B457235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Encrypt like card data</w:t>
            </w:r>
          </w:p>
        </w:tc>
        <w:tc>
          <w:tcPr>
            <w:tcW w:w="0" w:type="auto"/>
            <w:vAlign w:val="center"/>
            <w:hideMark/>
          </w:tcPr>
          <w:p w14:paraId="523B25E2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 xml:space="preserve">Encrypt &amp; </w:t>
            </w:r>
            <w:proofErr w:type="gramStart"/>
            <w:r w:rsidRPr="00D827EA">
              <w:rPr>
                <w:sz w:val="20"/>
                <w:szCs w:val="20"/>
                <w:lang w:val="en-IN"/>
              </w:rPr>
              <w:t>Mask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22925A5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Encrypt</w:t>
            </w:r>
          </w:p>
        </w:tc>
        <w:tc>
          <w:tcPr>
            <w:tcW w:w="2244" w:type="dxa"/>
            <w:vAlign w:val="center"/>
            <w:hideMark/>
          </w:tcPr>
          <w:p w14:paraId="3F95FCEA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Mask + AES-256</w:t>
            </w:r>
          </w:p>
        </w:tc>
      </w:tr>
      <w:tr w:rsidR="00D827EA" w:rsidRPr="00D827EA" w14:paraId="62DA456F" w14:textId="77777777" w:rsidTr="00D827EA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27C8763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GSTIN, CIN</w:t>
            </w:r>
          </w:p>
        </w:tc>
        <w:tc>
          <w:tcPr>
            <w:tcW w:w="2022" w:type="dxa"/>
            <w:vAlign w:val="center"/>
            <w:hideMark/>
          </w:tcPr>
          <w:p w14:paraId="3E62AE37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Mandatory for entity type</w:t>
            </w:r>
          </w:p>
        </w:tc>
        <w:tc>
          <w:tcPr>
            <w:tcW w:w="0" w:type="auto"/>
            <w:vAlign w:val="center"/>
            <w:hideMark/>
          </w:tcPr>
          <w:p w14:paraId="6AC2583B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CBFD0FC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Encrypt</w:t>
            </w:r>
          </w:p>
        </w:tc>
        <w:tc>
          <w:tcPr>
            <w:tcW w:w="0" w:type="auto"/>
            <w:vAlign w:val="center"/>
            <w:hideMark/>
          </w:tcPr>
          <w:p w14:paraId="25C12F90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Encrypt</w:t>
            </w:r>
          </w:p>
        </w:tc>
        <w:tc>
          <w:tcPr>
            <w:tcW w:w="2244" w:type="dxa"/>
            <w:vAlign w:val="center"/>
            <w:hideMark/>
          </w:tcPr>
          <w:p w14:paraId="7F4A5CE2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AES-256</w:t>
            </w:r>
          </w:p>
        </w:tc>
      </w:tr>
      <w:tr w:rsidR="00D827EA" w:rsidRPr="00D827EA" w14:paraId="5EF4F01C" w14:textId="77777777" w:rsidTr="00D827EA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AA68C90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Registered Address</w:t>
            </w:r>
          </w:p>
        </w:tc>
        <w:tc>
          <w:tcPr>
            <w:tcW w:w="2022" w:type="dxa"/>
            <w:vAlign w:val="center"/>
            <w:hideMark/>
          </w:tcPr>
          <w:p w14:paraId="126B56F8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Proof mandatory</w:t>
            </w:r>
          </w:p>
        </w:tc>
        <w:tc>
          <w:tcPr>
            <w:tcW w:w="0" w:type="auto"/>
            <w:vAlign w:val="center"/>
            <w:hideMark/>
          </w:tcPr>
          <w:p w14:paraId="3AF415BA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0F24BCC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Encrypt</w:t>
            </w:r>
          </w:p>
        </w:tc>
        <w:tc>
          <w:tcPr>
            <w:tcW w:w="0" w:type="auto"/>
            <w:vAlign w:val="center"/>
            <w:hideMark/>
          </w:tcPr>
          <w:p w14:paraId="2A52B909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Encrypt</w:t>
            </w:r>
          </w:p>
        </w:tc>
        <w:tc>
          <w:tcPr>
            <w:tcW w:w="2244" w:type="dxa"/>
            <w:vAlign w:val="center"/>
            <w:hideMark/>
          </w:tcPr>
          <w:p w14:paraId="429165A3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AES-256, restricted access</w:t>
            </w:r>
          </w:p>
        </w:tc>
      </w:tr>
      <w:tr w:rsidR="00D827EA" w:rsidRPr="00D827EA" w14:paraId="77046646" w14:textId="77777777" w:rsidTr="00D827EA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5AC5077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Contact No.</w:t>
            </w:r>
          </w:p>
        </w:tc>
        <w:tc>
          <w:tcPr>
            <w:tcW w:w="2022" w:type="dxa"/>
            <w:vAlign w:val="center"/>
            <w:hideMark/>
          </w:tcPr>
          <w:p w14:paraId="6E97CD74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OTP required</w:t>
            </w:r>
          </w:p>
        </w:tc>
        <w:tc>
          <w:tcPr>
            <w:tcW w:w="0" w:type="auto"/>
            <w:vAlign w:val="center"/>
            <w:hideMark/>
          </w:tcPr>
          <w:p w14:paraId="50B1CE74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04A26F5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Encrypt</w:t>
            </w:r>
          </w:p>
        </w:tc>
        <w:tc>
          <w:tcPr>
            <w:tcW w:w="0" w:type="auto"/>
            <w:vAlign w:val="center"/>
            <w:hideMark/>
          </w:tcPr>
          <w:p w14:paraId="47C577A5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Encrypt</w:t>
            </w:r>
          </w:p>
        </w:tc>
        <w:tc>
          <w:tcPr>
            <w:tcW w:w="2244" w:type="dxa"/>
            <w:vAlign w:val="center"/>
            <w:hideMark/>
          </w:tcPr>
          <w:p w14:paraId="7D8BCB55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AES-256, OTP audit</w:t>
            </w:r>
          </w:p>
        </w:tc>
      </w:tr>
      <w:tr w:rsidR="00D827EA" w:rsidRPr="00D827EA" w14:paraId="634E5FC7" w14:textId="77777777" w:rsidTr="00D827EA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ED488EE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lastRenderedPageBreak/>
              <w:t>Email</w:t>
            </w:r>
          </w:p>
        </w:tc>
        <w:tc>
          <w:tcPr>
            <w:tcW w:w="2022" w:type="dxa"/>
            <w:vAlign w:val="center"/>
            <w:hideMark/>
          </w:tcPr>
          <w:p w14:paraId="3A961C41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OTP required</w:t>
            </w:r>
          </w:p>
        </w:tc>
        <w:tc>
          <w:tcPr>
            <w:tcW w:w="0" w:type="auto"/>
            <w:vAlign w:val="center"/>
            <w:hideMark/>
          </w:tcPr>
          <w:p w14:paraId="2BC6C4F4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037E883B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Encrypt</w:t>
            </w:r>
          </w:p>
        </w:tc>
        <w:tc>
          <w:tcPr>
            <w:tcW w:w="0" w:type="auto"/>
            <w:vAlign w:val="center"/>
            <w:hideMark/>
          </w:tcPr>
          <w:p w14:paraId="283CECC4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Encrypt</w:t>
            </w:r>
          </w:p>
        </w:tc>
        <w:tc>
          <w:tcPr>
            <w:tcW w:w="2244" w:type="dxa"/>
            <w:vAlign w:val="center"/>
            <w:hideMark/>
          </w:tcPr>
          <w:p w14:paraId="4453F0EC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AES-256</w:t>
            </w:r>
          </w:p>
        </w:tc>
      </w:tr>
      <w:tr w:rsidR="00D827EA" w:rsidRPr="00D827EA" w14:paraId="75BD3359" w14:textId="77777777" w:rsidTr="00D827EA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0BD5186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Website/App</w:t>
            </w:r>
          </w:p>
        </w:tc>
        <w:tc>
          <w:tcPr>
            <w:tcW w:w="2022" w:type="dxa"/>
            <w:vAlign w:val="center"/>
            <w:hideMark/>
          </w:tcPr>
          <w:p w14:paraId="09ED61AB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Risk check</w:t>
            </w:r>
          </w:p>
        </w:tc>
        <w:tc>
          <w:tcPr>
            <w:tcW w:w="0" w:type="auto"/>
            <w:vAlign w:val="center"/>
            <w:hideMark/>
          </w:tcPr>
          <w:p w14:paraId="72C88461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118B8456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14:paraId="30609DE7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Store</w:t>
            </w:r>
          </w:p>
        </w:tc>
        <w:tc>
          <w:tcPr>
            <w:tcW w:w="2244" w:type="dxa"/>
            <w:vAlign w:val="center"/>
            <w:hideMark/>
          </w:tcPr>
          <w:p w14:paraId="05966569" w14:textId="77777777" w:rsidR="00D827EA" w:rsidRPr="00D827EA" w:rsidRDefault="00D827EA" w:rsidP="00D827EA">
            <w:pPr>
              <w:pStyle w:val="BodyText"/>
              <w:rPr>
                <w:sz w:val="20"/>
                <w:szCs w:val="20"/>
                <w:lang w:val="en-IN"/>
              </w:rPr>
            </w:pPr>
            <w:r w:rsidRPr="00D827EA">
              <w:rPr>
                <w:sz w:val="20"/>
                <w:szCs w:val="20"/>
                <w:lang w:val="en-IN"/>
              </w:rPr>
              <w:t>Cleartext OK</w:t>
            </w:r>
          </w:p>
        </w:tc>
      </w:tr>
    </w:tbl>
    <w:p w14:paraId="46E4F109" w14:textId="77777777" w:rsidR="00D827EA" w:rsidRDefault="00D827EA" w:rsidP="00D827EA">
      <w:pPr>
        <w:pStyle w:val="BodyText"/>
      </w:pPr>
    </w:p>
    <w:p w14:paraId="183FD219" w14:textId="77777777" w:rsidR="00140570" w:rsidRDefault="00000000">
      <w:pPr>
        <w:pStyle w:val="Heading3"/>
      </w:pPr>
      <w:bookmarkStart w:id="2" w:name="authorized-signatory-kyc-as-per-rbi"/>
      <w:bookmarkEnd w:id="1"/>
      <w:r>
        <w:t>2. Authorized Signatory (KYC as per RBI)</w:t>
      </w:r>
    </w:p>
    <w:p w14:paraId="3C86EE5D" w14:textId="77777777" w:rsidR="004C50C0" w:rsidRDefault="00000000">
      <w:pPr>
        <w:pStyle w:val="FirstParagraph"/>
      </w:pPr>
      <w:r>
        <w:rPr>
          <w:b/>
          <w:bCs/>
        </w:rPr>
        <w:t>1. Full Name</w:t>
      </w:r>
      <w:r>
        <w:t xml:space="preserve"> </w:t>
      </w:r>
    </w:p>
    <w:p w14:paraId="247C21DE" w14:textId="24472CD4" w:rsidR="004C50C0" w:rsidRDefault="00000000" w:rsidP="004C50C0">
      <w:pPr>
        <w:pStyle w:val="FirstParagraph"/>
        <w:numPr>
          <w:ilvl w:val="0"/>
          <w:numId w:val="19"/>
        </w:numPr>
      </w:pPr>
      <w:r>
        <w:rPr>
          <w:b/>
          <w:bCs/>
        </w:rPr>
        <w:t>RBI</w:t>
      </w:r>
      <w:r>
        <w:t xml:space="preserve">: Must match Government ID for KYC verification. </w:t>
      </w:r>
    </w:p>
    <w:p w14:paraId="37D1CE01" w14:textId="598F856D" w:rsidR="004C50C0" w:rsidRDefault="00000000" w:rsidP="004C50C0">
      <w:pPr>
        <w:pStyle w:val="FirstParagraph"/>
        <w:numPr>
          <w:ilvl w:val="0"/>
          <w:numId w:val="19"/>
        </w:numPr>
      </w:pPr>
      <w:r>
        <w:rPr>
          <w:b/>
          <w:bCs/>
        </w:rPr>
        <w:t>DPDP (India)</w:t>
      </w:r>
      <w:r>
        <w:t xml:space="preserve">: Classified as </w:t>
      </w:r>
      <w:r>
        <w:rPr>
          <w:b/>
          <w:bCs/>
        </w:rPr>
        <w:t>Personal Data</w:t>
      </w:r>
      <w:r>
        <w:t xml:space="preserve"> → must be encrypted at rest, used only for KYC purpose. *</w:t>
      </w:r>
    </w:p>
    <w:p w14:paraId="44797EC6" w14:textId="71FE7A37" w:rsidR="004C50C0" w:rsidRDefault="00000000" w:rsidP="004C50C0">
      <w:pPr>
        <w:pStyle w:val="FirstParagraph"/>
        <w:numPr>
          <w:ilvl w:val="0"/>
          <w:numId w:val="19"/>
        </w:numPr>
      </w:pPr>
      <w:r>
        <w:rPr>
          <w:b/>
          <w:bCs/>
        </w:rPr>
        <w:t>GDPR</w:t>
      </w:r>
      <w:r>
        <w:t xml:space="preserve">: Subject has </w:t>
      </w:r>
      <w:r>
        <w:rPr>
          <w:b/>
          <w:bCs/>
        </w:rPr>
        <w:t>Right of Access/Rectification/Erasure</w:t>
      </w:r>
      <w:r>
        <w:t xml:space="preserve">. Purpose limitation → don’t use beyond onboarding/compliance. </w:t>
      </w:r>
    </w:p>
    <w:p w14:paraId="412651D7" w14:textId="4AA38518" w:rsidR="004C50C0" w:rsidRDefault="00000000" w:rsidP="004C50C0">
      <w:pPr>
        <w:pStyle w:val="FirstParagraph"/>
        <w:numPr>
          <w:ilvl w:val="0"/>
          <w:numId w:val="19"/>
        </w:numPr>
      </w:pPr>
      <w:r>
        <w:rPr>
          <w:b/>
          <w:bCs/>
        </w:rPr>
        <w:t>PCI DSS</w:t>
      </w:r>
      <w:r>
        <w:t xml:space="preserve">: Not sensitive cardholder data → but if linked to payments, must be logged securely. </w:t>
      </w:r>
    </w:p>
    <w:p w14:paraId="636BC985" w14:textId="04014E52" w:rsidR="00140570" w:rsidRDefault="00000000" w:rsidP="004C50C0">
      <w:pPr>
        <w:pStyle w:val="FirstParagraph"/>
        <w:numPr>
          <w:ilvl w:val="0"/>
          <w:numId w:val="19"/>
        </w:numPr>
      </w:pPr>
      <w:r>
        <w:rPr>
          <w:b/>
          <w:bCs/>
        </w:rPr>
        <w:t>Storage Rule</w:t>
      </w:r>
      <w:r>
        <w:t>: Encrypt in DB (AES-256), log access, allow correction.</w:t>
      </w:r>
    </w:p>
    <w:p w14:paraId="0CE74558" w14:textId="77777777" w:rsidR="004C50C0" w:rsidRDefault="00000000">
      <w:pPr>
        <w:pStyle w:val="BodyText"/>
      </w:pPr>
      <w:r>
        <w:rPr>
          <w:b/>
          <w:bCs/>
        </w:rPr>
        <w:t>2. Date of Birth</w:t>
      </w:r>
      <w:r>
        <w:t xml:space="preserve"> </w:t>
      </w:r>
    </w:p>
    <w:p w14:paraId="28B468F2" w14:textId="53267654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RBI</w:t>
      </w:r>
      <w:r>
        <w:t xml:space="preserve">: Mandatory for individual KYC. Used to verify Govt. ID. </w:t>
      </w:r>
    </w:p>
    <w:p w14:paraId="029AC75C" w14:textId="0596642A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DPDP</w:t>
      </w:r>
      <w:r>
        <w:t xml:space="preserve">: Sensitive personal data → requires explicit consent. </w:t>
      </w:r>
    </w:p>
    <w:p w14:paraId="2DF1F9D9" w14:textId="758D4518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GDPR</w:t>
      </w:r>
      <w:r>
        <w:t xml:space="preserve">: Subject rights apply. Can only be retained as long as needed for compliance. * </w:t>
      </w:r>
      <w:r>
        <w:rPr>
          <w:b/>
          <w:bCs/>
        </w:rPr>
        <w:t>PCI DSS</w:t>
      </w:r>
      <w:r>
        <w:t xml:space="preserve">: Not card data, but treat as sensitive PII. </w:t>
      </w:r>
    </w:p>
    <w:p w14:paraId="391ED540" w14:textId="06DED730" w:rsidR="0014057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Storage Rule</w:t>
      </w:r>
      <w:r>
        <w:t>: Encrypted in DB, restrict access to KYC team only.</w:t>
      </w:r>
    </w:p>
    <w:p w14:paraId="7C1B3F5F" w14:textId="77777777" w:rsidR="004C50C0" w:rsidRDefault="00000000">
      <w:pPr>
        <w:pStyle w:val="BodyText"/>
      </w:pPr>
      <w:r>
        <w:rPr>
          <w:b/>
          <w:bCs/>
        </w:rPr>
        <w:t>3. Designation (Owner / Partner / Director / Authorized Signatory)</w:t>
      </w:r>
      <w:r>
        <w:t xml:space="preserve"> </w:t>
      </w:r>
    </w:p>
    <w:p w14:paraId="0C27C079" w14:textId="77777777" w:rsidR="004C50C0" w:rsidRDefault="004C50C0">
      <w:pPr>
        <w:pStyle w:val="BodyText"/>
      </w:pPr>
    </w:p>
    <w:p w14:paraId="3386D8C8" w14:textId="4147B34C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RBI</w:t>
      </w:r>
      <w:r>
        <w:t>: Mandatory for identifying role in business. *</w:t>
      </w:r>
    </w:p>
    <w:p w14:paraId="2E462517" w14:textId="76B64F29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DPDP</w:t>
      </w:r>
      <w:r>
        <w:t xml:space="preserve">: Personal data → encrypt &amp; purpose-limit. </w:t>
      </w:r>
    </w:p>
    <w:p w14:paraId="13644795" w14:textId="4B07CEF5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GDPR</w:t>
      </w:r>
      <w:r>
        <w:t>: Transparency → inform why you’re collecting it.</w:t>
      </w:r>
    </w:p>
    <w:p w14:paraId="6EE7BB3C" w14:textId="059B589C" w:rsidR="0014057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Storage Rule</w:t>
      </w:r>
      <w:r>
        <w:t>: Can be stored in cleartext but access-controlled.</w:t>
      </w:r>
    </w:p>
    <w:p w14:paraId="66674676" w14:textId="77777777" w:rsidR="004C50C0" w:rsidRDefault="00000000">
      <w:pPr>
        <w:pStyle w:val="BodyText"/>
      </w:pPr>
      <w:r>
        <w:rPr>
          <w:b/>
          <w:bCs/>
        </w:rPr>
        <w:lastRenderedPageBreak/>
        <w:t>4. Mobile Number (with OTP Verification)</w:t>
      </w:r>
      <w:r>
        <w:t xml:space="preserve"> </w:t>
      </w:r>
    </w:p>
    <w:p w14:paraId="5DC308F5" w14:textId="58911C96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RBI</w:t>
      </w:r>
      <w:r>
        <w:t xml:space="preserve">: Mobile must be OTP verified as part of 2FA. </w:t>
      </w:r>
    </w:p>
    <w:p w14:paraId="6E241F45" w14:textId="520287AC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DPDP</w:t>
      </w:r>
      <w:r>
        <w:t xml:space="preserve">: Classified as sensitive personal data. Store encrypted. </w:t>
      </w:r>
    </w:p>
    <w:p w14:paraId="2FFA57F8" w14:textId="461BC1E0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GDPR</w:t>
      </w:r>
      <w:r>
        <w:t xml:space="preserve">: Consent required for communication. Right to withdraw consent. </w:t>
      </w:r>
    </w:p>
    <w:p w14:paraId="4E7D552B" w14:textId="31E999E6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PCI DSS</w:t>
      </w:r>
      <w:r>
        <w:t xml:space="preserve">: Not card data, but if used in 2FA must be protected. </w:t>
      </w:r>
    </w:p>
    <w:p w14:paraId="4B06D579" w14:textId="320D9797" w:rsidR="0014057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Storage Rule</w:t>
      </w:r>
      <w:r>
        <w:t>: Encrypt, hash for login/OTP mapping, store logs of OTP attempts (audit trail).</w:t>
      </w:r>
    </w:p>
    <w:p w14:paraId="64625A65" w14:textId="77777777" w:rsidR="004C50C0" w:rsidRDefault="00000000">
      <w:pPr>
        <w:pStyle w:val="BodyText"/>
      </w:pPr>
      <w:r>
        <w:rPr>
          <w:b/>
          <w:bCs/>
        </w:rPr>
        <w:t>5. Email Address (with OTP Verification)</w:t>
      </w:r>
      <w:r>
        <w:t xml:space="preserve"> </w:t>
      </w:r>
    </w:p>
    <w:p w14:paraId="32FBFF70" w14:textId="636E086B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RBI</w:t>
      </w:r>
      <w:r>
        <w:t xml:space="preserve">: Email verification required for secure onboarding. </w:t>
      </w:r>
    </w:p>
    <w:p w14:paraId="2B99C58C" w14:textId="0F45D5F4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DPDP</w:t>
      </w:r>
      <w:r>
        <w:t xml:space="preserve">: Email = personal data → must be encrypted. </w:t>
      </w:r>
    </w:p>
    <w:p w14:paraId="13ABF7CE" w14:textId="052DA665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GDPR</w:t>
      </w:r>
      <w:r>
        <w:t xml:space="preserve">: Cannot use for marketing without </w:t>
      </w:r>
      <w:r>
        <w:rPr>
          <w:b/>
          <w:bCs/>
        </w:rPr>
        <w:t>separate consent</w:t>
      </w:r>
      <w:r>
        <w:t xml:space="preserve">. Right to access/update. </w:t>
      </w:r>
    </w:p>
    <w:p w14:paraId="398390C9" w14:textId="43551F5F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PCI DSS</w:t>
      </w:r>
      <w:r>
        <w:t xml:space="preserve">: Not in scope directly, but protect as PII. </w:t>
      </w:r>
    </w:p>
    <w:p w14:paraId="6038535A" w14:textId="453C688C" w:rsidR="0014057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Storage Rule</w:t>
      </w:r>
      <w:r>
        <w:t>: Encrypt, OTP verify, store audit logs.</w:t>
      </w:r>
    </w:p>
    <w:p w14:paraId="22CD7E2B" w14:textId="77777777" w:rsidR="004C50C0" w:rsidRDefault="00000000">
      <w:pPr>
        <w:pStyle w:val="BodyText"/>
      </w:pPr>
      <w:r>
        <w:rPr>
          <w:b/>
          <w:bCs/>
        </w:rPr>
        <w:t>6. Govt. ID Proof Type (PAN / Aadhaar / Passport / Driving License)</w:t>
      </w:r>
      <w:r>
        <w:t xml:space="preserve"> </w:t>
      </w:r>
    </w:p>
    <w:p w14:paraId="541A6D2B" w14:textId="5CD7FD96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RBI</w:t>
      </w:r>
      <w:r>
        <w:t xml:space="preserve">: Mandatory for KYC. </w:t>
      </w:r>
    </w:p>
    <w:p w14:paraId="2B8F9F25" w14:textId="6528402D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DPDP</w:t>
      </w:r>
      <w:r>
        <w:t xml:space="preserve">: </w:t>
      </w:r>
      <w:r>
        <w:rPr>
          <w:b/>
          <w:bCs/>
        </w:rPr>
        <w:t>Sensitive personal data</w:t>
      </w:r>
      <w:r>
        <w:t xml:space="preserve"> → explicit consent required. </w:t>
      </w:r>
    </w:p>
    <w:p w14:paraId="07C03148" w14:textId="5432F2A3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GDPR</w:t>
      </w:r>
      <w:r>
        <w:t xml:space="preserve">: Strong safeguards needed, can’t be processed without legal basis (compliance). </w:t>
      </w:r>
    </w:p>
    <w:p w14:paraId="793AAFEA" w14:textId="41932D75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PCI DSS</w:t>
      </w:r>
      <w:r>
        <w:t xml:space="preserve">: Out of scope for cardholder data, but treat as </w:t>
      </w:r>
      <w:r>
        <w:rPr>
          <w:b/>
          <w:bCs/>
        </w:rPr>
        <w:t>sensitive authentication data</w:t>
      </w:r>
      <w:r>
        <w:t xml:space="preserve">. </w:t>
      </w:r>
    </w:p>
    <w:p w14:paraId="6BE2A013" w14:textId="732F50C6" w:rsidR="0014057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Storage Rule</w:t>
      </w:r>
      <w:r>
        <w:t>: Store as a reference (e.g., “PAN”) not raw ID type in logs.</w:t>
      </w:r>
    </w:p>
    <w:p w14:paraId="325FF178" w14:textId="77777777" w:rsidR="004C50C0" w:rsidRDefault="00000000">
      <w:pPr>
        <w:pStyle w:val="BodyText"/>
      </w:pPr>
      <w:r>
        <w:rPr>
          <w:b/>
          <w:bCs/>
        </w:rPr>
        <w:t>7. Govt. ID Proof Number</w:t>
      </w:r>
      <w:r>
        <w:t xml:space="preserve"> </w:t>
      </w:r>
    </w:p>
    <w:p w14:paraId="3616DD33" w14:textId="60F193FD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RBI</w:t>
      </w:r>
      <w:r>
        <w:t xml:space="preserve">: PAN mandatory for tax &amp; banking; Aadhaar must be </w:t>
      </w:r>
      <w:r>
        <w:rPr>
          <w:b/>
          <w:bCs/>
        </w:rPr>
        <w:t>masked (last 4 digits only)</w:t>
      </w:r>
      <w:r>
        <w:t>.</w:t>
      </w:r>
    </w:p>
    <w:p w14:paraId="397F85C2" w14:textId="2E602424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DPDP</w:t>
      </w:r>
      <w:r>
        <w:t>: Extremely sensitive → encrypt &amp; tokenized. *</w:t>
      </w:r>
    </w:p>
    <w:p w14:paraId="387834EB" w14:textId="39574894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GDPR</w:t>
      </w:r>
      <w:r>
        <w:t xml:space="preserve">: Store only minimum required. Must delete after purpose is fulfilled. </w:t>
      </w:r>
    </w:p>
    <w:p w14:paraId="7B2CD472" w14:textId="648824E3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PCI DSS</w:t>
      </w:r>
      <w:r>
        <w:t xml:space="preserve">: Out of scope but apply strong cryptography. </w:t>
      </w:r>
    </w:p>
    <w:p w14:paraId="7023E6D2" w14:textId="7692DCC8" w:rsidR="0014057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lastRenderedPageBreak/>
        <w:t>Storage Rule</w:t>
      </w:r>
      <w:r>
        <w:t>: PAN → Mask (ABCDE1234F → ABXXX1234F), Aadhaar → last 4 digits, Passport/DL → encrypted + masked.</w:t>
      </w:r>
    </w:p>
    <w:p w14:paraId="66F213A0" w14:textId="77777777" w:rsidR="004C50C0" w:rsidRDefault="00000000">
      <w:pPr>
        <w:pStyle w:val="BodyText"/>
      </w:pPr>
      <w:r>
        <w:rPr>
          <w:b/>
          <w:bCs/>
        </w:rPr>
        <w:t>8. Upload Govt. ID Proof (File Upload)</w:t>
      </w:r>
      <w:r>
        <w:t xml:space="preserve"> </w:t>
      </w:r>
    </w:p>
    <w:p w14:paraId="2C3DED64" w14:textId="0DF4521B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RBI</w:t>
      </w:r>
      <w:r>
        <w:t xml:space="preserve">: Mandatory as proof for KYC. Must be retrievable for audit. </w:t>
      </w:r>
    </w:p>
    <w:p w14:paraId="5DC593B4" w14:textId="70FE8BAE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DPDP</w:t>
      </w:r>
      <w:r>
        <w:t>: Classified as sensitive personal data → requires encryption.</w:t>
      </w:r>
    </w:p>
    <w:p w14:paraId="115AC380" w14:textId="1C4D78D8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GDPR</w:t>
      </w:r>
      <w:r>
        <w:t xml:space="preserve">: Must allow user to request deletion after account closure. </w:t>
      </w:r>
    </w:p>
    <w:p w14:paraId="4F3C2DF1" w14:textId="6321B854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PCI DSS</w:t>
      </w:r>
      <w:r>
        <w:t>: Store in secure vault, access-controlled.</w:t>
      </w:r>
    </w:p>
    <w:p w14:paraId="2C5AF21D" w14:textId="1FA961C2" w:rsidR="0014057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Storage Rule</w:t>
      </w:r>
      <w:r>
        <w:t>: Encrypted storage (S3/GCS with AES-256), signed URLs, restricted access.</w:t>
      </w:r>
    </w:p>
    <w:p w14:paraId="77F39364" w14:textId="77777777" w:rsidR="004C50C0" w:rsidRDefault="00000000">
      <w:pPr>
        <w:pStyle w:val="BodyText"/>
      </w:pPr>
      <w:r>
        <w:rPr>
          <w:b/>
          <w:bCs/>
        </w:rPr>
        <w:t>9. Upload Address Proof</w:t>
      </w:r>
      <w:r>
        <w:t xml:space="preserve"> </w:t>
      </w:r>
    </w:p>
    <w:p w14:paraId="4B819E41" w14:textId="711F1A9C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RBI</w:t>
      </w:r>
      <w:r>
        <w:t>: Proof of address required.</w:t>
      </w:r>
    </w:p>
    <w:p w14:paraId="2ACEA9CE" w14:textId="0B036FF8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DPDP</w:t>
      </w:r>
      <w:r>
        <w:t xml:space="preserve">: Sensitive data → encrypted &amp; consent-driven. </w:t>
      </w:r>
    </w:p>
    <w:p w14:paraId="38C2DCAC" w14:textId="1DEB4507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GDPR</w:t>
      </w:r>
      <w:r>
        <w:t xml:space="preserve">: Must provide access &amp; deletion on request. </w:t>
      </w:r>
    </w:p>
    <w:p w14:paraId="380704B3" w14:textId="5554FEE1" w:rsidR="0014057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Storage Rule</w:t>
      </w:r>
      <w:r>
        <w:t>: Encrypted storage + signed URLs.</w:t>
      </w:r>
    </w:p>
    <w:p w14:paraId="60C60439" w14:textId="77777777" w:rsidR="002E0879" w:rsidRDefault="00000000">
      <w:pPr>
        <w:pStyle w:val="BodyText"/>
        <w:rPr>
          <w:b/>
          <w:bCs/>
        </w:rPr>
      </w:pPr>
      <w:r>
        <w:rPr>
          <w:b/>
          <w:bCs/>
        </w:rPr>
        <w:t>10. Photograph of Authorized Signatory (upload)</w:t>
      </w:r>
    </w:p>
    <w:p w14:paraId="461834A4" w14:textId="015B1E66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RBI</w:t>
      </w:r>
      <w:r>
        <w:t>: Mandatory for face match in e-KYC. *</w:t>
      </w:r>
    </w:p>
    <w:p w14:paraId="3B5C0F9E" w14:textId="1FA9D0C6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DPDP</w:t>
      </w:r>
      <w:r>
        <w:t xml:space="preserve">: Biometric/visual data → </w:t>
      </w:r>
      <w:r>
        <w:rPr>
          <w:b/>
          <w:bCs/>
        </w:rPr>
        <w:t>sensitive personal data</w:t>
      </w:r>
      <w:r>
        <w:t xml:space="preserve">. Explicit consent required. </w:t>
      </w:r>
    </w:p>
    <w:p w14:paraId="27696034" w14:textId="50BB0BBB" w:rsidR="004C50C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GDPR</w:t>
      </w:r>
      <w:r>
        <w:t xml:space="preserve">: Biometrics require </w:t>
      </w:r>
      <w:r>
        <w:rPr>
          <w:b/>
          <w:bCs/>
        </w:rPr>
        <w:t>special category processing</w:t>
      </w:r>
      <w:r>
        <w:t xml:space="preserve">. </w:t>
      </w:r>
    </w:p>
    <w:p w14:paraId="004C096B" w14:textId="55CFFEA8" w:rsidR="00140570" w:rsidRDefault="00000000" w:rsidP="004C50C0">
      <w:pPr>
        <w:pStyle w:val="BodyText"/>
        <w:numPr>
          <w:ilvl w:val="0"/>
          <w:numId w:val="19"/>
        </w:numPr>
      </w:pPr>
      <w:r>
        <w:rPr>
          <w:b/>
          <w:bCs/>
        </w:rPr>
        <w:t>Storage Rule</w:t>
      </w:r>
      <w:r>
        <w:t>: Encrypted storage, role-based access, retention policy (delete after offboarding).</w:t>
      </w:r>
    </w:p>
    <w:p w14:paraId="5F2ACD3D" w14:textId="77777777" w:rsidR="002E0879" w:rsidRDefault="00000000">
      <w:pPr>
        <w:pStyle w:val="BodyText"/>
      </w:pPr>
      <w:r>
        <w:rPr>
          <w:b/>
          <w:bCs/>
        </w:rPr>
        <w:t>11. Digital Signature (optional)</w:t>
      </w:r>
      <w:r>
        <w:t xml:space="preserve"> </w:t>
      </w:r>
    </w:p>
    <w:p w14:paraId="7D330FD4" w14:textId="5ABC7493" w:rsidR="002E0879" w:rsidRDefault="00000000" w:rsidP="002E0879">
      <w:pPr>
        <w:pStyle w:val="BodyText"/>
        <w:numPr>
          <w:ilvl w:val="0"/>
          <w:numId w:val="10"/>
        </w:numPr>
      </w:pPr>
      <w:r>
        <w:rPr>
          <w:b/>
          <w:bCs/>
        </w:rPr>
        <w:t>RBI</w:t>
      </w:r>
      <w:r>
        <w:t xml:space="preserve">: Not always mandatory. </w:t>
      </w:r>
    </w:p>
    <w:p w14:paraId="4FF16BD1" w14:textId="48C8D0AC" w:rsidR="002E0879" w:rsidRDefault="00000000" w:rsidP="002E0879">
      <w:pPr>
        <w:pStyle w:val="BodyText"/>
        <w:numPr>
          <w:ilvl w:val="0"/>
          <w:numId w:val="10"/>
        </w:numPr>
      </w:pPr>
      <w:r>
        <w:rPr>
          <w:b/>
          <w:bCs/>
        </w:rPr>
        <w:t>DPDP</w:t>
      </w:r>
      <w:r>
        <w:t xml:space="preserve">: </w:t>
      </w:r>
      <w:r>
        <w:rPr>
          <w:b/>
          <w:bCs/>
        </w:rPr>
        <w:t>Sensitive personal data</w:t>
      </w:r>
      <w:r>
        <w:t xml:space="preserve">. </w:t>
      </w:r>
    </w:p>
    <w:p w14:paraId="5F126824" w14:textId="5AFA418E" w:rsidR="002E0879" w:rsidRDefault="00000000" w:rsidP="002E0879">
      <w:pPr>
        <w:pStyle w:val="BodyText"/>
        <w:numPr>
          <w:ilvl w:val="0"/>
          <w:numId w:val="10"/>
        </w:numPr>
      </w:pPr>
      <w:r>
        <w:rPr>
          <w:b/>
          <w:bCs/>
        </w:rPr>
        <w:t>GDPR</w:t>
      </w:r>
      <w:r>
        <w:t>: Must store securely and allow revocation.</w:t>
      </w:r>
    </w:p>
    <w:p w14:paraId="7AAD7220" w14:textId="3A21E7E5" w:rsidR="002E0879" w:rsidRDefault="00000000" w:rsidP="002E0879">
      <w:pPr>
        <w:pStyle w:val="BodyText"/>
        <w:numPr>
          <w:ilvl w:val="0"/>
          <w:numId w:val="10"/>
        </w:numPr>
      </w:pPr>
      <w:r>
        <w:rPr>
          <w:b/>
          <w:bCs/>
        </w:rPr>
        <w:t>PCI DSS</w:t>
      </w:r>
      <w:r>
        <w:t xml:space="preserve">: Treat as authentication data → protect with encryption. </w:t>
      </w:r>
    </w:p>
    <w:p w14:paraId="0011FECE" w14:textId="603209C3" w:rsidR="00140570" w:rsidRDefault="00000000" w:rsidP="002E0879">
      <w:pPr>
        <w:pStyle w:val="BodyText"/>
        <w:numPr>
          <w:ilvl w:val="0"/>
          <w:numId w:val="9"/>
        </w:numPr>
      </w:pPr>
      <w:r>
        <w:rPr>
          <w:b/>
          <w:bCs/>
        </w:rPr>
        <w:t>Storage Rule</w:t>
      </w:r>
      <w:r>
        <w:t>: Store as hashed value or encrypted blob.</w:t>
      </w:r>
    </w:p>
    <w:p w14:paraId="77C159D4" w14:textId="77777777" w:rsidR="00C97C24" w:rsidRDefault="00C97C24">
      <w:pPr>
        <w:pStyle w:val="Heading3"/>
      </w:pPr>
      <w:bookmarkStart w:id="3" w:name="Xbd46348cdf535feb65e72b2f9ed0989d2ea3de7"/>
      <w:bookmarkEnd w:id="2"/>
    </w:p>
    <w:p w14:paraId="7B81FA25" w14:textId="77777777" w:rsidR="00C97C24" w:rsidRPr="00C97C24" w:rsidRDefault="00C97C24" w:rsidP="00C97C24">
      <w:pPr>
        <w:pStyle w:val="BodyText"/>
      </w:pPr>
    </w:p>
    <w:p w14:paraId="4999A4DB" w14:textId="77777777" w:rsidR="00C97C24" w:rsidRDefault="00C97C24">
      <w:pPr>
        <w:pStyle w:val="Heading3"/>
      </w:pPr>
    </w:p>
    <w:p w14:paraId="20D112B7" w14:textId="77777777" w:rsidR="00C97C24" w:rsidRDefault="00C97C24">
      <w:pPr>
        <w:pStyle w:val="Heading3"/>
      </w:pPr>
    </w:p>
    <w:p w14:paraId="4D68C967" w14:textId="697AA321" w:rsidR="00140570" w:rsidRPr="00C97C24" w:rsidRDefault="00000000" w:rsidP="009333CA">
      <w:pPr>
        <w:pStyle w:val="Heading3"/>
        <w:shd w:val="clear" w:color="auto" w:fill="FFFF00"/>
        <w:rPr>
          <w:color w:val="45B0E1" w:themeColor="accent1" w:themeTint="99"/>
        </w:rPr>
      </w:pPr>
      <w:r w:rsidRPr="00C97C24">
        <w:rPr>
          <w:color w:val="45B0E1" w:themeColor="accent1" w:themeTint="99"/>
        </w:rPr>
        <w:t>3. Bank Account Details (Settlement Account – Mandatory)</w:t>
      </w:r>
    </w:p>
    <w:p w14:paraId="099DC3A9" w14:textId="77777777" w:rsidR="002E0879" w:rsidRDefault="00000000">
      <w:pPr>
        <w:pStyle w:val="FirstParagraph"/>
      </w:pPr>
      <w:r>
        <w:rPr>
          <w:b/>
          <w:bCs/>
        </w:rPr>
        <w:t>1. Account Holder Name</w:t>
      </w:r>
      <w:r>
        <w:t xml:space="preserve"> </w:t>
      </w:r>
    </w:p>
    <w:p w14:paraId="1D6D2012" w14:textId="563A49C2" w:rsidR="002E0879" w:rsidRDefault="00000000" w:rsidP="002E0879">
      <w:pPr>
        <w:pStyle w:val="FirstParagraph"/>
        <w:numPr>
          <w:ilvl w:val="0"/>
          <w:numId w:val="4"/>
        </w:numPr>
      </w:pPr>
      <w:r>
        <w:rPr>
          <w:b/>
          <w:bCs/>
        </w:rPr>
        <w:t>RBI</w:t>
      </w:r>
      <w:r>
        <w:t xml:space="preserve">: Must match entity/legal name on PAN/GST &amp; bank records. </w:t>
      </w:r>
    </w:p>
    <w:p w14:paraId="4387DF97" w14:textId="63379008" w:rsidR="002E0879" w:rsidRDefault="00000000" w:rsidP="002E0879">
      <w:pPr>
        <w:pStyle w:val="FirstParagraph"/>
        <w:numPr>
          <w:ilvl w:val="0"/>
          <w:numId w:val="4"/>
        </w:numPr>
      </w:pPr>
      <w:r>
        <w:rPr>
          <w:b/>
          <w:bCs/>
        </w:rPr>
        <w:t>PCI DSS</w:t>
      </w:r>
      <w:r>
        <w:t xml:space="preserve">: Treat as sensitive financial info. </w:t>
      </w:r>
    </w:p>
    <w:p w14:paraId="7388CF8A" w14:textId="659D6E5A" w:rsidR="002E0879" w:rsidRDefault="00000000" w:rsidP="002E0879">
      <w:pPr>
        <w:pStyle w:val="FirstParagraph"/>
        <w:numPr>
          <w:ilvl w:val="0"/>
          <w:numId w:val="4"/>
        </w:numPr>
      </w:pPr>
      <w:r>
        <w:rPr>
          <w:b/>
          <w:bCs/>
        </w:rPr>
        <w:t>DPDP</w:t>
      </w:r>
      <w:r>
        <w:t xml:space="preserve">: PII → requires encryption and consent. </w:t>
      </w:r>
    </w:p>
    <w:p w14:paraId="19EF6577" w14:textId="639F5EAA" w:rsidR="002E0879" w:rsidRDefault="00000000" w:rsidP="002E0879">
      <w:pPr>
        <w:pStyle w:val="FirstParagraph"/>
        <w:numPr>
          <w:ilvl w:val="0"/>
          <w:numId w:val="4"/>
        </w:numPr>
      </w:pPr>
      <w:r>
        <w:rPr>
          <w:b/>
          <w:bCs/>
        </w:rPr>
        <w:t>GDPR</w:t>
      </w:r>
      <w:r>
        <w:t xml:space="preserve">: PII → store encrypted, allow correction if mismatch. </w:t>
      </w:r>
    </w:p>
    <w:p w14:paraId="48034ED8" w14:textId="628EC383" w:rsidR="00140570" w:rsidRDefault="00000000" w:rsidP="002E0879">
      <w:pPr>
        <w:pStyle w:val="FirstParagraph"/>
        <w:numPr>
          <w:ilvl w:val="0"/>
          <w:numId w:val="3"/>
        </w:numPr>
      </w:pPr>
      <w:r>
        <w:rPr>
          <w:b/>
          <w:bCs/>
        </w:rPr>
        <w:t>Storage Rule</w:t>
      </w:r>
      <w:r>
        <w:t>: Encrypted, linked to KYC record, verify via penny-drop/bank API.</w:t>
      </w:r>
    </w:p>
    <w:p w14:paraId="7EDB60B6" w14:textId="77777777" w:rsidR="002E0879" w:rsidRDefault="002E0879">
      <w:pPr>
        <w:pStyle w:val="BodyText"/>
        <w:rPr>
          <w:b/>
          <w:bCs/>
        </w:rPr>
      </w:pPr>
    </w:p>
    <w:p w14:paraId="20A7C748" w14:textId="77777777" w:rsidR="002E0879" w:rsidRDefault="002E0879">
      <w:pPr>
        <w:pStyle w:val="BodyText"/>
        <w:rPr>
          <w:b/>
          <w:bCs/>
        </w:rPr>
      </w:pPr>
    </w:p>
    <w:p w14:paraId="2F2FE2FB" w14:textId="411A1516" w:rsidR="002E0879" w:rsidRDefault="00000000">
      <w:pPr>
        <w:pStyle w:val="BodyText"/>
      </w:pPr>
      <w:r>
        <w:rPr>
          <w:b/>
          <w:bCs/>
        </w:rPr>
        <w:t>2. Bank Name</w:t>
      </w:r>
      <w:r>
        <w:t xml:space="preserve"> </w:t>
      </w:r>
    </w:p>
    <w:p w14:paraId="6EEC6674" w14:textId="342A52CE" w:rsidR="002E0879" w:rsidRDefault="00000000" w:rsidP="002E0879">
      <w:pPr>
        <w:pStyle w:val="BodyText"/>
        <w:numPr>
          <w:ilvl w:val="0"/>
          <w:numId w:val="3"/>
        </w:numPr>
      </w:pPr>
      <w:r>
        <w:rPr>
          <w:b/>
          <w:bCs/>
        </w:rPr>
        <w:t>RBI</w:t>
      </w:r>
      <w:r>
        <w:t xml:space="preserve">: Needed for settlement account verification. </w:t>
      </w:r>
    </w:p>
    <w:p w14:paraId="2F3261F5" w14:textId="56B76620" w:rsidR="002E0879" w:rsidRDefault="00000000" w:rsidP="002E0879">
      <w:pPr>
        <w:pStyle w:val="BodyText"/>
        <w:numPr>
          <w:ilvl w:val="0"/>
          <w:numId w:val="3"/>
        </w:numPr>
      </w:pPr>
      <w:r>
        <w:rPr>
          <w:b/>
          <w:bCs/>
        </w:rPr>
        <w:t>DPDP/GDPR</w:t>
      </w:r>
      <w:r>
        <w:t>: Metadata → lower sensitivity.</w:t>
      </w:r>
    </w:p>
    <w:p w14:paraId="41F49128" w14:textId="54D5C9CB" w:rsidR="00140570" w:rsidRDefault="00000000" w:rsidP="002E0879">
      <w:pPr>
        <w:pStyle w:val="BodyText"/>
        <w:numPr>
          <w:ilvl w:val="0"/>
          <w:numId w:val="5"/>
        </w:numPr>
      </w:pPr>
      <w:r>
        <w:rPr>
          <w:b/>
          <w:bCs/>
        </w:rPr>
        <w:t>Storage Rule</w:t>
      </w:r>
      <w:r>
        <w:t>: Cleartext, access-controlled.</w:t>
      </w:r>
    </w:p>
    <w:p w14:paraId="7577B79F" w14:textId="77777777" w:rsidR="002E0879" w:rsidRDefault="00000000">
      <w:pPr>
        <w:pStyle w:val="BodyText"/>
      </w:pPr>
      <w:r>
        <w:rPr>
          <w:b/>
          <w:bCs/>
        </w:rPr>
        <w:t>3. Branch Name</w:t>
      </w:r>
      <w:r>
        <w:t xml:space="preserve"> </w:t>
      </w:r>
    </w:p>
    <w:p w14:paraId="151AEA30" w14:textId="6ACA2C4E" w:rsidR="002E0879" w:rsidRDefault="00000000" w:rsidP="002E0879">
      <w:pPr>
        <w:pStyle w:val="BodyText"/>
        <w:numPr>
          <w:ilvl w:val="0"/>
          <w:numId w:val="5"/>
        </w:numPr>
      </w:pPr>
      <w:r>
        <w:rPr>
          <w:b/>
          <w:bCs/>
        </w:rPr>
        <w:t>RBI</w:t>
      </w:r>
      <w:r>
        <w:t xml:space="preserve">: Used for validation. </w:t>
      </w:r>
    </w:p>
    <w:p w14:paraId="6CB24A57" w14:textId="69129469" w:rsidR="002E0879" w:rsidRDefault="00000000" w:rsidP="002E0879">
      <w:pPr>
        <w:pStyle w:val="BodyText"/>
        <w:numPr>
          <w:ilvl w:val="0"/>
          <w:numId w:val="5"/>
        </w:numPr>
      </w:pPr>
      <w:r>
        <w:rPr>
          <w:b/>
          <w:bCs/>
        </w:rPr>
        <w:t>DPDP/GDPR</w:t>
      </w:r>
      <w:r>
        <w:t xml:space="preserve">: PII (geographical + bank linkage). </w:t>
      </w:r>
    </w:p>
    <w:p w14:paraId="5EF6AA04" w14:textId="29ED2814" w:rsidR="002E0879" w:rsidRPr="002E0879" w:rsidRDefault="00000000" w:rsidP="002E0879">
      <w:pPr>
        <w:pStyle w:val="BodyText"/>
        <w:numPr>
          <w:ilvl w:val="0"/>
          <w:numId w:val="6"/>
        </w:numPr>
      </w:pPr>
      <w:r>
        <w:rPr>
          <w:b/>
          <w:bCs/>
        </w:rPr>
        <w:t>Storage Rule</w:t>
      </w:r>
      <w:r>
        <w:t>: Encrypted, not exposed in APIs.</w:t>
      </w:r>
    </w:p>
    <w:p w14:paraId="3E6E4C7F" w14:textId="5339797E" w:rsidR="002E0879" w:rsidRDefault="00000000">
      <w:pPr>
        <w:pStyle w:val="BodyText"/>
      </w:pPr>
      <w:r>
        <w:rPr>
          <w:b/>
          <w:bCs/>
        </w:rPr>
        <w:t>4. Account Number</w:t>
      </w:r>
      <w:r>
        <w:t xml:space="preserve"> </w:t>
      </w:r>
    </w:p>
    <w:p w14:paraId="73D7BAC3" w14:textId="186CB81A" w:rsidR="002E0879" w:rsidRDefault="00000000" w:rsidP="002E0879">
      <w:pPr>
        <w:pStyle w:val="BodyText"/>
        <w:numPr>
          <w:ilvl w:val="0"/>
          <w:numId w:val="7"/>
        </w:numPr>
      </w:pPr>
      <w:r>
        <w:rPr>
          <w:b/>
          <w:bCs/>
        </w:rPr>
        <w:t>RBI</w:t>
      </w:r>
      <w:r>
        <w:t xml:space="preserve">: Verified via penny-drop or bank API. </w:t>
      </w:r>
    </w:p>
    <w:p w14:paraId="3B9FA167" w14:textId="1DDF85AE" w:rsidR="002E0879" w:rsidRDefault="00000000" w:rsidP="002E0879">
      <w:pPr>
        <w:pStyle w:val="BodyText"/>
        <w:numPr>
          <w:ilvl w:val="0"/>
          <w:numId w:val="7"/>
        </w:numPr>
      </w:pPr>
      <w:r>
        <w:rPr>
          <w:b/>
          <w:bCs/>
        </w:rPr>
        <w:t>PCI DSS</w:t>
      </w:r>
      <w:r>
        <w:t xml:space="preserve">: Treat like PAN → encrypt + mask. </w:t>
      </w:r>
    </w:p>
    <w:p w14:paraId="6FD8C9FC" w14:textId="23183297" w:rsidR="002E0879" w:rsidRDefault="00000000" w:rsidP="002E0879">
      <w:pPr>
        <w:pStyle w:val="BodyText"/>
        <w:numPr>
          <w:ilvl w:val="0"/>
          <w:numId w:val="7"/>
        </w:numPr>
      </w:pPr>
      <w:r>
        <w:rPr>
          <w:b/>
          <w:bCs/>
        </w:rPr>
        <w:t>DPDP</w:t>
      </w:r>
      <w:r>
        <w:t xml:space="preserve">: Sensitive → strict encryption &amp; access logging. </w:t>
      </w:r>
    </w:p>
    <w:p w14:paraId="55DD30E6" w14:textId="72597E2E" w:rsidR="002E0879" w:rsidRDefault="00000000" w:rsidP="002E0879">
      <w:pPr>
        <w:pStyle w:val="BodyText"/>
        <w:numPr>
          <w:ilvl w:val="0"/>
          <w:numId w:val="7"/>
        </w:numPr>
      </w:pPr>
      <w:r>
        <w:rPr>
          <w:b/>
          <w:bCs/>
        </w:rPr>
        <w:t>GDPR</w:t>
      </w:r>
      <w:r>
        <w:t>: High-risk PII → pseudonymization recommended.</w:t>
      </w:r>
    </w:p>
    <w:p w14:paraId="424D53BF" w14:textId="6E4A94CF" w:rsidR="00140570" w:rsidRDefault="00000000" w:rsidP="002E0879">
      <w:pPr>
        <w:pStyle w:val="BodyText"/>
        <w:numPr>
          <w:ilvl w:val="0"/>
          <w:numId w:val="7"/>
        </w:numPr>
      </w:pPr>
      <w:r>
        <w:rPr>
          <w:b/>
          <w:bCs/>
        </w:rPr>
        <w:t>Storage Rule</w:t>
      </w:r>
      <w:r>
        <w:t>: AES-256, mask last 4 digits, never return full number via API.</w:t>
      </w:r>
    </w:p>
    <w:p w14:paraId="24CD4401" w14:textId="77777777" w:rsidR="00C97C24" w:rsidRDefault="00C97C24">
      <w:pPr>
        <w:pStyle w:val="BodyText"/>
        <w:rPr>
          <w:b/>
          <w:bCs/>
        </w:rPr>
      </w:pPr>
    </w:p>
    <w:p w14:paraId="07DBAFB3" w14:textId="77777777" w:rsidR="00C97C24" w:rsidRDefault="00C97C24">
      <w:pPr>
        <w:pStyle w:val="BodyText"/>
        <w:rPr>
          <w:b/>
          <w:bCs/>
        </w:rPr>
      </w:pPr>
    </w:p>
    <w:p w14:paraId="7A234106" w14:textId="71B6AB6F" w:rsidR="002E0879" w:rsidRDefault="00000000">
      <w:pPr>
        <w:pStyle w:val="BodyText"/>
      </w:pPr>
      <w:r>
        <w:rPr>
          <w:b/>
          <w:bCs/>
        </w:rPr>
        <w:lastRenderedPageBreak/>
        <w:t>5. IFSC Code</w:t>
      </w:r>
      <w:r>
        <w:t xml:space="preserve"> </w:t>
      </w:r>
    </w:p>
    <w:p w14:paraId="6BA39096" w14:textId="1AA515D5" w:rsidR="002E0879" w:rsidRDefault="00000000" w:rsidP="002E0879">
      <w:pPr>
        <w:pStyle w:val="BodyText"/>
        <w:numPr>
          <w:ilvl w:val="0"/>
          <w:numId w:val="2"/>
        </w:numPr>
      </w:pPr>
      <w:r>
        <w:rPr>
          <w:b/>
          <w:bCs/>
        </w:rPr>
        <w:t>RBI</w:t>
      </w:r>
      <w:r>
        <w:t>: Mandatory for fund settlement.</w:t>
      </w:r>
    </w:p>
    <w:p w14:paraId="6E4D92B8" w14:textId="4A4351C3" w:rsidR="002E0879" w:rsidRDefault="00000000" w:rsidP="002E0879">
      <w:pPr>
        <w:pStyle w:val="BodyText"/>
        <w:numPr>
          <w:ilvl w:val="0"/>
          <w:numId w:val="2"/>
        </w:numPr>
      </w:pPr>
      <w:r>
        <w:rPr>
          <w:b/>
          <w:bCs/>
        </w:rPr>
        <w:t>DPDP/GDPR</w:t>
      </w:r>
      <w:r>
        <w:t>: Sensitive when linked to account.</w:t>
      </w:r>
    </w:p>
    <w:p w14:paraId="2B92A2DA" w14:textId="13A48753" w:rsidR="00140570" w:rsidRDefault="00000000" w:rsidP="002E0879">
      <w:pPr>
        <w:pStyle w:val="BodyText"/>
        <w:numPr>
          <w:ilvl w:val="0"/>
          <w:numId w:val="2"/>
        </w:numPr>
      </w:pPr>
      <w:r>
        <w:rPr>
          <w:b/>
          <w:bCs/>
        </w:rPr>
        <w:t>Storage Rule</w:t>
      </w:r>
      <w:r>
        <w:t>: AES-256, validate against RBI IFSC directory.</w:t>
      </w:r>
    </w:p>
    <w:p w14:paraId="328CFEC5" w14:textId="77777777" w:rsidR="002E0879" w:rsidRDefault="00000000">
      <w:pPr>
        <w:pStyle w:val="BodyText"/>
        <w:rPr>
          <w:b/>
          <w:bCs/>
        </w:rPr>
      </w:pPr>
      <w:r>
        <w:rPr>
          <w:b/>
          <w:bCs/>
        </w:rPr>
        <w:t>6. Account Type (Current / Savings</w:t>
      </w:r>
    </w:p>
    <w:p w14:paraId="0DFC96A5" w14:textId="15B9BD19" w:rsidR="002E0879" w:rsidRDefault="00000000" w:rsidP="002E0879">
      <w:pPr>
        <w:pStyle w:val="BodyText"/>
        <w:numPr>
          <w:ilvl w:val="0"/>
          <w:numId w:val="2"/>
        </w:numPr>
      </w:pPr>
      <w:r>
        <w:rPr>
          <w:b/>
          <w:bCs/>
        </w:rPr>
        <w:t>RBI</w:t>
      </w:r>
      <w:r>
        <w:t>: Current mandatory for merchants.</w:t>
      </w:r>
    </w:p>
    <w:p w14:paraId="68BC1978" w14:textId="1271B99E" w:rsidR="002E0879" w:rsidRDefault="00000000" w:rsidP="002E0879">
      <w:pPr>
        <w:pStyle w:val="BodyText"/>
        <w:numPr>
          <w:ilvl w:val="0"/>
          <w:numId w:val="2"/>
        </w:numPr>
      </w:pPr>
      <w:r>
        <w:rPr>
          <w:b/>
          <w:bCs/>
        </w:rPr>
        <w:t>DPDP/GDPR</w:t>
      </w:r>
      <w:r>
        <w:t xml:space="preserve">: Metadata. </w:t>
      </w:r>
    </w:p>
    <w:p w14:paraId="337E3E38" w14:textId="2E2BFE00" w:rsidR="00140570" w:rsidRDefault="00000000" w:rsidP="002E0879">
      <w:pPr>
        <w:pStyle w:val="BodyText"/>
        <w:numPr>
          <w:ilvl w:val="0"/>
          <w:numId w:val="8"/>
        </w:numPr>
      </w:pPr>
      <w:r>
        <w:rPr>
          <w:b/>
          <w:bCs/>
        </w:rPr>
        <w:t>Storage Rule</w:t>
      </w:r>
      <w:r>
        <w:t>: Cleartext, access-controlled.</w:t>
      </w:r>
    </w:p>
    <w:bookmarkEnd w:id="0"/>
    <w:bookmarkEnd w:id="3"/>
    <w:p w14:paraId="408598C3" w14:textId="77777777" w:rsidR="00C97C24" w:rsidRDefault="00C97C24" w:rsidP="002E0879">
      <w:pPr>
        <w:pStyle w:val="BodyText"/>
      </w:pPr>
    </w:p>
    <w:tbl>
      <w:tblPr>
        <w:tblW w:w="10348" w:type="dxa"/>
        <w:tblCellSpacing w:w="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137"/>
        <w:gridCol w:w="1549"/>
        <w:gridCol w:w="1520"/>
        <w:gridCol w:w="1272"/>
        <w:gridCol w:w="2169"/>
      </w:tblGrid>
      <w:tr w:rsidR="00023B78" w:rsidRPr="00023B78" w14:paraId="7ADFEDFD" w14:textId="77777777" w:rsidTr="00023B78">
        <w:trPr>
          <w:tblHeader/>
          <w:tblCellSpacing w:w="15" w:type="dxa"/>
        </w:trPr>
        <w:tc>
          <w:tcPr>
            <w:tcW w:w="1656" w:type="dxa"/>
            <w:shd w:val="clear" w:color="auto" w:fill="FFFF00"/>
            <w:vAlign w:val="center"/>
            <w:hideMark/>
          </w:tcPr>
          <w:p w14:paraId="729CAFB9" w14:textId="77777777" w:rsidR="00023B78" w:rsidRPr="00023B78" w:rsidRDefault="00023B78" w:rsidP="00023B78">
            <w:pPr>
              <w:pStyle w:val="BodyText"/>
              <w:jc w:val="center"/>
              <w:rPr>
                <w:b/>
                <w:bCs/>
                <w:sz w:val="20"/>
                <w:szCs w:val="20"/>
                <w:lang w:val="en-IN"/>
              </w:rPr>
            </w:pPr>
            <w:r w:rsidRPr="00023B78">
              <w:rPr>
                <w:b/>
                <w:bCs/>
                <w:sz w:val="20"/>
                <w:szCs w:val="20"/>
                <w:lang w:val="en-IN"/>
              </w:rPr>
              <w:t>Field</w:t>
            </w:r>
          </w:p>
        </w:tc>
        <w:tc>
          <w:tcPr>
            <w:tcW w:w="2107" w:type="dxa"/>
            <w:shd w:val="clear" w:color="auto" w:fill="FFFF00"/>
            <w:vAlign w:val="center"/>
            <w:hideMark/>
          </w:tcPr>
          <w:p w14:paraId="000E42BF" w14:textId="77777777" w:rsidR="00023B78" w:rsidRPr="00023B78" w:rsidRDefault="00023B78" w:rsidP="00023B78">
            <w:pPr>
              <w:pStyle w:val="BodyText"/>
              <w:jc w:val="center"/>
              <w:rPr>
                <w:b/>
                <w:bCs/>
                <w:sz w:val="20"/>
                <w:szCs w:val="20"/>
                <w:lang w:val="en-IN"/>
              </w:rPr>
            </w:pPr>
            <w:r w:rsidRPr="00023B78">
              <w:rPr>
                <w:b/>
                <w:bCs/>
                <w:sz w:val="20"/>
                <w:szCs w:val="20"/>
                <w:lang w:val="en-IN"/>
              </w:rPr>
              <w:t>RBI</w:t>
            </w:r>
          </w:p>
        </w:tc>
        <w:tc>
          <w:tcPr>
            <w:tcW w:w="1519" w:type="dxa"/>
            <w:shd w:val="clear" w:color="auto" w:fill="FFFF00"/>
            <w:vAlign w:val="center"/>
            <w:hideMark/>
          </w:tcPr>
          <w:p w14:paraId="3E235AA6" w14:textId="77777777" w:rsidR="00023B78" w:rsidRPr="00023B78" w:rsidRDefault="00023B78" w:rsidP="00023B78">
            <w:pPr>
              <w:pStyle w:val="BodyText"/>
              <w:jc w:val="center"/>
              <w:rPr>
                <w:b/>
                <w:bCs/>
                <w:sz w:val="20"/>
                <w:szCs w:val="20"/>
                <w:lang w:val="en-IN"/>
              </w:rPr>
            </w:pPr>
            <w:r w:rsidRPr="00023B78">
              <w:rPr>
                <w:b/>
                <w:bCs/>
                <w:sz w:val="20"/>
                <w:szCs w:val="20"/>
                <w:lang w:val="en-IN"/>
              </w:rPr>
              <w:t>PCI DSS</w:t>
            </w:r>
          </w:p>
        </w:tc>
        <w:tc>
          <w:tcPr>
            <w:tcW w:w="1490" w:type="dxa"/>
            <w:shd w:val="clear" w:color="auto" w:fill="FFFF00"/>
            <w:vAlign w:val="center"/>
            <w:hideMark/>
          </w:tcPr>
          <w:p w14:paraId="6D597429" w14:textId="77777777" w:rsidR="00023B78" w:rsidRPr="00023B78" w:rsidRDefault="00023B78" w:rsidP="00023B78">
            <w:pPr>
              <w:pStyle w:val="BodyText"/>
              <w:jc w:val="center"/>
              <w:rPr>
                <w:b/>
                <w:bCs/>
                <w:sz w:val="20"/>
                <w:szCs w:val="20"/>
                <w:lang w:val="en-IN"/>
              </w:rPr>
            </w:pPr>
            <w:r w:rsidRPr="00023B78">
              <w:rPr>
                <w:b/>
                <w:bCs/>
                <w:sz w:val="20"/>
                <w:szCs w:val="20"/>
                <w:lang w:val="en-IN"/>
              </w:rPr>
              <w:t>DPDP (India)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BCA38EA" w14:textId="77777777" w:rsidR="00023B78" w:rsidRPr="00023B78" w:rsidRDefault="00023B78" w:rsidP="00023B78">
            <w:pPr>
              <w:pStyle w:val="BodyText"/>
              <w:jc w:val="center"/>
              <w:rPr>
                <w:b/>
                <w:bCs/>
                <w:sz w:val="20"/>
                <w:szCs w:val="20"/>
                <w:lang w:val="en-IN"/>
              </w:rPr>
            </w:pPr>
            <w:r w:rsidRPr="00023B78">
              <w:rPr>
                <w:b/>
                <w:bCs/>
                <w:sz w:val="20"/>
                <w:szCs w:val="20"/>
                <w:lang w:val="en-IN"/>
              </w:rPr>
              <w:t>GDPR</w:t>
            </w:r>
          </w:p>
        </w:tc>
        <w:tc>
          <w:tcPr>
            <w:tcW w:w="2124" w:type="dxa"/>
            <w:shd w:val="clear" w:color="auto" w:fill="FFFF00"/>
            <w:vAlign w:val="center"/>
            <w:hideMark/>
          </w:tcPr>
          <w:p w14:paraId="37F631C4" w14:textId="77777777" w:rsidR="00023B78" w:rsidRPr="00023B78" w:rsidRDefault="00023B78" w:rsidP="00023B78">
            <w:pPr>
              <w:pStyle w:val="BodyText"/>
              <w:jc w:val="center"/>
              <w:rPr>
                <w:b/>
                <w:bCs/>
                <w:sz w:val="20"/>
                <w:szCs w:val="20"/>
                <w:lang w:val="en-IN"/>
              </w:rPr>
            </w:pPr>
            <w:r w:rsidRPr="00023B78">
              <w:rPr>
                <w:b/>
                <w:bCs/>
                <w:sz w:val="20"/>
                <w:szCs w:val="20"/>
                <w:lang w:val="en-IN"/>
              </w:rPr>
              <w:t>Storage Rule</w:t>
            </w:r>
          </w:p>
        </w:tc>
      </w:tr>
      <w:tr w:rsidR="00023B78" w:rsidRPr="00023B78" w14:paraId="090D62C6" w14:textId="77777777" w:rsidTr="00023B7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BB9EF2E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Account Holder Name</w:t>
            </w:r>
          </w:p>
        </w:tc>
        <w:tc>
          <w:tcPr>
            <w:tcW w:w="2107" w:type="dxa"/>
            <w:vAlign w:val="center"/>
            <w:hideMark/>
          </w:tcPr>
          <w:p w14:paraId="2719A3AF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Must match entity/legal name</w:t>
            </w:r>
          </w:p>
        </w:tc>
        <w:tc>
          <w:tcPr>
            <w:tcW w:w="1519" w:type="dxa"/>
            <w:vAlign w:val="center"/>
            <w:hideMark/>
          </w:tcPr>
          <w:p w14:paraId="1DA940AD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Sensitive data</w:t>
            </w:r>
          </w:p>
        </w:tc>
        <w:tc>
          <w:tcPr>
            <w:tcW w:w="1490" w:type="dxa"/>
            <w:vAlign w:val="center"/>
            <w:hideMark/>
          </w:tcPr>
          <w:p w14:paraId="0122E6FF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Encrypt</w:t>
            </w:r>
          </w:p>
        </w:tc>
        <w:tc>
          <w:tcPr>
            <w:tcW w:w="0" w:type="auto"/>
            <w:vAlign w:val="center"/>
            <w:hideMark/>
          </w:tcPr>
          <w:p w14:paraId="33047651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Encrypt</w:t>
            </w:r>
          </w:p>
        </w:tc>
        <w:tc>
          <w:tcPr>
            <w:tcW w:w="2124" w:type="dxa"/>
            <w:vAlign w:val="center"/>
            <w:hideMark/>
          </w:tcPr>
          <w:p w14:paraId="4D3BC550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AES-256</w:t>
            </w:r>
          </w:p>
        </w:tc>
      </w:tr>
      <w:tr w:rsidR="00023B78" w:rsidRPr="00023B78" w14:paraId="15729734" w14:textId="77777777" w:rsidTr="00023B7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192F37C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Bank Name</w:t>
            </w:r>
          </w:p>
        </w:tc>
        <w:tc>
          <w:tcPr>
            <w:tcW w:w="2107" w:type="dxa"/>
            <w:vAlign w:val="center"/>
            <w:hideMark/>
          </w:tcPr>
          <w:p w14:paraId="5D93C6AB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Mandatory</w:t>
            </w:r>
          </w:p>
        </w:tc>
        <w:tc>
          <w:tcPr>
            <w:tcW w:w="1519" w:type="dxa"/>
            <w:vAlign w:val="center"/>
            <w:hideMark/>
          </w:tcPr>
          <w:p w14:paraId="09397A2C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N/A</w:t>
            </w:r>
          </w:p>
        </w:tc>
        <w:tc>
          <w:tcPr>
            <w:tcW w:w="1490" w:type="dxa"/>
            <w:vAlign w:val="center"/>
            <w:hideMark/>
          </w:tcPr>
          <w:p w14:paraId="7D109A9C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Confidential</w:t>
            </w:r>
          </w:p>
        </w:tc>
        <w:tc>
          <w:tcPr>
            <w:tcW w:w="0" w:type="auto"/>
            <w:vAlign w:val="center"/>
            <w:hideMark/>
          </w:tcPr>
          <w:p w14:paraId="01084E75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Confidential</w:t>
            </w:r>
          </w:p>
        </w:tc>
        <w:tc>
          <w:tcPr>
            <w:tcW w:w="2124" w:type="dxa"/>
            <w:vAlign w:val="center"/>
            <w:hideMark/>
          </w:tcPr>
          <w:p w14:paraId="36B694AE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Cleartext, restricted</w:t>
            </w:r>
          </w:p>
        </w:tc>
      </w:tr>
      <w:tr w:rsidR="00023B78" w:rsidRPr="00023B78" w14:paraId="03C283B6" w14:textId="77777777" w:rsidTr="00023B7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81F6979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Branch Name</w:t>
            </w:r>
          </w:p>
        </w:tc>
        <w:tc>
          <w:tcPr>
            <w:tcW w:w="2107" w:type="dxa"/>
            <w:vAlign w:val="center"/>
            <w:hideMark/>
          </w:tcPr>
          <w:p w14:paraId="181E4105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Required for validation</w:t>
            </w:r>
          </w:p>
        </w:tc>
        <w:tc>
          <w:tcPr>
            <w:tcW w:w="1519" w:type="dxa"/>
            <w:vAlign w:val="center"/>
            <w:hideMark/>
          </w:tcPr>
          <w:p w14:paraId="5BB10C2B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N/A</w:t>
            </w:r>
          </w:p>
        </w:tc>
        <w:tc>
          <w:tcPr>
            <w:tcW w:w="1490" w:type="dxa"/>
            <w:vAlign w:val="center"/>
            <w:hideMark/>
          </w:tcPr>
          <w:p w14:paraId="322CC608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Encrypt</w:t>
            </w:r>
          </w:p>
        </w:tc>
        <w:tc>
          <w:tcPr>
            <w:tcW w:w="0" w:type="auto"/>
            <w:vAlign w:val="center"/>
            <w:hideMark/>
          </w:tcPr>
          <w:p w14:paraId="7AB5F6C5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Encrypt</w:t>
            </w:r>
          </w:p>
        </w:tc>
        <w:tc>
          <w:tcPr>
            <w:tcW w:w="2124" w:type="dxa"/>
            <w:vAlign w:val="center"/>
            <w:hideMark/>
          </w:tcPr>
          <w:p w14:paraId="31C8E9EA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AES-256</w:t>
            </w:r>
          </w:p>
        </w:tc>
      </w:tr>
      <w:tr w:rsidR="00023B78" w:rsidRPr="00023B78" w14:paraId="60DE83AA" w14:textId="77777777" w:rsidTr="00023B7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8439E74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Account Number</w:t>
            </w:r>
          </w:p>
        </w:tc>
        <w:tc>
          <w:tcPr>
            <w:tcW w:w="2107" w:type="dxa"/>
            <w:vAlign w:val="center"/>
            <w:hideMark/>
          </w:tcPr>
          <w:p w14:paraId="3522B0F7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Mandatory, penny-drop verify</w:t>
            </w:r>
          </w:p>
        </w:tc>
        <w:tc>
          <w:tcPr>
            <w:tcW w:w="1519" w:type="dxa"/>
            <w:vAlign w:val="center"/>
            <w:hideMark/>
          </w:tcPr>
          <w:p w14:paraId="0EEBD1FE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Treat like PAN (mask, encrypt)</w:t>
            </w:r>
          </w:p>
        </w:tc>
        <w:tc>
          <w:tcPr>
            <w:tcW w:w="1490" w:type="dxa"/>
            <w:vAlign w:val="center"/>
            <w:hideMark/>
          </w:tcPr>
          <w:p w14:paraId="07E3C416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Encrypt + Mask</w:t>
            </w:r>
          </w:p>
        </w:tc>
        <w:tc>
          <w:tcPr>
            <w:tcW w:w="0" w:type="auto"/>
            <w:vAlign w:val="center"/>
            <w:hideMark/>
          </w:tcPr>
          <w:p w14:paraId="47E6260E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Encrypt + Mask</w:t>
            </w:r>
          </w:p>
        </w:tc>
        <w:tc>
          <w:tcPr>
            <w:tcW w:w="2124" w:type="dxa"/>
            <w:vAlign w:val="center"/>
            <w:hideMark/>
          </w:tcPr>
          <w:p w14:paraId="634ECB6A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AES-256, masked (last 4)</w:t>
            </w:r>
          </w:p>
        </w:tc>
      </w:tr>
      <w:tr w:rsidR="00023B78" w:rsidRPr="00023B78" w14:paraId="6D8CBD2B" w14:textId="77777777" w:rsidTr="00023B7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36DE8A6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IFSC Code</w:t>
            </w:r>
          </w:p>
        </w:tc>
        <w:tc>
          <w:tcPr>
            <w:tcW w:w="2107" w:type="dxa"/>
            <w:vAlign w:val="center"/>
            <w:hideMark/>
          </w:tcPr>
          <w:p w14:paraId="3A83049E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Mandatory</w:t>
            </w:r>
          </w:p>
        </w:tc>
        <w:tc>
          <w:tcPr>
            <w:tcW w:w="1519" w:type="dxa"/>
            <w:vAlign w:val="center"/>
            <w:hideMark/>
          </w:tcPr>
          <w:p w14:paraId="4F54F2D8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N/A</w:t>
            </w:r>
          </w:p>
        </w:tc>
        <w:tc>
          <w:tcPr>
            <w:tcW w:w="1490" w:type="dxa"/>
            <w:vAlign w:val="center"/>
            <w:hideMark/>
          </w:tcPr>
          <w:p w14:paraId="08F53352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Encrypt</w:t>
            </w:r>
          </w:p>
        </w:tc>
        <w:tc>
          <w:tcPr>
            <w:tcW w:w="0" w:type="auto"/>
            <w:vAlign w:val="center"/>
            <w:hideMark/>
          </w:tcPr>
          <w:p w14:paraId="41BE8504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Encrypt</w:t>
            </w:r>
          </w:p>
        </w:tc>
        <w:tc>
          <w:tcPr>
            <w:tcW w:w="2124" w:type="dxa"/>
            <w:vAlign w:val="center"/>
            <w:hideMark/>
          </w:tcPr>
          <w:p w14:paraId="4501B515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AES-256</w:t>
            </w:r>
          </w:p>
        </w:tc>
      </w:tr>
      <w:tr w:rsidR="00023B78" w:rsidRPr="00023B78" w14:paraId="63FBCC72" w14:textId="77777777" w:rsidTr="00023B7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B4212F5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Account Type</w:t>
            </w:r>
          </w:p>
        </w:tc>
        <w:tc>
          <w:tcPr>
            <w:tcW w:w="2107" w:type="dxa"/>
            <w:vAlign w:val="center"/>
            <w:hideMark/>
          </w:tcPr>
          <w:p w14:paraId="40DE100E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Required</w:t>
            </w:r>
          </w:p>
        </w:tc>
        <w:tc>
          <w:tcPr>
            <w:tcW w:w="1519" w:type="dxa"/>
            <w:vAlign w:val="center"/>
            <w:hideMark/>
          </w:tcPr>
          <w:p w14:paraId="221AB4C4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N/A</w:t>
            </w:r>
          </w:p>
        </w:tc>
        <w:tc>
          <w:tcPr>
            <w:tcW w:w="1490" w:type="dxa"/>
            <w:vAlign w:val="center"/>
            <w:hideMark/>
          </w:tcPr>
          <w:p w14:paraId="75958836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049764A0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Metadata</w:t>
            </w:r>
          </w:p>
        </w:tc>
        <w:tc>
          <w:tcPr>
            <w:tcW w:w="2124" w:type="dxa"/>
            <w:vAlign w:val="center"/>
            <w:hideMark/>
          </w:tcPr>
          <w:p w14:paraId="3EFBFBE8" w14:textId="77777777" w:rsidR="00023B78" w:rsidRPr="00023B78" w:rsidRDefault="00023B78" w:rsidP="00023B78">
            <w:pPr>
              <w:pStyle w:val="BodyText"/>
              <w:rPr>
                <w:sz w:val="20"/>
                <w:szCs w:val="20"/>
                <w:lang w:val="en-IN"/>
              </w:rPr>
            </w:pPr>
            <w:r w:rsidRPr="00023B78">
              <w:rPr>
                <w:sz w:val="20"/>
                <w:szCs w:val="20"/>
                <w:lang w:val="en-IN"/>
              </w:rPr>
              <w:t>Cleartext, access-controlled</w:t>
            </w:r>
          </w:p>
        </w:tc>
      </w:tr>
    </w:tbl>
    <w:p w14:paraId="6BBEB54B" w14:textId="77777777" w:rsidR="00C97C24" w:rsidRDefault="00C97C24" w:rsidP="002E0879">
      <w:pPr>
        <w:pStyle w:val="BodyText"/>
      </w:pPr>
    </w:p>
    <w:p w14:paraId="77C53CA6" w14:textId="77777777" w:rsidR="00C97C24" w:rsidRDefault="00C97C24" w:rsidP="002E0879">
      <w:pPr>
        <w:pStyle w:val="BodyText"/>
      </w:pPr>
    </w:p>
    <w:p w14:paraId="7E70D541" w14:textId="77777777" w:rsidR="00C97C24" w:rsidRDefault="00C97C24" w:rsidP="002E0879">
      <w:pPr>
        <w:pStyle w:val="BodyText"/>
      </w:pPr>
    </w:p>
    <w:p w14:paraId="5060B4BD" w14:textId="77777777" w:rsidR="00C97C24" w:rsidRDefault="00C97C24" w:rsidP="002E0879">
      <w:pPr>
        <w:pStyle w:val="BodyText"/>
      </w:pPr>
    </w:p>
    <w:p w14:paraId="6534503A" w14:textId="77777777" w:rsidR="00C97C24" w:rsidRDefault="00C97C24" w:rsidP="002E0879">
      <w:pPr>
        <w:pStyle w:val="BodyText"/>
      </w:pPr>
    </w:p>
    <w:p w14:paraId="69441237" w14:textId="77777777" w:rsidR="00C97C24" w:rsidRDefault="00C97C24" w:rsidP="002E0879">
      <w:pPr>
        <w:pStyle w:val="BodyText"/>
      </w:pPr>
    </w:p>
    <w:p w14:paraId="3B685923" w14:textId="287D481C" w:rsidR="002E0879" w:rsidRPr="002E0879" w:rsidRDefault="002E0879" w:rsidP="009333CA">
      <w:pPr>
        <w:pStyle w:val="BodyText"/>
        <w:shd w:val="clear" w:color="auto" w:fill="FFFF00"/>
        <w:rPr>
          <w:color w:val="45B0E1" w:themeColor="accent1" w:themeTint="99"/>
          <w:sz w:val="28"/>
          <w:szCs w:val="28"/>
        </w:rPr>
      </w:pPr>
      <w:r w:rsidRPr="002E0879">
        <w:rPr>
          <w:color w:val="45B0E1" w:themeColor="accent1" w:themeTint="99"/>
          <w:sz w:val="28"/>
          <w:szCs w:val="28"/>
        </w:rPr>
        <w:lastRenderedPageBreak/>
        <w:t>4. Transaction Profile (RBI PA Guidelines)</w:t>
      </w:r>
    </w:p>
    <w:p w14:paraId="2D3061F1" w14:textId="77777777" w:rsidR="002E0879" w:rsidRPr="002E0879" w:rsidRDefault="002E0879" w:rsidP="002E0879">
      <w:pPr>
        <w:pStyle w:val="BodyText"/>
        <w:rPr>
          <w:b/>
          <w:bCs/>
        </w:rPr>
      </w:pPr>
      <w:r w:rsidRPr="002E0879">
        <w:rPr>
          <w:b/>
          <w:bCs/>
        </w:rPr>
        <w:t>1. Nature of Goods / Services Sold</w:t>
      </w:r>
    </w:p>
    <w:p w14:paraId="342A264E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RBI</w:t>
      </w:r>
      <w:r w:rsidRPr="002E0879">
        <w:t xml:space="preserve">: Mandatory for underwriting </w:t>
      </w:r>
      <w:r w:rsidRPr="002E0879">
        <w:rPr>
          <w:rFonts w:ascii="Arial" w:hAnsi="Arial" w:cs="Arial"/>
        </w:rPr>
        <w:t>→</w:t>
      </w:r>
      <w:r w:rsidRPr="002E0879">
        <w:t xml:space="preserve"> merchant must disclose product/service category. Restricted/prohibited items list applies (RBI + FCRA + AML).</w:t>
      </w:r>
    </w:p>
    <w:p w14:paraId="500C4A50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PCI DSS</w:t>
      </w:r>
      <w:r w:rsidRPr="002E0879">
        <w:t xml:space="preserve">: Not card data, but impacts </w:t>
      </w:r>
      <w:r w:rsidRPr="002E0879">
        <w:rPr>
          <w:b/>
          <w:bCs/>
        </w:rPr>
        <w:t>risk scoring</w:t>
      </w:r>
      <w:r w:rsidRPr="002E0879">
        <w:t>.</w:t>
      </w:r>
    </w:p>
    <w:p w14:paraId="028BBFF3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DPDP/GDPR</w:t>
      </w:r>
      <w:r w:rsidRPr="002E0879">
        <w:t xml:space="preserve">: Business metadata </w:t>
      </w:r>
      <w:r w:rsidRPr="002E0879">
        <w:rPr>
          <w:rFonts w:ascii="Arial" w:hAnsi="Arial" w:cs="Arial"/>
        </w:rPr>
        <w:t>→</w:t>
      </w:r>
      <w:r w:rsidRPr="002E0879">
        <w:t xml:space="preserve"> </w:t>
      </w:r>
      <w:r w:rsidRPr="002E0879">
        <w:rPr>
          <w:b/>
          <w:bCs/>
        </w:rPr>
        <w:t>low sensitivity</w:t>
      </w:r>
      <w:r w:rsidRPr="002E0879">
        <w:t xml:space="preserve">, but still requires protection. </w:t>
      </w:r>
      <w:r w:rsidRPr="002E0879">
        <w:rPr>
          <w:b/>
          <w:bCs/>
        </w:rPr>
        <w:t>Storage Rule</w:t>
      </w:r>
      <w:r w:rsidRPr="002E0879">
        <w:t>:</w:t>
      </w:r>
    </w:p>
    <w:p w14:paraId="464F7B6F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 xml:space="preserve">Store in </w:t>
      </w:r>
      <w:r w:rsidRPr="002E0879">
        <w:rPr>
          <w:b/>
          <w:bCs/>
        </w:rPr>
        <w:t>cleartext</w:t>
      </w:r>
      <w:r w:rsidRPr="002E0879">
        <w:t xml:space="preserve"> but encrypted at rest.</w:t>
      </w:r>
    </w:p>
    <w:p w14:paraId="723F26F8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 xml:space="preserve">Must be </w:t>
      </w:r>
      <w:r w:rsidRPr="002E0879">
        <w:rPr>
          <w:b/>
          <w:bCs/>
        </w:rPr>
        <w:t>auditable</w:t>
      </w:r>
      <w:r w:rsidRPr="002E0879">
        <w:t xml:space="preserve"> for RBI inspections.</w:t>
      </w:r>
    </w:p>
    <w:p w14:paraId="7BC6DA2C" w14:textId="77777777" w:rsidR="002E0879" w:rsidRPr="002E0879" w:rsidRDefault="002E0879" w:rsidP="002E0879">
      <w:pPr>
        <w:pStyle w:val="BodyText"/>
        <w:rPr>
          <w:b/>
          <w:bCs/>
        </w:rPr>
      </w:pPr>
      <w:bookmarkStart w:id="4" w:name="nature-of-goods-services-sold"/>
      <w:bookmarkEnd w:id="4"/>
      <w:r w:rsidRPr="002E0879">
        <w:rPr>
          <w:b/>
          <w:bCs/>
        </w:rPr>
        <w:t>2. Average Ticket Size (</w:t>
      </w:r>
      <w:r w:rsidRPr="002E0879">
        <w:rPr>
          <w:rFonts w:ascii="Arial" w:hAnsi="Arial" w:cs="Arial"/>
          <w:b/>
          <w:bCs/>
        </w:rPr>
        <w:t>₹</w:t>
      </w:r>
      <w:r w:rsidRPr="002E0879">
        <w:rPr>
          <w:b/>
          <w:bCs/>
        </w:rPr>
        <w:t>)</w:t>
      </w:r>
    </w:p>
    <w:p w14:paraId="16ACC159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RBI</w:t>
      </w:r>
      <w:r w:rsidRPr="002E0879">
        <w:t xml:space="preserve">: Required to classify </w:t>
      </w:r>
      <w:r w:rsidRPr="002E0879">
        <w:rPr>
          <w:b/>
          <w:bCs/>
        </w:rPr>
        <w:t>risk category</w:t>
      </w:r>
      <w:r w:rsidRPr="002E0879">
        <w:t xml:space="preserve"> of merchant.</w:t>
      </w:r>
    </w:p>
    <w:p w14:paraId="7C823471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PCI DSS</w:t>
      </w:r>
      <w:r w:rsidRPr="002E0879">
        <w:t>: Not applicable directly.</w:t>
      </w:r>
    </w:p>
    <w:p w14:paraId="2A22CD56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DPDP/GDPR</w:t>
      </w:r>
      <w:r w:rsidRPr="002E0879">
        <w:t xml:space="preserve">: Financial data </w:t>
      </w:r>
      <w:r w:rsidRPr="002E0879">
        <w:rPr>
          <w:rFonts w:ascii="Arial" w:hAnsi="Arial" w:cs="Arial"/>
        </w:rPr>
        <w:t>→</w:t>
      </w:r>
      <w:r w:rsidRPr="002E0879">
        <w:t xml:space="preserve"> </w:t>
      </w:r>
      <w:r w:rsidRPr="002E0879">
        <w:rPr>
          <w:b/>
          <w:bCs/>
        </w:rPr>
        <w:t>confidential</w:t>
      </w:r>
      <w:r w:rsidRPr="002E0879">
        <w:t xml:space="preserve">. </w:t>
      </w:r>
      <w:r w:rsidRPr="002E0879">
        <w:rPr>
          <w:b/>
          <w:bCs/>
        </w:rPr>
        <w:t>Storage Rule</w:t>
      </w:r>
      <w:r w:rsidRPr="002E0879">
        <w:t>:</w:t>
      </w:r>
    </w:p>
    <w:p w14:paraId="142C2081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>Store encrypted.</w:t>
      </w:r>
    </w:p>
    <w:p w14:paraId="7BE7BA8B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 xml:space="preserve">Used in </w:t>
      </w:r>
      <w:r w:rsidRPr="002E0879">
        <w:rPr>
          <w:b/>
          <w:bCs/>
        </w:rPr>
        <w:t>fraud detection / AML monitoring</w:t>
      </w:r>
      <w:r w:rsidRPr="002E0879">
        <w:t>.</w:t>
      </w:r>
    </w:p>
    <w:p w14:paraId="03EC63DB" w14:textId="77777777" w:rsidR="002E0879" w:rsidRPr="002E0879" w:rsidRDefault="002E0879" w:rsidP="002E0879">
      <w:pPr>
        <w:pStyle w:val="BodyText"/>
        <w:rPr>
          <w:b/>
          <w:bCs/>
        </w:rPr>
      </w:pPr>
      <w:bookmarkStart w:id="5" w:name="average-ticket-size"/>
      <w:bookmarkEnd w:id="5"/>
      <w:r w:rsidRPr="002E0879">
        <w:rPr>
          <w:b/>
          <w:bCs/>
        </w:rPr>
        <w:t>3. Expected Monthly Transaction Volume (</w:t>
      </w:r>
      <w:r w:rsidRPr="002E0879">
        <w:rPr>
          <w:rFonts w:ascii="Arial" w:hAnsi="Arial" w:cs="Arial"/>
          <w:b/>
          <w:bCs/>
        </w:rPr>
        <w:t>₹</w:t>
      </w:r>
      <w:r w:rsidRPr="002E0879">
        <w:rPr>
          <w:b/>
          <w:bCs/>
        </w:rPr>
        <w:t>)</w:t>
      </w:r>
    </w:p>
    <w:p w14:paraId="1EBF77B1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RBI</w:t>
      </w:r>
      <w:r w:rsidRPr="002E0879">
        <w:t>: Mandatory for PA onboarding (helps assign MDR, risk monitoring).</w:t>
      </w:r>
    </w:p>
    <w:p w14:paraId="325F7E72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PCI DSS</w:t>
      </w:r>
      <w:r w:rsidRPr="002E0879">
        <w:t>: Not applicable.</w:t>
      </w:r>
    </w:p>
    <w:p w14:paraId="14829749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DPDP/GDPR</w:t>
      </w:r>
      <w:r w:rsidRPr="002E0879">
        <w:t xml:space="preserve">: Treated as </w:t>
      </w:r>
      <w:r w:rsidRPr="002E0879">
        <w:rPr>
          <w:b/>
          <w:bCs/>
        </w:rPr>
        <w:t>sensitive financial data</w:t>
      </w:r>
      <w:r w:rsidRPr="002E0879">
        <w:t xml:space="preserve">. </w:t>
      </w:r>
      <w:r w:rsidRPr="002E0879">
        <w:rPr>
          <w:b/>
          <w:bCs/>
        </w:rPr>
        <w:t>Storage Rule</w:t>
      </w:r>
      <w:r w:rsidRPr="002E0879">
        <w:t>:</w:t>
      </w:r>
    </w:p>
    <w:p w14:paraId="70F28403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>Must be encrypted.</w:t>
      </w:r>
    </w:p>
    <w:p w14:paraId="22BF65A5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>Logs should not expose raw values.</w:t>
      </w:r>
    </w:p>
    <w:p w14:paraId="23AB3CD7" w14:textId="77777777" w:rsidR="002E0879" w:rsidRPr="002E0879" w:rsidRDefault="002E0879" w:rsidP="002E0879">
      <w:pPr>
        <w:pStyle w:val="BodyText"/>
        <w:rPr>
          <w:b/>
          <w:bCs/>
        </w:rPr>
      </w:pPr>
      <w:bookmarkStart w:id="6" w:name="expected-monthly-transaction-volume"/>
      <w:bookmarkEnd w:id="6"/>
      <w:r w:rsidRPr="002E0879">
        <w:rPr>
          <w:b/>
          <w:bCs/>
        </w:rPr>
        <w:t>4. Expected Annual Turnover (</w:t>
      </w:r>
      <w:r w:rsidRPr="002E0879">
        <w:rPr>
          <w:rFonts w:ascii="Arial" w:hAnsi="Arial" w:cs="Arial"/>
          <w:b/>
          <w:bCs/>
        </w:rPr>
        <w:t>₹</w:t>
      </w:r>
      <w:r w:rsidRPr="002E0879">
        <w:rPr>
          <w:b/>
          <w:bCs/>
        </w:rPr>
        <w:t>)</w:t>
      </w:r>
    </w:p>
    <w:p w14:paraId="7B49CC09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RBI</w:t>
      </w:r>
      <w:r w:rsidRPr="002E0879">
        <w:t>: Required for AML, risk monitoring. Cross-check with GST filings if needed.</w:t>
      </w:r>
    </w:p>
    <w:p w14:paraId="59255D7E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PCI DSS</w:t>
      </w:r>
      <w:r w:rsidRPr="002E0879">
        <w:t>: Not applicable.</w:t>
      </w:r>
    </w:p>
    <w:p w14:paraId="09809E17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DPDP/GDPR</w:t>
      </w:r>
      <w:r w:rsidRPr="002E0879">
        <w:t xml:space="preserve">: Sensitive financial data. </w:t>
      </w:r>
      <w:r w:rsidRPr="002E0879">
        <w:rPr>
          <w:b/>
          <w:bCs/>
        </w:rPr>
        <w:t>Storage Rule</w:t>
      </w:r>
      <w:r w:rsidRPr="002E0879">
        <w:t>:</w:t>
      </w:r>
    </w:p>
    <w:p w14:paraId="263DA0BD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>AES-256 encryption.</w:t>
      </w:r>
    </w:p>
    <w:p w14:paraId="254C37F9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 xml:space="preserve">Only available to </w:t>
      </w:r>
      <w:r w:rsidRPr="002E0879">
        <w:rPr>
          <w:b/>
          <w:bCs/>
        </w:rPr>
        <w:t>compliance/risk teams</w:t>
      </w:r>
      <w:r w:rsidRPr="002E0879">
        <w:t>, role-based access.</w:t>
      </w:r>
    </w:p>
    <w:p w14:paraId="780BFF9B" w14:textId="77777777" w:rsidR="002E0879" w:rsidRPr="002E0879" w:rsidRDefault="002E0879" w:rsidP="002E0879">
      <w:pPr>
        <w:pStyle w:val="BodyText"/>
        <w:rPr>
          <w:b/>
          <w:bCs/>
        </w:rPr>
      </w:pPr>
      <w:bookmarkStart w:id="7" w:name="expected-annual-turnover"/>
      <w:bookmarkEnd w:id="7"/>
      <w:r w:rsidRPr="002E0879">
        <w:rPr>
          <w:b/>
          <w:bCs/>
        </w:rPr>
        <w:lastRenderedPageBreak/>
        <w:t>5. Refund &amp; Cancellation Policy (Document / URL)</w:t>
      </w:r>
    </w:p>
    <w:p w14:paraId="7F59C754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RBI</w:t>
      </w:r>
      <w:r w:rsidRPr="002E0879">
        <w:t xml:space="preserve">: Mandatory disclosure </w:t>
      </w:r>
      <w:r w:rsidRPr="002E0879">
        <w:rPr>
          <w:rFonts w:ascii="Arial" w:hAnsi="Arial" w:cs="Arial"/>
        </w:rPr>
        <w:t>→</w:t>
      </w:r>
      <w:r w:rsidRPr="002E0879">
        <w:t xml:space="preserve"> must exist on merchant website/app.</w:t>
      </w:r>
    </w:p>
    <w:p w14:paraId="3240E29E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PCI DSS</w:t>
      </w:r>
      <w:r w:rsidRPr="002E0879">
        <w:t>: N/A.</w:t>
      </w:r>
    </w:p>
    <w:p w14:paraId="7E42A009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DPDP/GDPR</w:t>
      </w:r>
      <w:r w:rsidRPr="002E0879">
        <w:t xml:space="preserve">: Not PII, but part of compliance record. </w:t>
      </w:r>
      <w:r w:rsidRPr="002E0879">
        <w:rPr>
          <w:b/>
          <w:bCs/>
        </w:rPr>
        <w:t>Storage Rule</w:t>
      </w:r>
      <w:r w:rsidRPr="002E0879">
        <w:t>:</w:t>
      </w:r>
    </w:p>
    <w:p w14:paraId="5D0274E6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 xml:space="preserve">Store </w:t>
      </w:r>
      <w:r w:rsidRPr="002E0879">
        <w:rPr>
          <w:b/>
          <w:bCs/>
        </w:rPr>
        <w:t>document copy/URL</w:t>
      </w:r>
      <w:r w:rsidRPr="002E0879">
        <w:t>.</w:t>
      </w:r>
    </w:p>
    <w:p w14:paraId="424B90AB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>Document uploads encrypted.</w:t>
      </w:r>
    </w:p>
    <w:p w14:paraId="67F9C649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 xml:space="preserve">Ensure </w:t>
      </w:r>
      <w:r w:rsidRPr="002E0879">
        <w:rPr>
          <w:b/>
          <w:bCs/>
        </w:rPr>
        <w:t>immutability</w:t>
      </w:r>
      <w:r w:rsidRPr="002E0879">
        <w:t xml:space="preserve"> for audit.</w:t>
      </w:r>
    </w:p>
    <w:p w14:paraId="7438DA60" w14:textId="77777777" w:rsidR="002E0879" w:rsidRPr="002E0879" w:rsidRDefault="002E0879" w:rsidP="002E0879">
      <w:pPr>
        <w:pStyle w:val="BodyText"/>
        <w:rPr>
          <w:b/>
          <w:bCs/>
        </w:rPr>
      </w:pPr>
      <w:bookmarkStart w:id="8" w:name="refund-cancellation-policy-document-url"/>
      <w:bookmarkStart w:id="9" w:name="X3df83d92e7e75f767121398a1b2872b51a27518"/>
      <w:bookmarkEnd w:id="8"/>
      <w:r w:rsidRPr="002E0879">
        <w:rPr>
          <w:b/>
          <w:bCs/>
        </w:rPr>
        <w:t>6. Risk Category (Assigned by Bank/PA: Low / Medium / High)</w:t>
      </w:r>
    </w:p>
    <w:p w14:paraId="441E7861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RBI</w:t>
      </w:r>
      <w:r w:rsidRPr="002E0879">
        <w:t>: Must be assigned during onboarding and reviewed periodically.</w:t>
      </w:r>
    </w:p>
    <w:p w14:paraId="5FFD0378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PCI DSS</w:t>
      </w:r>
      <w:r w:rsidRPr="002E0879">
        <w:t>: Not relevant, but influences security monitoring requirements.</w:t>
      </w:r>
    </w:p>
    <w:p w14:paraId="087AF175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DPDP/GDPR</w:t>
      </w:r>
      <w:r w:rsidRPr="002E0879">
        <w:t xml:space="preserve">: Internal classification, not PII. </w:t>
      </w:r>
      <w:r w:rsidRPr="002E0879">
        <w:rPr>
          <w:b/>
          <w:bCs/>
        </w:rPr>
        <w:t>Storage Rule</w:t>
      </w:r>
      <w:r w:rsidRPr="002E0879">
        <w:t>:</w:t>
      </w:r>
    </w:p>
    <w:p w14:paraId="6F8DC754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 xml:space="preserve">Store in </w:t>
      </w:r>
      <w:r w:rsidRPr="002E0879">
        <w:rPr>
          <w:b/>
          <w:bCs/>
        </w:rPr>
        <w:t>cleartext</w:t>
      </w:r>
      <w:r w:rsidRPr="002E0879">
        <w:t xml:space="preserve"> (low risk).</w:t>
      </w:r>
    </w:p>
    <w:p w14:paraId="2D24D9B4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 xml:space="preserve">Must be </w:t>
      </w:r>
      <w:r w:rsidRPr="002E0879">
        <w:rPr>
          <w:b/>
          <w:bCs/>
        </w:rPr>
        <w:t>auditable</w:t>
      </w:r>
      <w:r w:rsidRPr="002E0879">
        <w:t xml:space="preserve"> (logs + timestamps).</w:t>
      </w:r>
    </w:p>
    <w:p w14:paraId="79C08F5A" w14:textId="77777777" w:rsidR="002E0879" w:rsidRDefault="002E0879" w:rsidP="002E0879">
      <w:pPr>
        <w:pStyle w:val="BodyText"/>
        <w:numPr>
          <w:ilvl w:val="0"/>
          <w:numId w:val="11"/>
        </w:numPr>
      </w:pPr>
      <w:r w:rsidRPr="002E0879">
        <w:t xml:space="preserve">Update only by </w:t>
      </w:r>
      <w:r w:rsidRPr="002E0879">
        <w:rPr>
          <w:b/>
          <w:bCs/>
        </w:rPr>
        <w:t>authorized compliance officers</w:t>
      </w:r>
      <w:r w:rsidRPr="002E0879">
        <w:t>.</w:t>
      </w:r>
    </w:p>
    <w:tbl>
      <w:tblPr>
        <w:tblW w:w="10774" w:type="dxa"/>
        <w:tblCellSpacing w:w="15" w:type="dxa"/>
        <w:tblInd w:w="-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2268"/>
        <w:gridCol w:w="992"/>
        <w:gridCol w:w="1559"/>
        <w:gridCol w:w="1115"/>
        <w:gridCol w:w="2571"/>
      </w:tblGrid>
      <w:tr w:rsidR="004C50C0" w:rsidRPr="004C50C0" w14:paraId="3423762B" w14:textId="77777777" w:rsidTr="004C50C0">
        <w:trPr>
          <w:tblHeader/>
          <w:tblCellSpacing w:w="15" w:type="dxa"/>
        </w:trPr>
        <w:tc>
          <w:tcPr>
            <w:tcW w:w="2224" w:type="dxa"/>
            <w:shd w:val="clear" w:color="auto" w:fill="FFFF00"/>
            <w:vAlign w:val="center"/>
            <w:hideMark/>
          </w:tcPr>
          <w:p w14:paraId="15A70E6A" w14:textId="77777777" w:rsidR="004C50C0" w:rsidRPr="004C50C0" w:rsidRDefault="004C50C0" w:rsidP="004C50C0">
            <w:pPr>
              <w:pStyle w:val="BodyText"/>
              <w:jc w:val="center"/>
              <w:rPr>
                <w:b/>
                <w:bCs/>
                <w:sz w:val="20"/>
                <w:szCs w:val="20"/>
                <w:lang w:val="en-IN"/>
              </w:rPr>
            </w:pPr>
            <w:r w:rsidRPr="004C50C0">
              <w:rPr>
                <w:b/>
                <w:bCs/>
                <w:sz w:val="20"/>
                <w:szCs w:val="20"/>
                <w:lang w:val="en-IN"/>
              </w:rPr>
              <w:t>Field</w:t>
            </w:r>
          </w:p>
        </w:tc>
        <w:tc>
          <w:tcPr>
            <w:tcW w:w="2238" w:type="dxa"/>
            <w:shd w:val="clear" w:color="auto" w:fill="FFFF00"/>
            <w:vAlign w:val="center"/>
            <w:hideMark/>
          </w:tcPr>
          <w:p w14:paraId="44E0C0BD" w14:textId="77777777" w:rsidR="004C50C0" w:rsidRPr="004C50C0" w:rsidRDefault="004C50C0" w:rsidP="004C50C0">
            <w:pPr>
              <w:pStyle w:val="BodyText"/>
              <w:jc w:val="center"/>
              <w:rPr>
                <w:b/>
                <w:bCs/>
                <w:sz w:val="20"/>
                <w:szCs w:val="20"/>
                <w:lang w:val="en-IN"/>
              </w:rPr>
            </w:pPr>
            <w:r w:rsidRPr="004C50C0">
              <w:rPr>
                <w:b/>
                <w:bCs/>
                <w:sz w:val="20"/>
                <w:szCs w:val="20"/>
                <w:lang w:val="en-IN"/>
              </w:rPr>
              <w:t>RBI</w:t>
            </w:r>
          </w:p>
        </w:tc>
        <w:tc>
          <w:tcPr>
            <w:tcW w:w="962" w:type="dxa"/>
            <w:shd w:val="clear" w:color="auto" w:fill="FFFF00"/>
            <w:vAlign w:val="center"/>
            <w:hideMark/>
          </w:tcPr>
          <w:p w14:paraId="7D4EF064" w14:textId="77777777" w:rsidR="004C50C0" w:rsidRPr="004C50C0" w:rsidRDefault="004C50C0" w:rsidP="004C50C0">
            <w:pPr>
              <w:pStyle w:val="BodyText"/>
              <w:jc w:val="center"/>
              <w:rPr>
                <w:b/>
                <w:bCs/>
                <w:sz w:val="20"/>
                <w:szCs w:val="20"/>
                <w:lang w:val="en-IN"/>
              </w:rPr>
            </w:pPr>
            <w:r w:rsidRPr="004C50C0">
              <w:rPr>
                <w:b/>
                <w:bCs/>
                <w:sz w:val="20"/>
                <w:szCs w:val="20"/>
                <w:lang w:val="en-IN"/>
              </w:rPr>
              <w:t>PCI DSS</w:t>
            </w:r>
          </w:p>
        </w:tc>
        <w:tc>
          <w:tcPr>
            <w:tcW w:w="1529" w:type="dxa"/>
            <w:shd w:val="clear" w:color="auto" w:fill="FFFF00"/>
            <w:vAlign w:val="center"/>
            <w:hideMark/>
          </w:tcPr>
          <w:p w14:paraId="58693572" w14:textId="77777777" w:rsidR="004C50C0" w:rsidRPr="004C50C0" w:rsidRDefault="004C50C0" w:rsidP="004C50C0">
            <w:pPr>
              <w:pStyle w:val="BodyText"/>
              <w:jc w:val="center"/>
              <w:rPr>
                <w:b/>
                <w:bCs/>
                <w:sz w:val="20"/>
                <w:szCs w:val="20"/>
                <w:lang w:val="en-IN"/>
              </w:rPr>
            </w:pPr>
            <w:r w:rsidRPr="004C50C0">
              <w:rPr>
                <w:b/>
                <w:bCs/>
                <w:sz w:val="20"/>
                <w:szCs w:val="20"/>
                <w:lang w:val="en-IN"/>
              </w:rPr>
              <w:t>DPDP (India)</w:t>
            </w:r>
          </w:p>
        </w:tc>
        <w:tc>
          <w:tcPr>
            <w:tcW w:w="1085" w:type="dxa"/>
            <w:shd w:val="clear" w:color="auto" w:fill="FFFF00"/>
            <w:vAlign w:val="center"/>
            <w:hideMark/>
          </w:tcPr>
          <w:p w14:paraId="57343FD6" w14:textId="77777777" w:rsidR="004C50C0" w:rsidRPr="004C50C0" w:rsidRDefault="004C50C0" w:rsidP="004C50C0">
            <w:pPr>
              <w:pStyle w:val="BodyText"/>
              <w:jc w:val="center"/>
              <w:rPr>
                <w:b/>
                <w:bCs/>
                <w:sz w:val="20"/>
                <w:szCs w:val="20"/>
                <w:lang w:val="en-IN"/>
              </w:rPr>
            </w:pPr>
            <w:r w:rsidRPr="004C50C0">
              <w:rPr>
                <w:b/>
                <w:bCs/>
                <w:sz w:val="20"/>
                <w:szCs w:val="20"/>
                <w:lang w:val="en-IN"/>
              </w:rPr>
              <w:t>GDPR</w:t>
            </w:r>
          </w:p>
        </w:tc>
        <w:tc>
          <w:tcPr>
            <w:tcW w:w="2526" w:type="dxa"/>
            <w:shd w:val="clear" w:color="auto" w:fill="FFFF00"/>
            <w:vAlign w:val="center"/>
            <w:hideMark/>
          </w:tcPr>
          <w:p w14:paraId="0A81E464" w14:textId="77777777" w:rsidR="004C50C0" w:rsidRPr="004C50C0" w:rsidRDefault="004C50C0" w:rsidP="004C50C0">
            <w:pPr>
              <w:pStyle w:val="BodyText"/>
              <w:jc w:val="center"/>
              <w:rPr>
                <w:b/>
                <w:bCs/>
                <w:sz w:val="20"/>
                <w:szCs w:val="20"/>
                <w:lang w:val="en-IN"/>
              </w:rPr>
            </w:pPr>
            <w:r w:rsidRPr="004C50C0">
              <w:rPr>
                <w:b/>
                <w:bCs/>
                <w:sz w:val="20"/>
                <w:szCs w:val="20"/>
                <w:lang w:val="en-IN"/>
              </w:rPr>
              <w:t>Storage Rule</w:t>
            </w:r>
          </w:p>
        </w:tc>
      </w:tr>
      <w:tr w:rsidR="004C50C0" w:rsidRPr="004C50C0" w14:paraId="24FFFF73" w14:textId="77777777" w:rsidTr="004C50C0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4F791F0B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Nature of Goods/Services</w:t>
            </w:r>
          </w:p>
        </w:tc>
        <w:tc>
          <w:tcPr>
            <w:tcW w:w="2238" w:type="dxa"/>
            <w:vAlign w:val="center"/>
            <w:hideMark/>
          </w:tcPr>
          <w:p w14:paraId="74A8D783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Mandatory for onboarding</w:t>
            </w:r>
          </w:p>
        </w:tc>
        <w:tc>
          <w:tcPr>
            <w:tcW w:w="962" w:type="dxa"/>
            <w:vAlign w:val="center"/>
            <w:hideMark/>
          </w:tcPr>
          <w:p w14:paraId="0C60B9B9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N/A</w:t>
            </w:r>
          </w:p>
        </w:tc>
        <w:tc>
          <w:tcPr>
            <w:tcW w:w="1529" w:type="dxa"/>
            <w:vAlign w:val="center"/>
            <w:hideMark/>
          </w:tcPr>
          <w:p w14:paraId="75C1AEDE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Business metadata</w:t>
            </w:r>
          </w:p>
        </w:tc>
        <w:tc>
          <w:tcPr>
            <w:tcW w:w="1085" w:type="dxa"/>
            <w:vAlign w:val="center"/>
            <w:hideMark/>
          </w:tcPr>
          <w:p w14:paraId="225E717D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Business metadata</w:t>
            </w:r>
          </w:p>
        </w:tc>
        <w:tc>
          <w:tcPr>
            <w:tcW w:w="2526" w:type="dxa"/>
            <w:vAlign w:val="center"/>
            <w:hideMark/>
          </w:tcPr>
          <w:p w14:paraId="1C347F2F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Cleartext, encrypted</w:t>
            </w:r>
          </w:p>
        </w:tc>
      </w:tr>
      <w:tr w:rsidR="004C50C0" w:rsidRPr="004C50C0" w14:paraId="3276B54B" w14:textId="77777777" w:rsidTr="004C50C0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0BF79C4C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Average Ticket Size</w:t>
            </w:r>
          </w:p>
        </w:tc>
        <w:tc>
          <w:tcPr>
            <w:tcW w:w="2238" w:type="dxa"/>
            <w:vAlign w:val="center"/>
            <w:hideMark/>
          </w:tcPr>
          <w:p w14:paraId="3533C7F5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Mandatory for risk classification</w:t>
            </w:r>
          </w:p>
        </w:tc>
        <w:tc>
          <w:tcPr>
            <w:tcW w:w="962" w:type="dxa"/>
            <w:vAlign w:val="center"/>
            <w:hideMark/>
          </w:tcPr>
          <w:p w14:paraId="1E8ACC43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N/A</w:t>
            </w:r>
          </w:p>
        </w:tc>
        <w:tc>
          <w:tcPr>
            <w:tcW w:w="1529" w:type="dxa"/>
            <w:vAlign w:val="center"/>
            <w:hideMark/>
          </w:tcPr>
          <w:p w14:paraId="4DCADA0A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Sensitive</w:t>
            </w:r>
          </w:p>
        </w:tc>
        <w:tc>
          <w:tcPr>
            <w:tcW w:w="1085" w:type="dxa"/>
            <w:vAlign w:val="center"/>
            <w:hideMark/>
          </w:tcPr>
          <w:p w14:paraId="7A1B9835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Sensitive</w:t>
            </w:r>
          </w:p>
        </w:tc>
        <w:tc>
          <w:tcPr>
            <w:tcW w:w="2526" w:type="dxa"/>
            <w:vAlign w:val="center"/>
            <w:hideMark/>
          </w:tcPr>
          <w:p w14:paraId="0FAB1CA6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Encrypt, no logs in cleartext</w:t>
            </w:r>
          </w:p>
        </w:tc>
      </w:tr>
      <w:tr w:rsidR="004C50C0" w:rsidRPr="004C50C0" w14:paraId="024A0F95" w14:textId="77777777" w:rsidTr="004C50C0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0F15BF70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 xml:space="preserve">Monthly </w:t>
            </w:r>
            <w:proofErr w:type="spellStart"/>
            <w:r w:rsidRPr="004C50C0">
              <w:rPr>
                <w:sz w:val="20"/>
                <w:szCs w:val="20"/>
                <w:lang w:val="en-IN"/>
              </w:rPr>
              <w:t>Txn</w:t>
            </w:r>
            <w:proofErr w:type="spellEnd"/>
            <w:r w:rsidRPr="004C50C0">
              <w:rPr>
                <w:sz w:val="20"/>
                <w:szCs w:val="20"/>
                <w:lang w:val="en-IN"/>
              </w:rPr>
              <w:t xml:space="preserve"> Volume</w:t>
            </w:r>
          </w:p>
        </w:tc>
        <w:tc>
          <w:tcPr>
            <w:tcW w:w="2238" w:type="dxa"/>
            <w:vAlign w:val="center"/>
            <w:hideMark/>
          </w:tcPr>
          <w:p w14:paraId="505DE036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Mandatory</w:t>
            </w:r>
          </w:p>
        </w:tc>
        <w:tc>
          <w:tcPr>
            <w:tcW w:w="962" w:type="dxa"/>
            <w:vAlign w:val="center"/>
            <w:hideMark/>
          </w:tcPr>
          <w:p w14:paraId="3C6F5E1F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N/A</w:t>
            </w:r>
          </w:p>
        </w:tc>
        <w:tc>
          <w:tcPr>
            <w:tcW w:w="1529" w:type="dxa"/>
            <w:vAlign w:val="center"/>
            <w:hideMark/>
          </w:tcPr>
          <w:p w14:paraId="177A9153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Sensitive</w:t>
            </w:r>
          </w:p>
        </w:tc>
        <w:tc>
          <w:tcPr>
            <w:tcW w:w="1085" w:type="dxa"/>
            <w:vAlign w:val="center"/>
            <w:hideMark/>
          </w:tcPr>
          <w:p w14:paraId="5425CA42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Sensitive</w:t>
            </w:r>
          </w:p>
        </w:tc>
        <w:tc>
          <w:tcPr>
            <w:tcW w:w="2526" w:type="dxa"/>
            <w:vAlign w:val="center"/>
            <w:hideMark/>
          </w:tcPr>
          <w:p w14:paraId="48CD2D27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Encrypt, role-based access</w:t>
            </w:r>
          </w:p>
        </w:tc>
      </w:tr>
      <w:tr w:rsidR="004C50C0" w:rsidRPr="004C50C0" w14:paraId="12AAE467" w14:textId="77777777" w:rsidTr="004C50C0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6E447582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Annual Turnover</w:t>
            </w:r>
          </w:p>
        </w:tc>
        <w:tc>
          <w:tcPr>
            <w:tcW w:w="2238" w:type="dxa"/>
            <w:vAlign w:val="center"/>
            <w:hideMark/>
          </w:tcPr>
          <w:p w14:paraId="535CE6C7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Mandatory</w:t>
            </w:r>
          </w:p>
        </w:tc>
        <w:tc>
          <w:tcPr>
            <w:tcW w:w="962" w:type="dxa"/>
            <w:vAlign w:val="center"/>
            <w:hideMark/>
          </w:tcPr>
          <w:p w14:paraId="2E0E3616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N/A</w:t>
            </w:r>
          </w:p>
        </w:tc>
        <w:tc>
          <w:tcPr>
            <w:tcW w:w="1529" w:type="dxa"/>
            <w:vAlign w:val="center"/>
            <w:hideMark/>
          </w:tcPr>
          <w:p w14:paraId="723DC301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Sensitive</w:t>
            </w:r>
          </w:p>
        </w:tc>
        <w:tc>
          <w:tcPr>
            <w:tcW w:w="1085" w:type="dxa"/>
            <w:vAlign w:val="center"/>
            <w:hideMark/>
          </w:tcPr>
          <w:p w14:paraId="466EF579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Sensitive</w:t>
            </w:r>
          </w:p>
        </w:tc>
        <w:tc>
          <w:tcPr>
            <w:tcW w:w="2526" w:type="dxa"/>
            <w:vAlign w:val="center"/>
            <w:hideMark/>
          </w:tcPr>
          <w:p w14:paraId="29CC0364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Encrypt, compliance-only</w:t>
            </w:r>
          </w:p>
        </w:tc>
      </w:tr>
      <w:tr w:rsidR="004C50C0" w:rsidRPr="004C50C0" w14:paraId="4B7BDEEE" w14:textId="77777777" w:rsidTr="004C50C0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41090B6D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Refund Policy</w:t>
            </w:r>
          </w:p>
        </w:tc>
        <w:tc>
          <w:tcPr>
            <w:tcW w:w="2238" w:type="dxa"/>
            <w:vAlign w:val="center"/>
            <w:hideMark/>
          </w:tcPr>
          <w:p w14:paraId="13081D6E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Mandatory (website + doc)</w:t>
            </w:r>
          </w:p>
        </w:tc>
        <w:tc>
          <w:tcPr>
            <w:tcW w:w="962" w:type="dxa"/>
            <w:vAlign w:val="center"/>
            <w:hideMark/>
          </w:tcPr>
          <w:p w14:paraId="395DCDB8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N/A</w:t>
            </w:r>
          </w:p>
        </w:tc>
        <w:tc>
          <w:tcPr>
            <w:tcW w:w="1529" w:type="dxa"/>
            <w:vAlign w:val="center"/>
            <w:hideMark/>
          </w:tcPr>
          <w:p w14:paraId="5EA9CDA1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Not PII</w:t>
            </w:r>
          </w:p>
        </w:tc>
        <w:tc>
          <w:tcPr>
            <w:tcW w:w="1085" w:type="dxa"/>
            <w:vAlign w:val="center"/>
            <w:hideMark/>
          </w:tcPr>
          <w:p w14:paraId="334285C3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Not PII</w:t>
            </w:r>
          </w:p>
        </w:tc>
        <w:tc>
          <w:tcPr>
            <w:tcW w:w="2526" w:type="dxa"/>
            <w:vAlign w:val="center"/>
            <w:hideMark/>
          </w:tcPr>
          <w:p w14:paraId="1A124F60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Store doc/URL encrypted</w:t>
            </w:r>
          </w:p>
        </w:tc>
      </w:tr>
      <w:tr w:rsidR="004C50C0" w:rsidRPr="004C50C0" w14:paraId="46DD01A4" w14:textId="77777777" w:rsidTr="004C50C0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6A242E1E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Risk Category</w:t>
            </w:r>
          </w:p>
        </w:tc>
        <w:tc>
          <w:tcPr>
            <w:tcW w:w="2238" w:type="dxa"/>
            <w:vAlign w:val="center"/>
            <w:hideMark/>
          </w:tcPr>
          <w:p w14:paraId="090A370D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Must be assigned by PA/Bank</w:t>
            </w:r>
          </w:p>
        </w:tc>
        <w:tc>
          <w:tcPr>
            <w:tcW w:w="962" w:type="dxa"/>
            <w:vAlign w:val="center"/>
            <w:hideMark/>
          </w:tcPr>
          <w:p w14:paraId="67EEB4C1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N/A</w:t>
            </w:r>
          </w:p>
        </w:tc>
        <w:tc>
          <w:tcPr>
            <w:tcW w:w="1529" w:type="dxa"/>
            <w:vAlign w:val="center"/>
            <w:hideMark/>
          </w:tcPr>
          <w:p w14:paraId="4B993172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Internal metadata</w:t>
            </w:r>
          </w:p>
        </w:tc>
        <w:tc>
          <w:tcPr>
            <w:tcW w:w="1085" w:type="dxa"/>
            <w:vAlign w:val="center"/>
            <w:hideMark/>
          </w:tcPr>
          <w:p w14:paraId="4F0ABA61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Internal metadata</w:t>
            </w:r>
          </w:p>
        </w:tc>
        <w:tc>
          <w:tcPr>
            <w:tcW w:w="2526" w:type="dxa"/>
            <w:vAlign w:val="center"/>
            <w:hideMark/>
          </w:tcPr>
          <w:p w14:paraId="699CFE84" w14:textId="77777777" w:rsidR="004C50C0" w:rsidRPr="004C50C0" w:rsidRDefault="004C50C0" w:rsidP="004C50C0">
            <w:pPr>
              <w:pStyle w:val="BodyText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Cleartext, auditable</w:t>
            </w:r>
          </w:p>
        </w:tc>
      </w:tr>
    </w:tbl>
    <w:p w14:paraId="18957735" w14:textId="77777777" w:rsidR="00C97C24" w:rsidRPr="002E0879" w:rsidRDefault="00C97C24" w:rsidP="00C97C24">
      <w:pPr>
        <w:pStyle w:val="BodyText"/>
      </w:pPr>
    </w:p>
    <w:p w14:paraId="51FFDEA6" w14:textId="77777777" w:rsidR="002E0879" w:rsidRPr="002E0879" w:rsidRDefault="002E0879" w:rsidP="004C50C0">
      <w:pPr>
        <w:pStyle w:val="BodyText"/>
        <w:shd w:val="clear" w:color="auto" w:fill="FFFF00"/>
        <w:rPr>
          <w:b/>
          <w:bCs/>
          <w:color w:val="45B0E1" w:themeColor="accent1" w:themeTint="99"/>
          <w:sz w:val="28"/>
          <w:szCs w:val="28"/>
        </w:rPr>
      </w:pPr>
      <w:bookmarkStart w:id="10" w:name="transaction-profile-rbi-pa-guidelines"/>
      <w:bookmarkEnd w:id="9"/>
      <w:bookmarkEnd w:id="10"/>
      <w:r w:rsidRPr="002E0879">
        <w:rPr>
          <w:b/>
          <w:bCs/>
          <w:color w:val="45B0E1" w:themeColor="accent1" w:themeTint="99"/>
          <w:sz w:val="28"/>
          <w:szCs w:val="28"/>
        </w:rPr>
        <w:t>5. KYC Documentation Checklist (Uploads)</w:t>
      </w:r>
    </w:p>
    <w:p w14:paraId="600D5940" w14:textId="77777777" w:rsidR="002E0879" w:rsidRPr="002E0879" w:rsidRDefault="002E0879" w:rsidP="002E0879">
      <w:pPr>
        <w:pStyle w:val="BodyText"/>
        <w:rPr>
          <w:b/>
          <w:bCs/>
        </w:rPr>
      </w:pPr>
      <w:r w:rsidRPr="002E0879">
        <w:rPr>
          <w:b/>
          <w:bCs/>
        </w:rPr>
        <w:t>1. PAN (Entity / Proprietor)</w:t>
      </w:r>
    </w:p>
    <w:p w14:paraId="7B25C902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RBI</w:t>
      </w:r>
      <w:r w:rsidRPr="002E0879">
        <w:t>: Mandatory for individuals &amp; businesses. Used for identity + tax compliance.</w:t>
      </w:r>
    </w:p>
    <w:p w14:paraId="739D4CFB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PCI DSS</w:t>
      </w:r>
      <w:r w:rsidRPr="002E0879">
        <w:t>: Not applicable, treat as sensitive PII.</w:t>
      </w:r>
    </w:p>
    <w:p w14:paraId="749F31BE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DPDP (India)</w:t>
      </w:r>
      <w:r w:rsidRPr="002E0879">
        <w:t xml:space="preserve">: Classified as </w:t>
      </w:r>
      <w:r w:rsidRPr="002E0879">
        <w:rPr>
          <w:b/>
          <w:bCs/>
        </w:rPr>
        <w:t>sensitive personal data</w:t>
      </w:r>
      <w:r w:rsidRPr="002E0879">
        <w:t>. Needs encryption + consent.</w:t>
      </w:r>
    </w:p>
    <w:p w14:paraId="1A4429E8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GDPR</w:t>
      </w:r>
      <w:r w:rsidRPr="002E0879">
        <w:t xml:space="preserve">: High-risk personal identifier. Requires encryption + right to erasure. </w:t>
      </w:r>
      <w:r w:rsidRPr="002E0879">
        <w:rPr>
          <w:b/>
          <w:bCs/>
        </w:rPr>
        <w:t>Storage Rule</w:t>
      </w:r>
      <w:r w:rsidRPr="002E0879">
        <w:t>:</w:t>
      </w:r>
    </w:p>
    <w:p w14:paraId="440861B4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 xml:space="preserve">Store </w:t>
      </w:r>
      <w:r w:rsidRPr="002E0879">
        <w:rPr>
          <w:b/>
          <w:bCs/>
        </w:rPr>
        <w:t>encrypted (AES-256)</w:t>
      </w:r>
      <w:r w:rsidRPr="002E0879">
        <w:t>.</w:t>
      </w:r>
    </w:p>
    <w:p w14:paraId="1099079E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>Mask in UI (XXXXX1234X).</w:t>
      </w:r>
    </w:p>
    <w:p w14:paraId="59C5E7FA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>Do not expose via logs/APIs.</w:t>
      </w:r>
    </w:p>
    <w:p w14:paraId="186148C6" w14:textId="77777777" w:rsidR="002E0879" w:rsidRPr="002E0879" w:rsidRDefault="002E0879" w:rsidP="002E0879">
      <w:pPr>
        <w:pStyle w:val="BodyText"/>
        <w:rPr>
          <w:b/>
          <w:bCs/>
        </w:rPr>
      </w:pPr>
      <w:bookmarkStart w:id="11" w:name="pan-entity-proprietor"/>
      <w:bookmarkEnd w:id="11"/>
      <w:r w:rsidRPr="002E0879">
        <w:rPr>
          <w:b/>
          <w:bCs/>
        </w:rPr>
        <w:t>2. GST Certificate (if applicable)</w:t>
      </w:r>
    </w:p>
    <w:p w14:paraId="67319D6F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RBI</w:t>
      </w:r>
      <w:r w:rsidRPr="002E0879">
        <w:t>: Mandatory for taxable entities. Validation via GSTN API.</w:t>
      </w:r>
    </w:p>
    <w:p w14:paraId="75718C6E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PCI DSS</w:t>
      </w:r>
      <w:r w:rsidRPr="002E0879">
        <w:t>: Not applicable.</w:t>
      </w:r>
    </w:p>
    <w:p w14:paraId="20254163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DPDP/GDPR</w:t>
      </w:r>
      <w:r w:rsidRPr="002E0879">
        <w:t xml:space="preserve">: Business compliance doc, not personal, but must still be protected. </w:t>
      </w:r>
      <w:r w:rsidRPr="002E0879">
        <w:rPr>
          <w:b/>
          <w:bCs/>
        </w:rPr>
        <w:t>Storage Rule</w:t>
      </w:r>
      <w:r w:rsidRPr="002E0879">
        <w:t>:</w:t>
      </w:r>
    </w:p>
    <w:p w14:paraId="504A3C52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 xml:space="preserve">Store </w:t>
      </w:r>
      <w:r w:rsidRPr="002E0879">
        <w:rPr>
          <w:b/>
          <w:bCs/>
        </w:rPr>
        <w:t>document securely</w:t>
      </w:r>
      <w:r w:rsidRPr="002E0879">
        <w:t xml:space="preserve"> (encrypted, access-controlled).</w:t>
      </w:r>
    </w:p>
    <w:p w14:paraId="4AF8E8F6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>Retain as long as merchant is active + 5 years (RBI audit).</w:t>
      </w:r>
    </w:p>
    <w:p w14:paraId="4A0DF0AB" w14:textId="77777777" w:rsidR="002E0879" w:rsidRPr="002E0879" w:rsidRDefault="002E0879" w:rsidP="002E0879">
      <w:pPr>
        <w:pStyle w:val="BodyText"/>
      </w:pPr>
      <w:bookmarkStart w:id="12" w:name="gst-certificate-if-applicable"/>
      <w:bookmarkStart w:id="13" w:name="X1b612c5dee07ff28508ecbe141f067a304d645a"/>
      <w:bookmarkEnd w:id="12"/>
      <w:r w:rsidRPr="002E0879">
        <w:t>3. Certificate of Incorporation (for Companies/LLPs)</w:t>
      </w:r>
    </w:p>
    <w:p w14:paraId="13D6BF05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RBI</w:t>
      </w:r>
      <w:r w:rsidRPr="002E0879">
        <w:t>: Required for companies/LLPs. Must match MCA records.</w:t>
      </w:r>
    </w:p>
    <w:p w14:paraId="306ACFB3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DPDP/GDPR</w:t>
      </w:r>
      <w:r w:rsidRPr="002E0879">
        <w:t xml:space="preserve">: Business data, not personal, but linked to PII </w:t>
      </w:r>
      <w:r w:rsidRPr="002E0879">
        <w:rPr>
          <w:rFonts w:ascii="Arial" w:hAnsi="Arial" w:cs="Arial"/>
        </w:rPr>
        <w:t>→</w:t>
      </w:r>
      <w:r w:rsidRPr="002E0879">
        <w:t xml:space="preserve"> protect. </w:t>
      </w:r>
      <w:r w:rsidRPr="002E0879">
        <w:rPr>
          <w:b/>
          <w:bCs/>
        </w:rPr>
        <w:t>Storage Rule</w:t>
      </w:r>
      <w:r w:rsidRPr="002E0879">
        <w:t>:</w:t>
      </w:r>
    </w:p>
    <w:p w14:paraId="0CAED84D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 xml:space="preserve">Store </w:t>
      </w:r>
      <w:r w:rsidRPr="002E0879">
        <w:rPr>
          <w:b/>
          <w:bCs/>
        </w:rPr>
        <w:t>scanned copy encrypted</w:t>
      </w:r>
      <w:r w:rsidRPr="002E0879">
        <w:t>.</w:t>
      </w:r>
    </w:p>
    <w:p w14:paraId="2AACC662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>Immutable storage recommended (no tampering).</w:t>
      </w:r>
    </w:p>
    <w:p w14:paraId="41437139" w14:textId="77777777" w:rsidR="002E0879" w:rsidRPr="002E0879" w:rsidRDefault="002E0879" w:rsidP="002E0879">
      <w:pPr>
        <w:pStyle w:val="BodyText"/>
      </w:pPr>
      <w:bookmarkStart w:id="14" w:name="Xafb6127c61eccf7ea276a6d510d26508faadfcd"/>
      <w:bookmarkEnd w:id="13"/>
      <w:r w:rsidRPr="002E0879">
        <w:t>4. Partnership Deed / Trust Deed (if applicable)</w:t>
      </w:r>
    </w:p>
    <w:p w14:paraId="535B6675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RBI</w:t>
      </w:r>
      <w:r w:rsidRPr="002E0879">
        <w:t>: Mandatory for partnerships, trusts, societies.</w:t>
      </w:r>
    </w:p>
    <w:p w14:paraId="74766CAB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DPDP/GDPR</w:t>
      </w:r>
      <w:r w:rsidRPr="002E0879">
        <w:t xml:space="preserve">: Contains names, addresses, PAN </w:t>
      </w:r>
      <w:r w:rsidRPr="002E0879">
        <w:rPr>
          <w:rFonts w:ascii="Arial" w:hAnsi="Arial" w:cs="Arial"/>
        </w:rPr>
        <w:t>→</w:t>
      </w:r>
      <w:r w:rsidRPr="002E0879">
        <w:t xml:space="preserve"> treated as sensitive PII. </w:t>
      </w:r>
      <w:r w:rsidRPr="002E0879">
        <w:rPr>
          <w:b/>
          <w:bCs/>
        </w:rPr>
        <w:t>Storage Rule</w:t>
      </w:r>
      <w:r w:rsidRPr="002E0879">
        <w:t>:</w:t>
      </w:r>
    </w:p>
    <w:p w14:paraId="7E33D7F9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lastRenderedPageBreak/>
        <w:t>Encrypt + role-based access.</w:t>
      </w:r>
    </w:p>
    <w:p w14:paraId="25F17567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 xml:space="preserve">Retain for </w:t>
      </w:r>
      <w:r w:rsidRPr="002E0879">
        <w:rPr>
          <w:b/>
          <w:bCs/>
        </w:rPr>
        <w:t>audit trail</w:t>
      </w:r>
      <w:r w:rsidRPr="002E0879">
        <w:t xml:space="preserve"> (5+ years after relationship ends).</w:t>
      </w:r>
    </w:p>
    <w:p w14:paraId="3B31B354" w14:textId="77777777" w:rsidR="002E0879" w:rsidRPr="002E0879" w:rsidRDefault="002E0879" w:rsidP="002E0879">
      <w:pPr>
        <w:pStyle w:val="BodyText"/>
      </w:pPr>
      <w:bookmarkStart w:id="15" w:name="X22edac61279eb8b3735414067fc9d359aef10f1"/>
      <w:bookmarkEnd w:id="14"/>
      <w:r w:rsidRPr="002E0879">
        <w:t>5. Shop &amp; Establishment Certificate / Udyam Aadhaar / MSME Certificate</w:t>
      </w:r>
    </w:p>
    <w:p w14:paraId="7CB97F38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RBI</w:t>
      </w:r>
      <w:r w:rsidRPr="002E0879">
        <w:t>: Alternative KYC proof for small businesses.</w:t>
      </w:r>
    </w:p>
    <w:p w14:paraId="73528226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DPDP/GDPR</w:t>
      </w:r>
      <w:r w:rsidRPr="002E0879">
        <w:t xml:space="preserve">: Low sensitivity but contains business + owner identifiers. </w:t>
      </w:r>
      <w:r w:rsidRPr="002E0879">
        <w:rPr>
          <w:b/>
          <w:bCs/>
        </w:rPr>
        <w:t>Storage Rule</w:t>
      </w:r>
      <w:r w:rsidRPr="002E0879">
        <w:t>:</w:t>
      </w:r>
    </w:p>
    <w:p w14:paraId="3F57E0EB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>Store encrypted.</w:t>
      </w:r>
    </w:p>
    <w:p w14:paraId="295C6D9E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>Verify against Udyam portal/MSME DB.</w:t>
      </w:r>
    </w:p>
    <w:p w14:paraId="59E5FC7F" w14:textId="77777777" w:rsidR="002E0879" w:rsidRPr="002E0879" w:rsidRDefault="002E0879" w:rsidP="002E0879">
      <w:pPr>
        <w:pStyle w:val="BodyText"/>
      </w:pPr>
      <w:bookmarkStart w:id="16" w:name="X0914d40d0ed7a1889bf28678e440e5bfd991176"/>
      <w:bookmarkEnd w:id="15"/>
      <w:r w:rsidRPr="002E0879">
        <w:t>6. Address Proof (Utility Bill / Lease Agreement / Bank Statement)</w:t>
      </w:r>
    </w:p>
    <w:p w14:paraId="67147385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RBI</w:t>
      </w:r>
      <w:r w:rsidRPr="002E0879">
        <w:t>: Mandatory proof of registered business/operational address.</w:t>
      </w:r>
    </w:p>
    <w:p w14:paraId="16A097ED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PCI DSS</w:t>
      </w:r>
      <w:r w:rsidRPr="002E0879">
        <w:t>: Not applicable.</w:t>
      </w:r>
    </w:p>
    <w:p w14:paraId="29F11413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DPDP/GDPR</w:t>
      </w:r>
      <w:r w:rsidRPr="002E0879">
        <w:t xml:space="preserve">: Contains sensitive PII (name + address). </w:t>
      </w:r>
      <w:r w:rsidRPr="002E0879">
        <w:rPr>
          <w:b/>
          <w:bCs/>
        </w:rPr>
        <w:t>Storage Rule</w:t>
      </w:r>
      <w:r w:rsidRPr="002E0879">
        <w:t>:</w:t>
      </w:r>
    </w:p>
    <w:p w14:paraId="209BE07D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>Encrypt + mask in UI.</w:t>
      </w:r>
    </w:p>
    <w:p w14:paraId="16FFEF1C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 xml:space="preserve">Store </w:t>
      </w:r>
      <w:r w:rsidRPr="002E0879">
        <w:rPr>
          <w:b/>
          <w:bCs/>
        </w:rPr>
        <w:t>expiry date</w:t>
      </w:r>
      <w:r w:rsidRPr="002E0879">
        <w:t xml:space="preserve"> (utility bills </w:t>
      </w:r>
      <w:r w:rsidRPr="002E0879">
        <w:rPr>
          <w:rFonts w:ascii="Cambria Math" w:hAnsi="Cambria Math" w:cs="Cambria Math"/>
        </w:rPr>
        <w:t>≤</w:t>
      </w:r>
      <w:r w:rsidRPr="002E0879">
        <w:t xml:space="preserve"> 3 months).</w:t>
      </w:r>
    </w:p>
    <w:p w14:paraId="7384B486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>Retain for audit purposes only.</w:t>
      </w:r>
    </w:p>
    <w:p w14:paraId="450E7117" w14:textId="77777777" w:rsidR="002E0879" w:rsidRPr="002E0879" w:rsidRDefault="002E0879" w:rsidP="002E0879">
      <w:pPr>
        <w:pStyle w:val="BodyText"/>
      </w:pPr>
      <w:bookmarkStart w:id="17" w:name="X543573d57308d6c3d171cea1deebd7342e077a8"/>
      <w:bookmarkEnd w:id="16"/>
      <w:r w:rsidRPr="002E0879">
        <w:t>7. Cancelled Cheque / Bank Verification Letter</w:t>
      </w:r>
    </w:p>
    <w:p w14:paraId="5615554C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RBI</w:t>
      </w:r>
      <w:r w:rsidRPr="002E0879">
        <w:t>: Mandatory for settlement account validation.</w:t>
      </w:r>
    </w:p>
    <w:p w14:paraId="0B762B90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PCI DSS</w:t>
      </w:r>
      <w:r w:rsidRPr="002E0879">
        <w:t>: Treat like PAN (sensitive financial data).</w:t>
      </w:r>
    </w:p>
    <w:p w14:paraId="4F71FCD1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DPDP/GDPR</w:t>
      </w:r>
      <w:r w:rsidRPr="002E0879">
        <w:t xml:space="preserve">: Contains account number </w:t>
      </w:r>
      <w:r w:rsidRPr="002E0879">
        <w:rPr>
          <w:rFonts w:ascii="Arial" w:hAnsi="Arial" w:cs="Arial"/>
        </w:rPr>
        <w:t>→</w:t>
      </w:r>
      <w:r w:rsidRPr="002E0879">
        <w:t xml:space="preserve"> sensitive financial PII. </w:t>
      </w:r>
      <w:r w:rsidRPr="002E0879">
        <w:rPr>
          <w:b/>
          <w:bCs/>
        </w:rPr>
        <w:t>Storage Rule</w:t>
      </w:r>
      <w:r w:rsidRPr="002E0879">
        <w:t>:</w:t>
      </w:r>
    </w:p>
    <w:p w14:paraId="62FCBF08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>Encrypt scanned image.</w:t>
      </w:r>
    </w:p>
    <w:p w14:paraId="15397F55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 xml:space="preserve">Extract account number &amp; IFSC </w:t>
      </w:r>
      <w:r w:rsidRPr="002E0879">
        <w:rPr>
          <w:rFonts w:ascii="Arial" w:hAnsi="Arial" w:cs="Arial"/>
        </w:rPr>
        <w:t>→</w:t>
      </w:r>
      <w:r w:rsidRPr="002E0879">
        <w:t xml:space="preserve"> store separately with </w:t>
      </w:r>
      <w:r w:rsidRPr="002E0879">
        <w:rPr>
          <w:b/>
          <w:bCs/>
        </w:rPr>
        <w:t>masking</w:t>
      </w:r>
      <w:r w:rsidRPr="002E0879">
        <w:t>.</w:t>
      </w:r>
    </w:p>
    <w:p w14:paraId="59D6A928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>Logs &amp; APIs must never expose full details.</w:t>
      </w:r>
    </w:p>
    <w:bookmarkEnd w:id="17"/>
    <w:p w14:paraId="1B245619" w14:textId="77777777" w:rsidR="002E0879" w:rsidRPr="002E0879" w:rsidRDefault="002E0879" w:rsidP="002E0879">
      <w:pPr>
        <w:pStyle w:val="BodyText"/>
      </w:pPr>
      <w:r w:rsidRPr="002E0879">
        <w:t>8. Authorized Signatory ID &amp; Address Proof</w:t>
      </w:r>
    </w:p>
    <w:p w14:paraId="5C07CC81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RBI</w:t>
      </w:r>
      <w:r w:rsidRPr="002E0879">
        <w:t>: Mandatory for individual KYC of directors/owners.</w:t>
      </w:r>
    </w:p>
    <w:p w14:paraId="323D5F62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PCI DSS</w:t>
      </w:r>
      <w:r w:rsidRPr="002E0879">
        <w:t>: Not applicable, treat like PAN/Aadhaar.</w:t>
      </w:r>
    </w:p>
    <w:p w14:paraId="7781095E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rPr>
          <w:b/>
          <w:bCs/>
        </w:rPr>
        <w:t>DPDP/GDPR</w:t>
      </w:r>
      <w:r w:rsidRPr="002E0879">
        <w:t xml:space="preserve">: High sensitivity (personal ID). Needs strong encryption. </w:t>
      </w:r>
      <w:r w:rsidRPr="002E0879">
        <w:rPr>
          <w:b/>
          <w:bCs/>
        </w:rPr>
        <w:t>Storage Rule</w:t>
      </w:r>
      <w:r w:rsidRPr="002E0879">
        <w:t>:</w:t>
      </w:r>
    </w:p>
    <w:p w14:paraId="2C514207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lastRenderedPageBreak/>
        <w:t>Encrypt images/docs.</w:t>
      </w:r>
    </w:p>
    <w:p w14:paraId="445EC927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>Store masked version of ID number.</w:t>
      </w:r>
    </w:p>
    <w:p w14:paraId="0357C95E" w14:textId="77777777" w:rsidR="002E0879" w:rsidRDefault="002E0879" w:rsidP="002E0879">
      <w:pPr>
        <w:pStyle w:val="BodyText"/>
        <w:numPr>
          <w:ilvl w:val="0"/>
          <w:numId w:val="11"/>
        </w:numPr>
      </w:pPr>
      <w:r w:rsidRPr="002E0879">
        <w:t xml:space="preserve">Enforce </w:t>
      </w:r>
      <w:r w:rsidRPr="002E0879">
        <w:rPr>
          <w:b/>
          <w:bCs/>
        </w:rPr>
        <w:t>access logging</w:t>
      </w:r>
      <w:r w:rsidRPr="002E0879">
        <w:t>.</w:t>
      </w:r>
    </w:p>
    <w:tbl>
      <w:tblPr>
        <w:tblW w:w="10490" w:type="dxa"/>
        <w:tblCellSpacing w:w="15" w:type="dxa"/>
        <w:tblInd w:w="-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1559"/>
        <w:gridCol w:w="1809"/>
        <w:gridCol w:w="1524"/>
        <w:gridCol w:w="1524"/>
        <w:gridCol w:w="1805"/>
      </w:tblGrid>
      <w:tr w:rsidR="004C50C0" w:rsidRPr="004C50C0" w14:paraId="04A36415" w14:textId="77777777" w:rsidTr="004C50C0">
        <w:trPr>
          <w:tblHeader/>
          <w:tblCellSpacing w:w="15" w:type="dxa"/>
        </w:trPr>
        <w:tc>
          <w:tcPr>
            <w:tcW w:w="2224" w:type="dxa"/>
            <w:shd w:val="clear" w:color="auto" w:fill="FFFF00"/>
            <w:vAlign w:val="center"/>
            <w:hideMark/>
          </w:tcPr>
          <w:p w14:paraId="6822F740" w14:textId="77777777" w:rsidR="004C50C0" w:rsidRPr="004C50C0" w:rsidRDefault="004C50C0" w:rsidP="004C50C0">
            <w:pPr>
              <w:pStyle w:val="BodyText"/>
              <w:ind w:left="360"/>
              <w:rPr>
                <w:b/>
                <w:bCs/>
                <w:sz w:val="20"/>
                <w:szCs w:val="20"/>
                <w:lang w:val="en-IN"/>
              </w:rPr>
            </w:pPr>
            <w:r w:rsidRPr="004C50C0">
              <w:rPr>
                <w:b/>
                <w:bCs/>
                <w:sz w:val="20"/>
                <w:szCs w:val="20"/>
                <w:lang w:val="en-IN"/>
              </w:rPr>
              <w:t>Document</w:t>
            </w:r>
          </w:p>
        </w:tc>
        <w:tc>
          <w:tcPr>
            <w:tcW w:w="1529" w:type="dxa"/>
            <w:shd w:val="clear" w:color="auto" w:fill="FFFF00"/>
            <w:vAlign w:val="center"/>
            <w:hideMark/>
          </w:tcPr>
          <w:p w14:paraId="2074377B" w14:textId="77777777" w:rsidR="004C50C0" w:rsidRPr="004C50C0" w:rsidRDefault="004C50C0" w:rsidP="004C50C0">
            <w:pPr>
              <w:pStyle w:val="BodyText"/>
              <w:ind w:left="360"/>
              <w:rPr>
                <w:b/>
                <w:bCs/>
                <w:sz w:val="20"/>
                <w:szCs w:val="20"/>
                <w:lang w:val="en-IN"/>
              </w:rPr>
            </w:pPr>
            <w:r w:rsidRPr="004C50C0">
              <w:rPr>
                <w:b/>
                <w:bCs/>
                <w:sz w:val="20"/>
                <w:szCs w:val="20"/>
                <w:lang w:val="en-IN"/>
              </w:rPr>
              <w:t>RBI</w:t>
            </w:r>
          </w:p>
        </w:tc>
        <w:tc>
          <w:tcPr>
            <w:tcW w:w="1779" w:type="dxa"/>
            <w:shd w:val="clear" w:color="auto" w:fill="FFFF00"/>
            <w:vAlign w:val="center"/>
            <w:hideMark/>
          </w:tcPr>
          <w:p w14:paraId="25812C5F" w14:textId="77777777" w:rsidR="004C50C0" w:rsidRPr="004C50C0" w:rsidRDefault="004C50C0" w:rsidP="004C50C0">
            <w:pPr>
              <w:pStyle w:val="BodyText"/>
              <w:ind w:left="360"/>
              <w:rPr>
                <w:b/>
                <w:bCs/>
                <w:sz w:val="20"/>
                <w:szCs w:val="20"/>
                <w:lang w:val="en-IN"/>
              </w:rPr>
            </w:pPr>
            <w:r w:rsidRPr="004C50C0">
              <w:rPr>
                <w:b/>
                <w:bCs/>
                <w:sz w:val="20"/>
                <w:szCs w:val="20"/>
                <w:lang w:val="en-IN"/>
              </w:rPr>
              <w:t>PCI DSS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67900550" w14:textId="77777777" w:rsidR="004C50C0" w:rsidRPr="004C50C0" w:rsidRDefault="004C50C0" w:rsidP="004C50C0">
            <w:pPr>
              <w:pStyle w:val="BodyText"/>
              <w:ind w:left="360"/>
              <w:rPr>
                <w:b/>
                <w:bCs/>
                <w:sz w:val="20"/>
                <w:szCs w:val="20"/>
                <w:lang w:val="en-IN"/>
              </w:rPr>
            </w:pPr>
            <w:r w:rsidRPr="004C50C0">
              <w:rPr>
                <w:b/>
                <w:bCs/>
                <w:sz w:val="20"/>
                <w:szCs w:val="20"/>
                <w:lang w:val="en-IN"/>
              </w:rPr>
              <w:t>DPDP (India)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B28AEDF" w14:textId="77777777" w:rsidR="004C50C0" w:rsidRPr="004C50C0" w:rsidRDefault="004C50C0" w:rsidP="004C50C0">
            <w:pPr>
              <w:pStyle w:val="BodyText"/>
              <w:ind w:left="360"/>
              <w:rPr>
                <w:b/>
                <w:bCs/>
                <w:sz w:val="20"/>
                <w:szCs w:val="20"/>
                <w:lang w:val="en-IN"/>
              </w:rPr>
            </w:pPr>
            <w:r w:rsidRPr="004C50C0">
              <w:rPr>
                <w:b/>
                <w:bCs/>
                <w:sz w:val="20"/>
                <w:szCs w:val="20"/>
                <w:lang w:val="en-IN"/>
              </w:rPr>
              <w:t>GDPR</w:t>
            </w:r>
          </w:p>
        </w:tc>
        <w:tc>
          <w:tcPr>
            <w:tcW w:w="1760" w:type="dxa"/>
            <w:shd w:val="clear" w:color="auto" w:fill="FFFF00"/>
            <w:vAlign w:val="center"/>
            <w:hideMark/>
          </w:tcPr>
          <w:p w14:paraId="02C96E91" w14:textId="77777777" w:rsidR="004C50C0" w:rsidRPr="004C50C0" w:rsidRDefault="004C50C0" w:rsidP="004C50C0">
            <w:pPr>
              <w:pStyle w:val="BodyText"/>
              <w:ind w:left="360"/>
              <w:rPr>
                <w:b/>
                <w:bCs/>
                <w:sz w:val="20"/>
                <w:szCs w:val="20"/>
                <w:lang w:val="en-IN"/>
              </w:rPr>
            </w:pPr>
            <w:r w:rsidRPr="004C50C0">
              <w:rPr>
                <w:b/>
                <w:bCs/>
                <w:sz w:val="20"/>
                <w:szCs w:val="20"/>
                <w:lang w:val="en-IN"/>
              </w:rPr>
              <w:t>Storage Rule</w:t>
            </w:r>
          </w:p>
        </w:tc>
      </w:tr>
      <w:tr w:rsidR="004C50C0" w:rsidRPr="004C50C0" w14:paraId="28AEBEC6" w14:textId="77777777" w:rsidTr="004C50C0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0B431DFA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PAN</w:t>
            </w:r>
          </w:p>
        </w:tc>
        <w:tc>
          <w:tcPr>
            <w:tcW w:w="1529" w:type="dxa"/>
            <w:vAlign w:val="center"/>
            <w:hideMark/>
          </w:tcPr>
          <w:p w14:paraId="28E1A79A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Mandatory for KYC</w:t>
            </w:r>
          </w:p>
        </w:tc>
        <w:tc>
          <w:tcPr>
            <w:tcW w:w="1779" w:type="dxa"/>
            <w:vAlign w:val="center"/>
            <w:hideMark/>
          </w:tcPr>
          <w:p w14:paraId="73E77478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Sensitive</w:t>
            </w:r>
          </w:p>
        </w:tc>
        <w:tc>
          <w:tcPr>
            <w:tcW w:w="0" w:type="auto"/>
            <w:vAlign w:val="center"/>
            <w:hideMark/>
          </w:tcPr>
          <w:p w14:paraId="116C1B61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Encrypt + Mask</w:t>
            </w:r>
          </w:p>
        </w:tc>
        <w:tc>
          <w:tcPr>
            <w:tcW w:w="0" w:type="auto"/>
            <w:vAlign w:val="center"/>
            <w:hideMark/>
          </w:tcPr>
          <w:p w14:paraId="7B630E68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Encrypt + Mask</w:t>
            </w:r>
          </w:p>
        </w:tc>
        <w:tc>
          <w:tcPr>
            <w:tcW w:w="1760" w:type="dxa"/>
            <w:vAlign w:val="center"/>
            <w:hideMark/>
          </w:tcPr>
          <w:p w14:paraId="222CB880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AES-256, last 4 visible</w:t>
            </w:r>
          </w:p>
        </w:tc>
      </w:tr>
      <w:tr w:rsidR="004C50C0" w:rsidRPr="004C50C0" w14:paraId="54DE19C1" w14:textId="77777777" w:rsidTr="004C50C0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52D97537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GST Certificate</w:t>
            </w:r>
          </w:p>
        </w:tc>
        <w:tc>
          <w:tcPr>
            <w:tcW w:w="1529" w:type="dxa"/>
            <w:vAlign w:val="center"/>
            <w:hideMark/>
          </w:tcPr>
          <w:p w14:paraId="7B729D29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Mandatory if applicable</w:t>
            </w:r>
          </w:p>
        </w:tc>
        <w:tc>
          <w:tcPr>
            <w:tcW w:w="1779" w:type="dxa"/>
            <w:vAlign w:val="center"/>
            <w:hideMark/>
          </w:tcPr>
          <w:p w14:paraId="77043A75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78439169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Confidential</w:t>
            </w:r>
          </w:p>
        </w:tc>
        <w:tc>
          <w:tcPr>
            <w:tcW w:w="0" w:type="auto"/>
            <w:vAlign w:val="center"/>
            <w:hideMark/>
          </w:tcPr>
          <w:p w14:paraId="532E7389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Confidential</w:t>
            </w:r>
          </w:p>
        </w:tc>
        <w:tc>
          <w:tcPr>
            <w:tcW w:w="1760" w:type="dxa"/>
            <w:vAlign w:val="center"/>
            <w:hideMark/>
          </w:tcPr>
          <w:p w14:paraId="38133B7E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Encrypted doc</w:t>
            </w:r>
          </w:p>
        </w:tc>
      </w:tr>
      <w:tr w:rsidR="004C50C0" w:rsidRPr="004C50C0" w14:paraId="5D5573CA" w14:textId="77777777" w:rsidTr="004C50C0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678ED7CE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COI (Companies/LLPs)</w:t>
            </w:r>
          </w:p>
        </w:tc>
        <w:tc>
          <w:tcPr>
            <w:tcW w:w="1529" w:type="dxa"/>
            <w:vAlign w:val="center"/>
            <w:hideMark/>
          </w:tcPr>
          <w:p w14:paraId="6DF9D9BE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Mandatory</w:t>
            </w:r>
          </w:p>
        </w:tc>
        <w:tc>
          <w:tcPr>
            <w:tcW w:w="1779" w:type="dxa"/>
            <w:vAlign w:val="center"/>
            <w:hideMark/>
          </w:tcPr>
          <w:p w14:paraId="25233B0C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39CF9EC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Confidential</w:t>
            </w:r>
          </w:p>
        </w:tc>
        <w:tc>
          <w:tcPr>
            <w:tcW w:w="0" w:type="auto"/>
            <w:vAlign w:val="center"/>
            <w:hideMark/>
          </w:tcPr>
          <w:p w14:paraId="482CC646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Confidential</w:t>
            </w:r>
          </w:p>
        </w:tc>
        <w:tc>
          <w:tcPr>
            <w:tcW w:w="1760" w:type="dxa"/>
            <w:vAlign w:val="center"/>
            <w:hideMark/>
          </w:tcPr>
          <w:p w14:paraId="78BF48B6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Encrypted, immutable</w:t>
            </w:r>
          </w:p>
        </w:tc>
      </w:tr>
      <w:tr w:rsidR="004C50C0" w:rsidRPr="004C50C0" w14:paraId="1175D7AC" w14:textId="77777777" w:rsidTr="004C50C0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3247E805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Partnership/Trust Deed</w:t>
            </w:r>
          </w:p>
        </w:tc>
        <w:tc>
          <w:tcPr>
            <w:tcW w:w="1529" w:type="dxa"/>
            <w:vAlign w:val="center"/>
            <w:hideMark/>
          </w:tcPr>
          <w:p w14:paraId="0B9CE747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Mandatory</w:t>
            </w:r>
          </w:p>
        </w:tc>
        <w:tc>
          <w:tcPr>
            <w:tcW w:w="1779" w:type="dxa"/>
            <w:vAlign w:val="center"/>
            <w:hideMark/>
          </w:tcPr>
          <w:p w14:paraId="1D615202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993C795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Sensitive</w:t>
            </w:r>
          </w:p>
        </w:tc>
        <w:tc>
          <w:tcPr>
            <w:tcW w:w="0" w:type="auto"/>
            <w:vAlign w:val="center"/>
            <w:hideMark/>
          </w:tcPr>
          <w:p w14:paraId="755C6316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Sensitive</w:t>
            </w:r>
          </w:p>
        </w:tc>
        <w:tc>
          <w:tcPr>
            <w:tcW w:w="1760" w:type="dxa"/>
            <w:vAlign w:val="center"/>
            <w:hideMark/>
          </w:tcPr>
          <w:p w14:paraId="74523987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Encrypted, role-based access</w:t>
            </w:r>
          </w:p>
        </w:tc>
      </w:tr>
      <w:tr w:rsidR="004C50C0" w:rsidRPr="004C50C0" w14:paraId="1D0E0779" w14:textId="77777777" w:rsidTr="004C50C0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70DF9D0D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Shop &amp; Establishment / Udyam</w:t>
            </w:r>
          </w:p>
        </w:tc>
        <w:tc>
          <w:tcPr>
            <w:tcW w:w="1529" w:type="dxa"/>
            <w:vAlign w:val="center"/>
            <w:hideMark/>
          </w:tcPr>
          <w:p w14:paraId="4D98E512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Accepted</w:t>
            </w:r>
          </w:p>
        </w:tc>
        <w:tc>
          <w:tcPr>
            <w:tcW w:w="1779" w:type="dxa"/>
            <w:vAlign w:val="center"/>
            <w:hideMark/>
          </w:tcPr>
          <w:p w14:paraId="7D98CC5C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69E4EA0B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Confidential</w:t>
            </w:r>
          </w:p>
        </w:tc>
        <w:tc>
          <w:tcPr>
            <w:tcW w:w="0" w:type="auto"/>
            <w:vAlign w:val="center"/>
            <w:hideMark/>
          </w:tcPr>
          <w:p w14:paraId="0DF39552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Confidential</w:t>
            </w:r>
          </w:p>
        </w:tc>
        <w:tc>
          <w:tcPr>
            <w:tcW w:w="1760" w:type="dxa"/>
            <w:vAlign w:val="center"/>
            <w:hideMark/>
          </w:tcPr>
          <w:p w14:paraId="54B41ECA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Encrypted</w:t>
            </w:r>
          </w:p>
        </w:tc>
      </w:tr>
      <w:tr w:rsidR="004C50C0" w:rsidRPr="004C50C0" w14:paraId="1FA2162F" w14:textId="77777777" w:rsidTr="004C50C0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3E416980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Address Proof</w:t>
            </w:r>
          </w:p>
        </w:tc>
        <w:tc>
          <w:tcPr>
            <w:tcW w:w="1529" w:type="dxa"/>
            <w:vAlign w:val="center"/>
            <w:hideMark/>
          </w:tcPr>
          <w:p w14:paraId="6E792458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Mandatory</w:t>
            </w:r>
          </w:p>
        </w:tc>
        <w:tc>
          <w:tcPr>
            <w:tcW w:w="1779" w:type="dxa"/>
            <w:vAlign w:val="center"/>
            <w:hideMark/>
          </w:tcPr>
          <w:p w14:paraId="387443CC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F59BE73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Sensitive</w:t>
            </w:r>
          </w:p>
        </w:tc>
        <w:tc>
          <w:tcPr>
            <w:tcW w:w="0" w:type="auto"/>
            <w:vAlign w:val="center"/>
            <w:hideMark/>
          </w:tcPr>
          <w:p w14:paraId="10EC3DB6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Sensitive</w:t>
            </w:r>
          </w:p>
        </w:tc>
        <w:tc>
          <w:tcPr>
            <w:tcW w:w="1760" w:type="dxa"/>
            <w:vAlign w:val="center"/>
            <w:hideMark/>
          </w:tcPr>
          <w:p w14:paraId="5208333A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Encrypted, expiry tracked</w:t>
            </w:r>
          </w:p>
        </w:tc>
      </w:tr>
      <w:tr w:rsidR="004C50C0" w:rsidRPr="004C50C0" w14:paraId="71C00D22" w14:textId="77777777" w:rsidTr="004C50C0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2839C1F2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Cancelled Cheque / Bank Letter</w:t>
            </w:r>
          </w:p>
        </w:tc>
        <w:tc>
          <w:tcPr>
            <w:tcW w:w="1529" w:type="dxa"/>
            <w:vAlign w:val="center"/>
            <w:hideMark/>
          </w:tcPr>
          <w:p w14:paraId="4AD23595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Mandatory</w:t>
            </w:r>
          </w:p>
        </w:tc>
        <w:tc>
          <w:tcPr>
            <w:tcW w:w="1779" w:type="dxa"/>
            <w:vAlign w:val="center"/>
            <w:hideMark/>
          </w:tcPr>
          <w:p w14:paraId="7D5E78B5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Like PAN (sensitive)</w:t>
            </w:r>
          </w:p>
        </w:tc>
        <w:tc>
          <w:tcPr>
            <w:tcW w:w="0" w:type="auto"/>
            <w:vAlign w:val="center"/>
            <w:hideMark/>
          </w:tcPr>
          <w:p w14:paraId="2C49A0F4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Encrypt + Mask</w:t>
            </w:r>
          </w:p>
        </w:tc>
        <w:tc>
          <w:tcPr>
            <w:tcW w:w="0" w:type="auto"/>
            <w:vAlign w:val="center"/>
            <w:hideMark/>
          </w:tcPr>
          <w:p w14:paraId="1FB08B62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Encrypt + Mask</w:t>
            </w:r>
          </w:p>
        </w:tc>
        <w:tc>
          <w:tcPr>
            <w:tcW w:w="1760" w:type="dxa"/>
            <w:vAlign w:val="center"/>
            <w:hideMark/>
          </w:tcPr>
          <w:p w14:paraId="52DFE0CD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Encrypted scan, masked data</w:t>
            </w:r>
          </w:p>
        </w:tc>
      </w:tr>
      <w:tr w:rsidR="004C50C0" w:rsidRPr="004C50C0" w14:paraId="645477C0" w14:textId="77777777" w:rsidTr="004C50C0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6FC4CA6F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Authorized Signatory ID &amp; Address</w:t>
            </w:r>
          </w:p>
        </w:tc>
        <w:tc>
          <w:tcPr>
            <w:tcW w:w="1529" w:type="dxa"/>
            <w:vAlign w:val="center"/>
            <w:hideMark/>
          </w:tcPr>
          <w:p w14:paraId="6B96F28B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Mandatory</w:t>
            </w:r>
          </w:p>
        </w:tc>
        <w:tc>
          <w:tcPr>
            <w:tcW w:w="1779" w:type="dxa"/>
            <w:vAlign w:val="center"/>
            <w:hideMark/>
          </w:tcPr>
          <w:p w14:paraId="18E39FD5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6F77600E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Sensitive</w:t>
            </w:r>
          </w:p>
        </w:tc>
        <w:tc>
          <w:tcPr>
            <w:tcW w:w="0" w:type="auto"/>
            <w:vAlign w:val="center"/>
            <w:hideMark/>
          </w:tcPr>
          <w:p w14:paraId="51ACE355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Sensitive</w:t>
            </w:r>
          </w:p>
        </w:tc>
        <w:tc>
          <w:tcPr>
            <w:tcW w:w="1760" w:type="dxa"/>
            <w:vAlign w:val="center"/>
            <w:hideMark/>
          </w:tcPr>
          <w:p w14:paraId="709A2398" w14:textId="77777777" w:rsidR="004C50C0" w:rsidRPr="004C50C0" w:rsidRDefault="004C50C0" w:rsidP="004C50C0">
            <w:pPr>
              <w:pStyle w:val="BodyText"/>
              <w:ind w:left="360"/>
              <w:rPr>
                <w:sz w:val="20"/>
                <w:szCs w:val="20"/>
                <w:lang w:val="en-IN"/>
              </w:rPr>
            </w:pPr>
            <w:r w:rsidRPr="004C50C0">
              <w:rPr>
                <w:sz w:val="20"/>
                <w:szCs w:val="20"/>
                <w:lang w:val="en-IN"/>
              </w:rPr>
              <w:t>Encrypted, masked, access logs</w:t>
            </w:r>
          </w:p>
        </w:tc>
      </w:tr>
    </w:tbl>
    <w:p w14:paraId="097C446F" w14:textId="77777777" w:rsidR="00C97C24" w:rsidRDefault="00C97C24" w:rsidP="004C50C0">
      <w:pPr>
        <w:pStyle w:val="BodyText"/>
        <w:ind w:left="360"/>
      </w:pPr>
    </w:p>
    <w:p w14:paraId="16AD7853" w14:textId="77777777" w:rsidR="004C50C0" w:rsidRDefault="004C50C0" w:rsidP="00C97C24">
      <w:pPr>
        <w:pStyle w:val="BodyText"/>
        <w:ind w:left="720"/>
      </w:pPr>
    </w:p>
    <w:p w14:paraId="17B3D09C" w14:textId="77777777" w:rsidR="004C50C0" w:rsidRDefault="004C50C0" w:rsidP="00C97C24">
      <w:pPr>
        <w:pStyle w:val="BodyText"/>
        <w:ind w:left="720"/>
      </w:pPr>
    </w:p>
    <w:p w14:paraId="6042C7B2" w14:textId="77777777" w:rsidR="004C50C0" w:rsidRDefault="004C50C0" w:rsidP="00C97C24">
      <w:pPr>
        <w:pStyle w:val="BodyText"/>
        <w:ind w:left="720"/>
      </w:pPr>
    </w:p>
    <w:p w14:paraId="35CC5915" w14:textId="77777777" w:rsidR="004C50C0" w:rsidRDefault="004C50C0" w:rsidP="00C97C24">
      <w:pPr>
        <w:pStyle w:val="BodyText"/>
        <w:ind w:left="720"/>
      </w:pPr>
    </w:p>
    <w:p w14:paraId="4EB37683" w14:textId="77777777" w:rsidR="004C50C0" w:rsidRDefault="004C50C0" w:rsidP="00C97C24">
      <w:pPr>
        <w:pStyle w:val="BodyText"/>
        <w:ind w:left="720"/>
      </w:pPr>
    </w:p>
    <w:p w14:paraId="149B6075" w14:textId="77777777" w:rsidR="004C50C0" w:rsidRDefault="004C50C0" w:rsidP="00C97C24">
      <w:pPr>
        <w:pStyle w:val="BodyText"/>
        <w:ind w:left="720"/>
      </w:pPr>
    </w:p>
    <w:p w14:paraId="77E7C5AB" w14:textId="77777777" w:rsidR="004C50C0" w:rsidRDefault="004C50C0" w:rsidP="00C97C24">
      <w:pPr>
        <w:pStyle w:val="BodyText"/>
        <w:ind w:left="720"/>
      </w:pPr>
    </w:p>
    <w:p w14:paraId="6FB9756B" w14:textId="77777777" w:rsidR="004C50C0" w:rsidRDefault="004C50C0" w:rsidP="00C97C24">
      <w:pPr>
        <w:pStyle w:val="BodyText"/>
        <w:ind w:left="720"/>
      </w:pPr>
    </w:p>
    <w:p w14:paraId="2FDF1008" w14:textId="77777777" w:rsidR="004C50C0" w:rsidRDefault="004C50C0" w:rsidP="00C97C24">
      <w:pPr>
        <w:pStyle w:val="BodyText"/>
        <w:ind w:left="720"/>
      </w:pPr>
    </w:p>
    <w:p w14:paraId="38251266" w14:textId="77777777" w:rsidR="004C50C0" w:rsidRPr="002E0879" w:rsidRDefault="004C50C0" w:rsidP="00C97C24">
      <w:pPr>
        <w:pStyle w:val="BodyText"/>
        <w:ind w:left="720"/>
      </w:pPr>
    </w:p>
    <w:p w14:paraId="55B10EA8" w14:textId="77777777" w:rsidR="002E0879" w:rsidRPr="002E0879" w:rsidRDefault="002E0879" w:rsidP="002E0879">
      <w:pPr>
        <w:pStyle w:val="BodyText"/>
        <w:rPr>
          <w:color w:val="45B0E1" w:themeColor="accent1" w:themeTint="99"/>
          <w:sz w:val="28"/>
          <w:szCs w:val="28"/>
        </w:rPr>
      </w:pPr>
      <w:bookmarkStart w:id="18" w:name="authorized-signatory-id-address-proof"/>
      <w:bookmarkStart w:id="19" w:name="kyc-documentation-checklist-uploads"/>
      <w:bookmarkEnd w:id="18"/>
      <w:bookmarkEnd w:id="19"/>
      <w:r w:rsidRPr="002E0879">
        <w:rPr>
          <w:color w:val="45B0E1" w:themeColor="accent1" w:themeTint="99"/>
          <w:sz w:val="28"/>
          <w:szCs w:val="28"/>
        </w:rPr>
        <w:t>6. Compliance Declarations</w:t>
      </w:r>
    </w:p>
    <w:p w14:paraId="048C2052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>Declaration of Business Activity (no restricted/prohibited items)</w:t>
      </w:r>
    </w:p>
    <w:p w14:paraId="0EC0A2BD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>AML / CFT Declaration (Anti-Money Laundering &amp; Countering Financing of Terrorism)</w:t>
      </w:r>
    </w:p>
    <w:p w14:paraId="0F2FE1F0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>Consent for Background Verification (Credit Bureau, AML checks, blacklist verification)</w:t>
      </w:r>
    </w:p>
    <w:p w14:paraId="3AFB6D49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>Consent for Data Storage/Sharing as per RBI/Banking norms</w:t>
      </w:r>
    </w:p>
    <w:p w14:paraId="5A9C4CBB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>Acceptance of Payment Aggregator / Bank Terms &amp; Conditions</w:t>
      </w:r>
    </w:p>
    <w:p w14:paraId="39387927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>Acceptance of Privacy Policy</w:t>
      </w:r>
    </w:p>
    <w:p w14:paraId="38934A25" w14:textId="77777777" w:rsidR="00C97C24" w:rsidRDefault="00C97C24" w:rsidP="002E0879">
      <w:pPr>
        <w:pStyle w:val="BodyText"/>
      </w:pPr>
      <w:bookmarkStart w:id="20" w:name="compliance-declarations"/>
      <w:bookmarkStart w:id="21" w:name="Xa464a08213f7c36144c2a790b49c3e143814997"/>
      <w:bookmarkEnd w:id="20"/>
    </w:p>
    <w:p w14:paraId="0984786C" w14:textId="77777777" w:rsidR="00C97C24" w:rsidRDefault="00C97C24" w:rsidP="002E0879">
      <w:pPr>
        <w:pStyle w:val="BodyText"/>
      </w:pPr>
    </w:p>
    <w:p w14:paraId="468C9121" w14:textId="05903D18" w:rsidR="002E0879" w:rsidRPr="002E0879" w:rsidRDefault="002E0879" w:rsidP="002E0879">
      <w:pPr>
        <w:pStyle w:val="BodyText"/>
        <w:rPr>
          <w:color w:val="45B0E1" w:themeColor="accent1" w:themeTint="99"/>
          <w:sz w:val="28"/>
          <w:szCs w:val="28"/>
        </w:rPr>
      </w:pPr>
      <w:r w:rsidRPr="002E0879">
        <w:rPr>
          <w:color w:val="45B0E1" w:themeColor="accent1" w:themeTint="99"/>
          <w:sz w:val="28"/>
          <w:szCs w:val="28"/>
        </w:rPr>
        <w:t>7. For Payment Aggregator / Bank Use Only (Internal Fields)</w:t>
      </w:r>
    </w:p>
    <w:p w14:paraId="19A86F2A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>Sub-Merchant ID (system generated)</w:t>
      </w:r>
    </w:p>
    <w:p w14:paraId="6DBD5F5E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>Underwriting Status (Approved / Rejected / Pending)</w:t>
      </w:r>
    </w:p>
    <w:p w14:paraId="1500936F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>Risk Category Assigned (Low / Medium / High)</w:t>
      </w:r>
    </w:p>
    <w:p w14:paraId="5224CD95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>Maker (Checked By)</w:t>
      </w:r>
    </w:p>
    <w:p w14:paraId="68EFB92C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>Checker (Approved By)</w:t>
      </w:r>
    </w:p>
    <w:p w14:paraId="4F9FCA57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r w:rsidRPr="002E0879">
        <w:t>Date of Onboarding</w:t>
      </w:r>
    </w:p>
    <w:p w14:paraId="40224106" w14:textId="77777777" w:rsidR="002E0879" w:rsidRPr="002E0879" w:rsidRDefault="002E0879" w:rsidP="002E0879">
      <w:pPr>
        <w:pStyle w:val="BodyText"/>
        <w:numPr>
          <w:ilvl w:val="0"/>
          <w:numId w:val="11"/>
        </w:numPr>
      </w:pPr>
      <w:bookmarkStart w:id="22" w:name="banking-app-compliance-form"/>
      <w:r w:rsidRPr="002E0879">
        <w:t>Activation Status (Active / Inactive)</w:t>
      </w:r>
      <w:bookmarkEnd w:id="21"/>
      <w:bookmarkEnd w:id="22"/>
    </w:p>
    <w:p w14:paraId="2DBDE5F7" w14:textId="050D017C" w:rsidR="00140570" w:rsidRDefault="00140570">
      <w:pPr>
        <w:pStyle w:val="BodyText"/>
      </w:pPr>
    </w:p>
    <w:sectPr w:rsidR="0014057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8FC6D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AB666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6F471A5"/>
    <w:multiLevelType w:val="hybridMultilevel"/>
    <w:tmpl w:val="2B44175A"/>
    <w:lvl w:ilvl="0" w:tplc="A1FCCC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B474D"/>
    <w:multiLevelType w:val="hybridMultilevel"/>
    <w:tmpl w:val="30605A38"/>
    <w:lvl w:ilvl="0" w:tplc="A1FCCC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E7A78"/>
    <w:multiLevelType w:val="hybridMultilevel"/>
    <w:tmpl w:val="5CCECAB0"/>
    <w:lvl w:ilvl="0" w:tplc="A1FCCC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2D3B52"/>
    <w:multiLevelType w:val="hybridMultilevel"/>
    <w:tmpl w:val="EF3A4D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1D795D"/>
    <w:multiLevelType w:val="hybridMultilevel"/>
    <w:tmpl w:val="5E403EF2"/>
    <w:lvl w:ilvl="0" w:tplc="A1FCCC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8917F8"/>
    <w:multiLevelType w:val="hybridMultilevel"/>
    <w:tmpl w:val="5F78D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0A52C6"/>
    <w:multiLevelType w:val="hybridMultilevel"/>
    <w:tmpl w:val="9A288F14"/>
    <w:lvl w:ilvl="0" w:tplc="A1FCCC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B518EF"/>
    <w:multiLevelType w:val="hybridMultilevel"/>
    <w:tmpl w:val="B456E42C"/>
    <w:lvl w:ilvl="0" w:tplc="A1FCCC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09767F"/>
    <w:multiLevelType w:val="hybridMultilevel"/>
    <w:tmpl w:val="866C6B96"/>
    <w:lvl w:ilvl="0" w:tplc="A1FCCC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434066"/>
    <w:multiLevelType w:val="hybridMultilevel"/>
    <w:tmpl w:val="B088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7B39FB"/>
    <w:multiLevelType w:val="hybridMultilevel"/>
    <w:tmpl w:val="0EFAF708"/>
    <w:lvl w:ilvl="0" w:tplc="A1FCCC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E1429A"/>
    <w:multiLevelType w:val="hybridMultilevel"/>
    <w:tmpl w:val="2000ED1A"/>
    <w:lvl w:ilvl="0" w:tplc="A1FCCC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462093"/>
    <w:multiLevelType w:val="hybridMultilevel"/>
    <w:tmpl w:val="DE7E4996"/>
    <w:lvl w:ilvl="0" w:tplc="A1FCCC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410E9"/>
    <w:multiLevelType w:val="hybridMultilevel"/>
    <w:tmpl w:val="D96EF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861ABB"/>
    <w:multiLevelType w:val="hybridMultilevel"/>
    <w:tmpl w:val="4762C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84780F"/>
    <w:multiLevelType w:val="hybridMultilevel"/>
    <w:tmpl w:val="54641B1A"/>
    <w:lvl w:ilvl="0" w:tplc="A1FCCC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D15012"/>
    <w:multiLevelType w:val="hybridMultilevel"/>
    <w:tmpl w:val="58DC692A"/>
    <w:lvl w:ilvl="0" w:tplc="A1FCCC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1780885">
    <w:abstractNumId w:val="0"/>
  </w:num>
  <w:num w:numId="2" w16cid:durableId="1871645445">
    <w:abstractNumId w:val="16"/>
  </w:num>
  <w:num w:numId="3" w16cid:durableId="1790123380">
    <w:abstractNumId w:val="5"/>
  </w:num>
  <w:num w:numId="4" w16cid:durableId="1801537245">
    <w:abstractNumId w:val="18"/>
  </w:num>
  <w:num w:numId="5" w16cid:durableId="850291018">
    <w:abstractNumId w:val="3"/>
  </w:num>
  <w:num w:numId="6" w16cid:durableId="83917245">
    <w:abstractNumId w:val="7"/>
  </w:num>
  <w:num w:numId="7" w16cid:durableId="1852913246">
    <w:abstractNumId w:val="17"/>
  </w:num>
  <w:num w:numId="8" w16cid:durableId="981695968">
    <w:abstractNumId w:val="14"/>
  </w:num>
  <w:num w:numId="9" w16cid:durableId="2048286688">
    <w:abstractNumId w:val="15"/>
  </w:num>
  <w:num w:numId="10" w16cid:durableId="1862162221">
    <w:abstractNumId w:val="13"/>
  </w:num>
  <w:num w:numId="11" w16cid:durableId="36536988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26570330">
    <w:abstractNumId w:val="11"/>
  </w:num>
  <w:num w:numId="13" w16cid:durableId="2020698819">
    <w:abstractNumId w:val="8"/>
  </w:num>
  <w:num w:numId="14" w16cid:durableId="1086072478">
    <w:abstractNumId w:val="12"/>
  </w:num>
  <w:num w:numId="15" w16cid:durableId="1808350479">
    <w:abstractNumId w:val="9"/>
  </w:num>
  <w:num w:numId="16" w16cid:durableId="1669286504">
    <w:abstractNumId w:val="10"/>
  </w:num>
  <w:num w:numId="17" w16cid:durableId="802384105">
    <w:abstractNumId w:val="2"/>
  </w:num>
  <w:num w:numId="18" w16cid:durableId="824198805">
    <w:abstractNumId w:val="4"/>
  </w:num>
  <w:num w:numId="19" w16cid:durableId="3849139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70"/>
    <w:rsid w:val="00023B78"/>
    <w:rsid w:val="00101986"/>
    <w:rsid w:val="00140570"/>
    <w:rsid w:val="002E0879"/>
    <w:rsid w:val="004C50C0"/>
    <w:rsid w:val="009333CA"/>
    <w:rsid w:val="00C97C24"/>
    <w:rsid w:val="00D827EA"/>
    <w:rsid w:val="00E61329"/>
    <w:rsid w:val="00F3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8843C"/>
  <w15:docId w15:val="{9E6865F6-E214-4039-888E-7E963BE01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2410</Words>
  <Characters>13743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Ashish Bhagat</dc:creator>
  <cp:keywords/>
  <cp:lastModifiedBy>Ashish Bhagat</cp:lastModifiedBy>
  <cp:revision>3</cp:revision>
  <dcterms:created xsi:type="dcterms:W3CDTF">2025-10-01T10:39:00Z</dcterms:created>
  <dcterms:modified xsi:type="dcterms:W3CDTF">2025-10-01T10:49:00Z</dcterms:modified>
</cp:coreProperties>
</file>