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4FD" w:rsidRDefault="008336A3" w:rsidP="00AA74FD">
      <w:pPr>
        <w:pStyle w:val="papertitle"/>
        <w:rPr>
          <w:rFonts w:eastAsia="MS Mincho"/>
        </w:rPr>
      </w:pPr>
      <w:r>
        <w:rPr>
          <w:rFonts w:eastAsia="MS Mincho"/>
        </w:rPr>
        <w:t>Optimising Power Consumption of Home Appliances using Machine Learning</w:t>
      </w:r>
    </w:p>
    <w:p w:rsidR="008A55B5" w:rsidRDefault="008A55B5" w:rsidP="003F1BB2">
      <w:pPr>
        <w:pStyle w:val="Author"/>
        <w:jc w:val="left"/>
        <w:rPr>
          <w:rFonts w:eastAsia="MS Mincho"/>
        </w:rPr>
        <w:sectPr w:rsidR="008A55B5" w:rsidSect="006C4648">
          <w:pgSz w:w="11909" w:h="16834" w:code="9"/>
          <w:pgMar w:top="1080" w:right="734" w:bottom="2434" w:left="734" w:header="720" w:footer="720" w:gutter="0"/>
          <w:cols w:space="720"/>
          <w:docGrid w:linePitch="360"/>
        </w:sectPr>
      </w:pPr>
    </w:p>
    <w:p w:rsidR="008A55B5" w:rsidRDefault="00C43B78" w:rsidP="004220D4">
      <w:pPr>
        <w:pStyle w:val="Author"/>
        <w:rPr>
          <w:rFonts w:eastAsia="MS Mincho"/>
        </w:rPr>
      </w:pPr>
      <w:r>
        <w:rPr>
          <w:rFonts w:eastAsia="MS Mincho"/>
        </w:rPr>
        <w:t>Shreyas S</w:t>
      </w:r>
    </w:p>
    <w:p w:rsidR="008A55B5" w:rsidRDefault="00C43B78" w:rsidP="004220D4">
      <w:pPr>
        <w:pStyle w:val="Affiliation"/>
        <w:rPr>
          <w:rFonts w:eastAsia="MS Mincho"/>
        </w:rPr>
      </w:pPr>
      <w:r>
        <w:rPr>
          <w:rFonts w:eastAsia="MS Mincho"/>
        </w:rPr>
        <w:t>Department of Masters of Computer Application</w:t>
      </w:r>
    </w:p>
    <w:p w:rsidR="008A55B5" w:rsidRDefault="00C43B78" w:rsidP="004220D4">
      <w:pPr>
        <w:pStyle w:val="Affiliation"/>
        <w:rPr>
          <w:rFonts w:eastAsia="MS Mincho"/>
        </w:rPr>
      </w:pPr>
      <w:r>
        <w:rPr>
          <w:rFonts w:eastAsia="MS Mincho"/>
        </w:rPr>
        <w:t>RNS Institute of Technology</w:t>
      </w:r>
    </w:p>
    <w:p w:rsidR="008A55B5" w:rsidRDefault="00386B1C" w:rsidP="004220D4">
      <w:pPr>
        <w:pStyle w:val="Affiliation"/>
        <w:rPr>
          <w:rFonts w:eastAsia="MS Mincho"/>
        </w:rPr>
      </w:pPr>
      <w:r>
        <w:rPr>
          <w:rFonts w:eastAsia="MS Mincho"/>
        </w:rPr>
        <w:t>Bangalore, Karnataka, I</w:t>
      </w:r>
      <w:bookmarkStart w:id="0" w:name="_GoBack"/>
      <w:bookmarkEnd w:id="0"/>
      <w:r>
        <w:rPr>
          <w:rFonts w:eastAsia="MS Mincho"/>
        </w:rPr>
        <w:t>ndia</w:t>
      </w:r>
    </w:p>
    <w:p w:rsidR="008A55B5" w:rsidRDefault="00386B1C" w:rsidP="004220D4">
      <w:pPr>
        <w:pStyle w:val="Affiliation"/>
        <w:rPr>
          <w:rFonts w:eastAsia="MS Mincho"/>
        </w:rPr>
      </w:pPr>
      <w:r>
        <w:rPr>
          <w:rFonts w:eastAsia="MS Mincho"/>
        </w:rPr>
        <w:t>hello@shreyas.im</w:t>
      </w:r>
    </w:p>
    <w:p w:rsidR="008A55B5" w:rsidRDefault="007C5C81" w:rsidP="004220D4">
      <w:pPr>
        <w:pStyle w:val="Author"/>
        <w:rPr>
          <w:rFonts w:eastAsia="MS Mincho"/>
        </w:rPr>
      </w:pPr>
      <w:r>
        <w:rPr>
          <w:rFonts w:eastAsia="MS Mincho"/>
        </w:rPr>
        <w:t xml:space="preserve">Dr. </w:t>
      </w:r>
      <w:r w:rsidR="00386B1C">
        <w:rPr>
          <w:rFonts w:eastAsia="MS Mincho"/>
        </w:rPr>
        <w:t>Chetana Hegde</w:t>
      </w:r>
    </w:p>
    <w:p w:rsidR="00386B1C" w:rsidRDefault="00386B1C" w:rsidP="004220D4">
      <w:pPr>
        <w:pStyle w:val="Affiliation"/>
        <w:rPr>
          <w:rFonts w:eastAsia="MS Mincho"/>
        </w:rPr>
      </w:pPr>
      <w:r>
        <w:rPr>
          <w:rFonts w:eastAsia="MS Mincho"/>
        </w:rPr>
        <w:t>Department of Masters of Computer Application</w:t>
      </w:r>
    </w:p>
    <w:p w:rsidR="00386B1C" w:rsidRDefault="00386B1C" w:rsidP="004220D4">
      <w:pPr>
        <w:pStyle w:val="Affiliation"/>
        <w:rPr>
          <w:rFonts w:eastAsia="MS Mincho"/>
        </w:rPr>
      </w:pPr>
      <w:r>
        <w:rPr>
          <w:rFonts w:eastAsia="MS Mincho"/>
        </w:rPr>
        <w:t>RNS Institute of Technology</w:t>
      </w:r>
    </w:p>
    <w:p w:rsidR="00386B1C" w:rsidRDefault="00386B1C" w:rsidP="004220D4">
      <w:pPr>
        <w:pStyle w:val="Affiliation"/>
        <w:rPr>
          <w:rFonts w:eastAsia="MS Mincho"/>
        </w:rPr>
      </w:pPr>
      <w:r>
        <w:rPr>
          <w:rFonts w:eastAsia="MS Mincho"/>
        </w:rPr>
        <w:t>Bangalore, Karnataka, India</w:t>
      </w:r>
    </w:p>
    <w:p w:rsidR="008A55B5" w:rsidRDefault="007C5C81" w:rsidP="004220D4">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chetanahegde@ieee.org</w:t>
      </w:r>
    </w:p>
    <w:p w:rsidR="008A55B5" w:rsidRDefault="008A55B5" w:rsidP="004220D4">
      <w:pPr>
        <w:pStyle w:val="Affiliation"/>
        <w:rPr>
          <w:rFonts w:eastAsia="MS Mincho"/>
        </w:rPr>
      </w:pPr>
    </w:p>
    <w:p w:rsidR="008A55B5" w:rsidRDefault="008A55B5" w:rsidP="004220D4">
      <w:pPr>
        <w:rPr>
          <w:rFonts w:eastAsia="MS Mincho"/>
        </w:rPr>
      </w:pPr>
    </w:p>
    <w:p w:rsidR="008A55B5" w:rsidRDefault="008A55B5" w:rsidP="004220D4">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rsidP="004220D4">
      <w:pPr>
        <w:pStyle w:val="Abstract"/>
        <w:rPr>
          <w:rFonts w:eastAsia="MS Mincho"/>
        </w:rPr>
      </w:pPr>
      <w:r>
        <w:rPr>
          <w:rFonts w:eastAsia="MS Mincho"/>
          <w:i/>
          <w:iCs/>
        </w:rPr>
        <w:t>Abstract</w:t>
      </w:r>
      <w:r>
        <w:rPr>
          <w:rFonts w:eastAsia="MS Mincho"/>
        </w:rPr>
        <w:t>—</w:t>
      </w:r>
      <w:r w:rsidR="00E159AB">
        <w:t>Natural Language Processing</w:t>
      </w:r>
      <w:r w:rsidR="00007059">
        <w:t xml:space="preserve"> is a branch of Machine Learning that</w:t>
      </w:r>
      <w:r w:rsidR="00E159AB">
        <w:t xml:space="preserve"> deals with the interaction of computers and humans, especially with respect to how computers analyze, understand and derive the sentiment and meaning of sentences spoken by humans.</w:t>
      </w:r>
      <w:r w:rsidR="00A85899">
        <w:t xml:space="preserve"> The process of computers understand</w:t>
      </w:r>
      <w:r w:rsidR="00EE7F51">
        <w:t>ing</w:t>
      </w:r>
      <w:r w:rsidR="00A85899">
        <w:t xml:space="preserve"> the sentiments in a sentence is known as </w:t>
      </w:r>
      <w:r w:rsidR="006F7889">
        <w:t>Sentiment Analysis.</w:t>
      </w:r>
      <w:r w:rsidR="00007059">
        <w:t xml:space="preserve"> There are a lot of</w:t>
      </w:r>
      <w:r w:rsidR="00D903BC">
        <w:t xml:space="preserve"> Machine Learning Classification</w:t>
      </w:r>
      <w:r w:rsidR="00007059">
        <w:t xml:space="preserve"> algorithms </w:t>
      </w:r>
      <w:r w:rsidR="00D903BC">
        <w:t>that is used</w:t>
      </w:r>
      <w:r w:rsidR="00007059">
        <w:t xml:space="preserve"> for </w:t>
      </w:r>
      <w:r w:rsidR="006F7889">
        <w:t>Sentiment Analysis</w:t>
      </w:r>
      <w:r w:rsidR="00007059">
        <w:t xml:space="preserve"> </w:t>
      </w:r>
      <w:r w:rsidR="00FC28B1">
        <w:t xml:space="preserve">whose performances vary </w:t>
      </w:r>
      <w:r w:rsidR="00007059">
        <w:t>with different sets of data. In this paper, we are going to</w:t>
      </w:r>
      <w:r w:rsidR="00E159AB">
        <w:t xml:space="preserve"> </w:t>
      </w:r>
      <w:r w:rsidR="007A5A2C">
        <w:t>compare</w:t>
      </w:r>
      <w:r w:rsidR="00D903BC">
        <w:t xml:space="preserve"> the performances of</w:t>
      </w:r>
      <w:r w:rsidR="00D02EC5">
        <w:t xml:space="preserve"> </w:t>
      </w:r>
      <w:r w:rsidR="00D903BC">
        <w:t>six</w:t>
      </w:r>
      <w:r w:rsidR="00D02EC5">
        <w:t xml:space="preserve"> different algorithms </w:t>
      </w:r>
      <w:r w:rsidR="00D903BC">
        <w:t>–</w:t>
      </w:r>
      <w:r w:rsidR="00D02EC5">
        <w:t xml:space="preserve"> </w:t>
      </w:r>
      <w:r w:rsidR="00D903BC">
        <w:t>Naïve Bayes, K-Nearest Neighbor, Support Vector Machine, Linear Kernel Support Vector Machine, Decision Tree and Random Forest on Amazon Review’s data</w:t>
      </w:r>
      <w:r w:rsidR="007A5A2C">
        <w:t xml:space="preserve">. We </w:t>
      </w:r>
      <w:r w:rsidR="003E7A8E">
        <w:t xml:space="preserve">present results of each algorithm by showing in what way and by how much </w:t>
      </w:r>
      <w:r w:rsidR="00EE7F51">
        <w:t>each algorithm is</w:t>
      </w:r>
      <w:r w:rsidR="003E7A8E">
        <w:t xml:space="preserve"> better (or worse) compared to the rest of the algorithms.</w:t>
      </w:r>
    </w:p>
    <w:p w:rsidR="008A55B5" w:rsidRDefault="0072064C" w:rsidP="004220D4">
      <w:pPr>
        <w:pStyle w:val="keywords"/>
        <w:rPr>
          <w:rFonts w:eastAsia="MS Mincho"/>
        </w:rPr>
      </w:pPr>
      <w:r>
        <w:rPr>
          <w:rFonts w:eastAsia="MS Mincho"/>
        </w:rPr>
        <w:t>Keywords—</w:t>
      </w:r>
      <w:r w:rsidR="00D0496A">
        <w:rPr>
          <w:rFonts w:eastAsia="MS Mincho"/>
        </w:rPr>
        <w:t>Machine Learning</w:t>
      </w:r>
      <w:r w:rsidR="008A55B5">
        <w:rPr>
          <w:rFonts w:eastAsia="MS Mincho"/>
        </w:rPr>
        <w:t>;</w:t>
      </w:r>
      <w:r w:rsidR="00641D60">
        <w:rPr>
          <w:rFonts w:eastAsia="MS Mincho"/>
        </w:rPr>
        <w:t xml:space="preserve"> Natural Language Processing; </w:t>
      </w:r>
      <w:r w:rsidR="00A45527">
        <w:rPr>
          <w:rFonts w:eastAsia="MS Mincho"/>
        </w:rPr>
        <w:t>Sentiment Analysis;</w:t>
      </w:r>
      <w:r w:rsidR="00641D60">
        <w:rPr>
          <w:rFonts w:eastAsia="MS Mincho"/>
        </w:rPr>
        <w:t xml:space="preserve"> Classification; Amazon Reivews;</w:t>
      </w:r>
    </w:p>
    <w:p w:rsidR="008A55B5" w:rsidRDefault="00C83FE5" w:rsidP="003F1BB2">
      <w:pPr>
        <w:pStyle w:val="Heading1"/>
        <w:jc w:val="center"/>
      </w:pPr>
      <w:r>
        <w:t>Introduction</w:t>
      </w:r>
    </w:p>
    <w:p w:rsidR="00797A94" w:rsidRDefault="004A3EF6" w:rsidP="004220D4">
      <w:pPr>
        <w:pStyle w:val="BodyText"/>
      </w:pPr>
      <w:r>
        <w:t xml:space="preserve">Natural Language Processing is one of the dominant fields in Machine Learning which deals with how a computer program or a computer software </w:t>
      </w:r>
      <w:proofErr w:type="spellStart"/>
      <w:r>
        <w:t>analyzes</w:t>
      </w:r>
      <w:proofErr w:type="spellEnd"/>
      <w:r>
        <w:t>, understands and derives the sentiment and true meaning</w:t>
      </w:r>
      <w:r w:rsidR="004C6203">
        <w:t xml:space="preserve"> of sentences spoken by humans.</w:t>
      </w:r>
    </w:p>
    <w:p w:rsidR="005F7103" w:rsidRDefault="004F0B89" w:rsidP="004220D4">
      <w:pPr>
        <w:pStyle w:val="BodyText"/>
      </w:pPr>
      <w:r>
        <w:t xml:space="preserve">As the amount of information and data is increasing exponentially on the internet, </w:t>
      </w:r>
      <w:r w:rsidR="001662F5">
        <w:t>t</w:t>
      </w:r>
      <w:r w:rsidR="00CD0626">
        <w:t xml:space="preserve">his human-computer interaction </w:t>
      </w:r>
      <w:r w:rsidR="006B0D4A">
        <w:t>bec</w:t>
      </w:r>
      <w:r w:rsidR="00E122C8">
        <w:t xml:space="preserve">omes increasingly important and </w:t>
      </w:r>
      <w:r w:rsidR="00CD0626">
        <w:t>enables real world applications like automatic text summarization, sentiment analysis,</w:t>
      </w:r>
      <w:r w:rsidR="00AA65DA">
        <w:t xml:space="preserve"> fighting spam,</w:t>
      </w:r>
      <w:r w:rsidR="00CD0626">
        <w:t xml:space="preserve"> topic extraction, named entity recognition, parts of speech tagging, relationship extraction and more. </w:t>
      </w:r>
    </w:p>
    <w:p w:rsidR="003F1BB2" w:rsidRDefault="00D9240A" w:rsidP="004220D4">
      <w:pPr>
        <w:pStyle w:val="BodyText"/>
      </w:pPr>
      <w:r>
        <w:t xml:space="preserve">Sentiment Analysis is a </w:t>
      </w:r>
      <w:r w:rsidR="008A1574">
        <w:t>great</w:t>
      </w:r>
      <w:r>
        <w:t xml:space="preserve"> example for </w:t>
      </w:r>
      <w:r w:rsidR="008A1574">
        <w:t>application of Natural Language Processing.</w:t>
      </w:r>
      <w:r w:rsidR="00AB52B2">
        <w:t xml:space="preserve"> The goal here is to identify </w:t>
      </w:r>
      <w:r w:rsidR="00EB4C6A">
        <w:t xml:space="preserve">the emotions and sentiments of statements. It is especially helpful for companies to understand what their customers think about their products. </w:t>
      </w:r>
    </w:p>
    <w:p w:rsidR="00E943A8" w:rsidRDefault="00E22315" w:rsidP="004220D4">
      <w:pPr>
        <w:pStyle w:val="BodyText"/>
      </w:pPr>
      <w:r>
        <w:t>There are a lot of Machine Learning Classifica</w:t>
      </w:r>
      <w:r w:rsidR="00E44599">
        <w:t>tion Algorithms that can be used for Sentiment Analysis</w:t>
      </w:r>
      <w:r w:rsidR="00420B6E">
        <w:t xml:space="preserve">. </w:t>
      </w:r>
      <w:r w:rsidR="00E44599">
        <w:t>Here</w:t>
      </w:r>
      <w:r w:rsidR="00420B6E">
        <w:t xml:space="preserve">, we are going to </w:t>
      </w:r>
      <w:r w:rsidR="001516AB">
        <w:t xml:space="preserve">look at how six different classification algorithms perform compared to each other. </w:t>
      </w:r>
      <w:r w:rsidR="00DE00E7">
        <w:t>Performance of each algorit</w:t>
      </w:r>
      <w:r w:rsidR="00E77D90">
        <w:t>hm is computed using Confusion M</w:t>
      </w:r>
      <w:r w:rsidR="00E44599">
        <w:t xml:space="preserve">atrix, </w:t>
      </w:r>
      <w:r w:rsidR="00E77D90">
        <w:t>A</w:t>
      </w:r>
      <w:r w:rsidR="00DE00E7">
        <w:t xml:space="preserve">ccuracy, </w:t>
      </w:r>
      <w:r w:rsidR="00E44599">
        <w:t>False Acceptance Rate (FAR), False Rejection Rate</w:t>
      </w:r>
      <w:r w:rsidR="007A3A64">
        <w:t xml:space="preserve"> (FRR)</w:t>
      </w:r>
      <w:r w:rsidR="004220D4">
        <w:t xml:space="preserve"> </w:t>
      </w:r>
      <w:r w:rsidR="00DE00E7">
        <w:t xml:space="preserve">and </w:t>
      </w:r>
      <w:r w:rsidR="00E44599">
        <w:t>vertical bar graph</w:t>
      </w:r>
      <w:r w:rsidR="00E77D90">
        <w:t>.</w:t>
      </w:r>
    </w:p>
    <w:p w:rsidR="009D7600" w:rsidRDefault="009D7600" w:rsidP="004220D4">
      <w:pPr>
        <w:pStyle w:val="BodyText"/>
      </w:pPr>
      <w:r>
        <w:t xml:space="preserve">Amazon Reviews are a great source of data for </w:t>
      </w:r>
      <w:r w:rsidR="00F42A23">
        <w:t>this project</w:t>
      </w:r>
      <w:r>
        <w:t xml:space="preserve">. </w:t>
      </w:r>
      <w:r w:rsidR="005663EB">
        <w:t>Over</w:t>
      </w:r>
      <w:r w:rsidR="009B5084">
        <w:t xml:space="preserve"> </w:t>
      </w:r>
      <w:r w:rsidR="008A7B29">
        <w:t xml:space="preserve">2400 reviews </w:t>
      </w:r>
      <w:r w:rsidR="00F42A23">
        <w:t>of different mobile phones</w:t>
      </w:r>
      <w:r w:rsidR="005663EB">
        <w:t xml:space="preserve"> </w:t>
      </w:r>
      <w:r w:rsidR="008A7B29">
        <w:t xml:space="preserve">have been used to train the Machine Learning Models and </w:t>
      </w:r>
      <w:r w:rsidR="00F43513">
        <w:t>determine the performances of each Algorithm.</w:t>
      </w:r>
    </w:p>
    <w:p w:rsidR="003555E9" w:rsidRDefault="003555E9" w:rsidP="004220D4">
      <w:pPr>
        <w:pStyle w:val="BodyText"/>
      </w:pPr>
      <w:r>
        <w:t xml:space="preserve">The paper is organized as follows: Section II contains literature survey, Section III deals with architecture and modelling, Section IV presents the implementation and pseudo code, Section V </w:t>
      </w:r>
      <w:r w:rsidR="00264ED6">
        <w:t>deals with Performance Analysis where every algorithm’s performance is measured and compared and Section VI concludes the work.</w:t>
      </w:r>
    </w:p>
    <w:p w:rsidR="008A55B5" w:rsidRDefault="006427F7" w:rsidP="003F1BB2">
      <w:pPr>
        <w:pStyle w:val="Heading1"/>
        <w:jc w:val="center"/>
      </w:pPr>
      <w:r>
        <w:t>Literature Survey</w:t>
      </w:r>
    </w:p>
    <w:p w:rsidR="0074379B" w:rsidRDefault="00270D03" w:rsidP="004220D4">
      <w:pPr>
        <w:pStyle w:val="BodyText"/>
      </w:pPr>
      <w:r>
        <w:t xml:space="preserve">There are a lot of Machine Learning algorithms which can be used </w:t>
      </w:r>
      <w:r w:rsidR="00DC6A26">
        <w:t>to work on Sentiment Analysis problems</w:t>
      </w:r>
      <w:r>
        <w:t>.</w:t>
      </w:r>
      <w:r w:rsidR="005D4C52">
        <w:t xml:space="preserve"> </w:t>
      </w:r>
      <w:r w:rsidR="008416EE">
        <w:t>There have been various papers on Sentiment Analysis.</w:t>
      </w:r>
      <w:r w:rsidR="008D1F59">
        <w:t xml:space="preserve"> </w:t>
      </w:r>
    </w:p>
    <w:p w:rsidR="00FA5B60" w:rsidRDefault="00D80B09" w:rsidP="004220D4">
      <w:pPr>
        <w:pStyle w:val="BodyText"/>
      </w:pPr>
      <w:r>
        <w:t xml:space="preserve">Chantal Fry </w:t>
      </w:r>
      <w:r w:rsidR="00D82EED">
        <w:t>et al. [1]</w:t>
      </w:r>
      <w:r w:rsidR="008E0532">
        <w:t xml:space="preserve"> </w:t>
      </w:r>
      <w:r w:rsidR="00FC71BF">
        <w:t>have</w:t>
      </w:r>
      <w:r w:rsidR="008416EE">
        <w:t xml:space="preserve"> </w:t>
      </w:r>
      <w:r w:rsidR="00FC71BF">
        <w:t xml:space="preserve">performed a case study analysis on the performance of </w:t>
      </w:r>
      <w:r w:rsidR="00AE2CE4">
        <w:t>K-Means and Peak-Searching</w:t>
      </w:r>
      <w:r w:rsidR="00FC71BF">
        <w:t xml:space="preserve"> c</w:t>
      </w:r>
      <w:r w:rsidR="001721E5">
        <w:t>lustering algorithms on Amazon Product R</w:t>
      </w:r>
      <w:r w:rsidR="00FC71BF">
        <w:t xml:space="preserve">eview data. </w:t>
      </w:r>
      <w:r w:rsidR="00AE2CE4">
        <w:t>When it comes to grouping similar reviews based on topics, the results show that K-Means algorithms outperforms Peak-Searching algorithm.</w:t>
      </w:r>
      <w:r w:rsidR="00471F62">
        <w:t xml:space="preserve"> </w:t>
      </w:r>
      <w:r w:rsidR="00E9069A">
        <w:t>Maria et al. [2</w:t>
      </w:r>
      <w:r w:rsidR="00341197">
        <w:t xml:space="preserve">] have compared lexicon </w:t>
      </w:r>
      <w:proofErr w:type="gramStart"/>
      <w:r w:rsidR="00341197">
        <w:t>dictionary based</w:t>
      </w:r>
      <w:proofErr w:type="gramEnd"/>
      <w:r w:rsidR="00341197">
        <w:t xml:space="preserve"> approach with n-grams with three different machine learning algorithms to predict positive and negative sentiments on Amazon’s </w:t>
      </w:r>
      <w:r w:rsidR="00341197">
        <w:lastRenderedPageBreak/>
        <w:t xml:space="preserve">Product Reviews. </w:t>
      </w:r>
      <w:r w:rsidR="00A02252">
        <w:rPr>
          <w:color w:val="333333"/>
          <w:shd w:val="clear" w:color="auto" w:fill="FFFFFF"/>
        </w:rPr>
        <w:t xml:space="preserve">Results prove that </w:t>
      </w:r>
      <w:proofErr w:type="gramStart"/>
      <w:r w:rsidR="00A02252">
        <w:rPr>
          <w:color w:val="333333"/>
          <w:shd w:val="clear" w:color="auto" w:fill="FFFFFF"/>
        </w:rPr>
        <w:t>lexicon based</w:t>
      </w:r>
      <w:proofErr w:type="gramEnd"/>
      <w:r w:rsidR="00A02252">
        <w:rPr>
          <w:color w:val="333333"/>
          <w:shd w:val="clear" w:color="auto" w:fill="FFFFFF"/>
        </w:rPr>
        <w:t xml:space="preserve"> approach outperforms the other techniques.</w:t>
      </w:r>
      <w:r w:rsidR="00471F62">
        <w:rPr>
          <w:color w:val="333333"/>
          <w:shd w:val="clear" w:color="auto" w:fill="FFFFFF"/>
        </w:rPr>
        <w:t xml:space="preserve"> </w:t>
      </w:r>
      <w:r w:rsidR="00E9069A">
        <w:t>Xing Fang et al. [3</w:t>
      </w:r>
      <w:r w:rsidR="007B2020">
        <w:t>]</w:t>
      </w:r>
      <w:r w:rsidR="00AE7937">
        <w:t xml:space="preserve"> based on Sentiment Analysis using Amazon Product Review data tackle the problem of sentiment polarity categorization.</w:t>
      </w:r>
      <w:r w:rsidR="002E572D">
        <w:t xml:space="preserve"> </w:t>
      </w:r>
      <w:r w:rsidR="00E9069A">
        <w:t xml:space="preserve">Filipe N </w:t>
      </w:r>
      <w:proofErr w:type="spellStart"/>
      <w:r w:rsidR="00E9069A">
        <w:t>Riberio</w:t>
      </w:r>
      <w:proofErr w:type="spellEnd"/>
      <w:r w:rsidR="00E9069A">
        <w:t xml:space="preserve"> et al. [4</w:t>
      </w:r>
      <w:r w:rsidR="00E00570">
        <w:t>]</w:t>
      </w:r>
      <w:r w:rsidR="008B2499">
        <w:t xml:space="preserve"> </w:t>
      </w:r>
      <w:r w:rsidR="00E74B18">
        <w:t xml:space="preserve">have compared </w:t>
      </w:r>
      <w:r w:rsidR="00FA5B60">
        <w:t>different sentiment analysis methods using multiple datasets originating from different data sources.</w:t>
      </w:r>
      <w:r w:rsidR="000B5CA1">
        <w:t xml:space="preserve"> </w:t>
      </w:r>
      <w:r w:rsidR="00E9069A">
        <w:t>Michael Crawford et al. [5</w:t>
      </w:r>
      <w:r w:rsidR="000704F7">
        <w:t>]</w:t>
      </w:r>
      <w:r w:rsidR="00562083">
        <w:t xml:space="preserve"> have made a </w:t>
      </w:r>
      <w:r w:rsidR="00F2029A">
        <w:t>comprehensive comparative study</w:t>
      </w:r>
      <w:r w:rsidR="00562083">
        <w:t xml:space="preserve"> of</w:t>
      </w:r>
      <w:r w:rsidR="00F2029A">
        <w:t xml:space="preserve"> current research on detecting spam reviews</w:t>
      </w:r>
      <w:r w:rsidR="00C10179">
        <w:t xml:space="preserve"> using Big Data Analytics</w:t>
      </w:r>
      <w:r w:rsidR="00562083">
        <w:t>.</w:t>
      </w:r>
      <w:r w:rsidR="004A7A45">
        <w:t xml:space="preserve"> </w:t>
      </w:r>
      <w:r w:rsidR="004A76C3">
        <w:t>David Ga</w:t>
      </w:r>
      <w:r w:rsidR="00E9069A">
        <w:t>rcia et al. [6</w:t>
      </w:r>
      <w:r w:rsidR="004A76C3">
        <w:t>]</w:t>
      </w:r>
      <w:r w:rsidR="0030206A">
        <w:t xml:space="preserve"> have shown that the frequency of word use is not only determined by word length and average information content, but also by its emotional content.</w:t>
      </w:r>
      <w:r w:rsidR="006A60FD">
        <w:t xml:space="preserve"> </w:t>
      </w:r>
      <w:r w:rsidR="00A334FA">
        <w:t>Kudakwa</w:t>
      </w:r>
      <w:r w:rsidR="00955ABD">
        <w:t xml:space="preserve">she </w:t>
      </w:r>
      <w:proofErr w:type="spellStart"/>
      <w:r w:rsidR="00955ABD">
        <w:t>Zvarevashe</w:t>
      </w:r>
      <w:proofErr w:type="spellEnd"/>
      <w:r w:rsidR="00955ABD">
        <w:t xml:space="preserve"> et al. [7</w:t>
      </w:r>
      <w:r w:rsidR="00536D9E">
        <w:t>]</w:t>
      </w:r>
      <w:r w:rsidR="007737BB">
        <w:t xml:space="preserve"> have proposed a framework called sentiment polarity </w:t>
      </w:r>
      <w:r w:rsidR="007B09C8">
        <w:t xml:space="preserve">that extracts unbiased opinions of hotel services from reviews that are </w:t>
      </w:r>
      <w:r w:rsidR="007737BB">
        <w:t>au</w:t>
      </w:r>
      <w:r w:rsidR="007B09C8">
        <w:t xml:space="preserve">tomatically prepared. </w:t>
      </w:r>
      <w:r w:rsidR="00955ABD">
        <w:t xml:space="preserve">L </w:t>
      </w:r>
      <w:proofErr w:type="spellStart"/>
      <w:r w:rsidR="00955ABD">
        <w:t>Arockiam</w:t>
      </w:r>
      <w:proofErr w:type="spellEnd"/>
      <w:r w:rsidR="00955ABD">
        <w:t xml:space="preserve"> et al. [8</w:t>
      </w:r>
      <w:r w:rsidR="0074264E">
        <w:t>]</w:t>
      </w:r>
      <w:r w:rsidR="00296D71">
        <w:t xml:space="preserve"> have proposed a framework </w:t>
      </w:r>
      <w:r w:rsidR="004C3DBF">
        <w:t>that</w:t>
      </w:r>
      <w:r w:rsidR="00296D71">
        <w:t xml:space="preserve"> collects, pre-processes and analyses th</w:t>
      </w:r>
      <w:r w:rsidR="004C3DBF">
        <w:t>e sentiment present in the data</w:t>
      </w:r>
      <w:r w:rsidR="00B94F27">
        <w:t xml:space="preserve">. </w:t>
      </w:r>
      <w:proofErr w:type="spellStart"/>
      <w:r w:rsidR="00955ABD">
        <w:t>Monali</w:t>
      </w:r>
      <w:proofErr w:type="spellEnd"/>
      <w:r w:rsidR="00955ABD">
        <w:t xml:space="preserve"> </w:t>
      </w:r>
      <w:proofErr w:type="spellStart"/>
      <w:r w:rsidR="00955ABD">
        <w:t>Bordoloi</w:t>
      </w:r>
      <w:proofErr w:type="spellEnd"/>
      <w:r w:rsidR="00955ABD">
        <w:t xml:space="preserve"> et al. [9</w:t>
      </w:r>
      <w:r w:rsidR="0074264E">
        <w:t>]</w:t>
      </w:r>
      <w:r w:rsidR="0029765A">
        <w:t xml:space="preserve"> have proposed an effective sentiment analysis model that uses</w:t>
      </w:r>
      <w:r w:rsidR="003F1BB2">
        <w:t xml:space="preserve"> </w:t>
      </w:r>
      <w:r w:rsidR="0029765A">
        <w:t xml:space="preserve">keyword extraction and polarity assignment techniques using </w:t>
      </w:r>
      <w:proofErr w:type="gramStart"/>
      <w:r w:rsidR="0029765A">
        <w:t>graph based</w:t>
      </w:r>
      <w:proofErr w:type="gramEnd"/>
      <w:r w:rsidR="0029765A">
        <w:t xml:space="preserve"> approach.</w:t>
      </w:r>
      <w:r w:rsidR="00B94F27">
        <w:t xml:space="preserve"> The proposed model performs better than a few models that already exist. </w:t>
      </w:r>
      <w:r w:rsidR="00955ABD">
        <w:t>M Sivakumar et al. [10</w:t>
      </w:r>
      <w:r w:rsidR="00DB6C30">
        <w:t>]</w:t>
      </w:r>
      <w:r w:rsidR="0020105F">
        <w:t xml:space="preserve"> have proposed a new method of </w:t>
      </w:r>
      <w:r w:rsidR="003F1BB2">
        <w:t>analysing</w:t>
      </w:r>
      <w:r w:rsidR="0020105F">
        <w:t xml:space="preserve"> online student feedback collected from twitter API by measuring semantic relatedness between aspect word and student opinion sentence.</w:t>
      </w:r>
    </w:p>
    <w:p w:rsidR="000A1FB4" w:rsidRDefault="00CB2F43" w:rsidP="004220D4">
      <w:pPr>
        <w:pStyle w:val="BodyText"/>
        <w:ind w:firstLine="0"/>
      </w:pPr>
      <w:r>
        <w:tab/>
      </w:r>
      <w:r w:rsidR="00FC71BF">
        <w:t>In this</w:t>
      </w:r>
      <w:r w:rsidR="007A5C11">
        <w:t xml:space="preserve"> paper</w:t>
      </w:r>
      <w:r w:rsidR="00FC71BF">
        <w:t xml:space="preserve">, we are going to be making use of six different classification problems and see which </w:t>
      </w:r>
      <w:r w:rsidR="00CD0D73">
        <w:t xml:space="preserve">algorithm </w:t>
      </w:r>
      <w:r w:rsidR="00FC71BF">
        <w:t>performs the best with Amazon Review’s data. The</w:t>
      </w:r>
      <w:r w:rsidR="00DF4562">
        <w:t xml:space="preserve"> algorithms used are Naïve Bayes, K-Nearest </w:t>
      </w:r>
      <w:proofErr w:type="spellStart"/>
      <w:r w:rsidR="00DF4562">
        <w:t>Neighbor</w:t>
      </w:r>
      <w:proofErr w:type="spellEnd"/>
      <w:r w:rsidR="00DF4562">
        <w:t xml:space="preserve">, Support Vector Machine, Linear </w:t>
      </w:r>
      <w:proofErr w:type="spellStart"/>
      <w:r w:rsidR="00DF4562">
        <w:t>Kernal</w:t>
      </w:r>
      <w:proofErr w:type="spellEnd"/>
      <w:r w:rsidR="00DF4562">
        <w:t xml:space="preserve"> SVM, Decision Tree and Random Forest.</w:t>
      </w:r>
      <w:r w:rsidR="00BD5860">
        <w:t xml:space="preserve"> Naïve Bayes uses a method called as Bayes theory that is based on probabilit</w:t>
      </w:r>
      <w:r w:rsidR="00507DDC">
        <w:t>y and statistical knowledge. [11</w:t>
      </w:r>
      <w:r w:rsidR="00BD5860">
        <w:t>]</w:t>
      </w:r>
      <w:r w:rsidR="00456D76">
        <w:t xml:space="preserve"> K-Nearest </w:t>
      </w:r>
      <w:proofErr w:type="spellStart"/>
      <w:r w:rsidR="00456D76">
        <w:t>Neighbor</w:t>
      </w:r>
      <w:proofErr w:type="spellEnd"/>
      <w:r w:rsidR="00BD1E84">
        <w:t xml:space="preserve"> finds the K nearest </w:t>
      </w:r>
      <w:proofErr w:type="spellStart"/>
      <w:r w:rsidR="00BD1E84">
        <w:t>neighbors</w:t>
      </w:r>
      <w:proofErr w:type="spellEnd"/>
      <w:r w:rsidR="00BD1E84">
        <w:t xml:space="preserve"> from a given set of queries. </w:t>
      </w:r>
      <w:r w:rsidR="00507DDC">
        <w:t>[12</w:t>
      </w:r>
      <w:r w:rsidR="00BD1E84">
        <w:t>]</w:t>
      </w:r>
      <w:r w:rsidR="000069D5">
        <w:t xml:space="preserve"> </w:t>
      </w:r>
      <w:r w:rsidR="000C1F1A">
        <w:t>Support Vector Machine</w:t>
      </w:r>
      <w:r w:rsidR="00D75033">
        <w:t xml:space="preserve"> and Linear </w:t>
      </w:r>
      <w:proofErr w:type="spellStart"/>
      <w:r w:rsidR="00D75033">
        <w:t>Kernal</w:t>
      </w:r>
      <w:proofErr w:type="spellEnd"/>
      <w:r w:rsidR="00D75033">
        <w:t xml:space="preserve"> SVM</w:t>
      </w:r>
      <w:r w:rsidR="008E0C21">
        <w:t xml:space="preserve"> </w:t>
      </w:r>
      <w:r w:rsidR="00D75033">
        <w:t>are</w:t>
      </w:r>
      <w:r w:rsidR="008E0C21">
        <w:t xml:space="preserve"> supervised </w:t>
      </w:r>
      <w:r w:rsidR="00D75033">
        <w:t xml:space="preserve">learning algorithm </w:t>
      </w:r>
      <w:r w:rsidR="006D62C3">
        <w:t>that revolve around a notion of margin – 2 data classes separated by either side of a hyperplane</w:t>
      </w:r>
      <w:r w:rsidR="00D75033">
        <w:t>.</w:t>
      </w:r>
      <w:r w:rsidR="00507DDC">
        <w:t xml:space="preserve"> [13</w:t>
      </w:r>
      <w:r w:rsidR="006D62C3">
        <w:t>]</w:t>
      </w:r>
      <w:r w:rsidR="00D75033">
        <w:t xml:space="preserve"> </w:t>
      </w:r>
      <w:r w:rsidR="006A4F44">
        <w:t xml:space="preserve">Linear </w:t>
      </w:r>
      <w:proofErr w:type="spellStart"/>
      <w:r w:rsidR="006A4F44">
        <w:t>kernal</w:t>
      </w:r>
      <w:proofErr w:type="spellEnd"/>
      <w:r w:rsidR="00D869A7">
        <w:t xml:space="preserve"> </w:t>
      </w:r>
      <w:r w:rsidR="006A4F44">
        <w:t>is</w:t>
      </w:r>
      <w:r w:rsidR="00D869A7">
        <w:t xml:space="preserve"> very similar </w:t>
      </w:r>
      <w:r w:rsidR="000603DE">
        <w:t xml:space="preserve">except </w:t>
      </w:r>
      <w:r w:rsidR="00D869A7">
        <w:t xml:space="preserve">has more flexibility when it comes to penalties </w:t>
      </w:r>
      <w:r w:rsidR="006E7945">
        <w:t xml:space="preserve">and loss functions. </w:t>
      </w:r>
      <w:r w:rsidR="0074379B">
        <w:t xml:space="preserve">Decision Tree is </w:t>
      </w:r>
      <w:r w:rsidR="00BF6228">
        <w:t>another supervised machine learning algorithm that finds the target result by mapping observations about a data. [</w:t>
      </w:r>
      <w:r w:rsidR="00507DDC">
        <w:t>14</w:t>
      </w:r>
      <w:r w:rsidR="00BF6228">
        <w:t>]</w:t>
      </w:r>
      <w:r w:rsidR="00C94DBF">
        <w:t xml:space="preserve"> Random Forest combines a set of decision trees by selecting random samples from a given data. It </w:t>
      </w:r>
      <w:r w:rsidR="00C94DBF">
        <w:t>relies on the values of a random vector sampled independently and distribution for all trees. [</w:t>
      </w:r>
      <w:r w:rsidR="00507DDC">
        <w:t>15</w:t>
      </w:r>
      <w:r w:rsidR="00C94DBF">
        <w:t>]</w:t>
      </w:r>
    </w:p>
    <w:p w:rsidR="00033C7B" w:rsidRDefault="00625DFA" w:rsidP="00CD1B32">
      <w:pPr>
        <w:pStyle w:val="Heading1"/>
        <w:jc w:val="center"/>
      </w:pPr>
      <w:r>
        <w:t>Architecture and Modelling</w:t>
      </w:r>
    </w:p>
    <w:p w:rsidR="008E4AF9" w:rsidRDefault="00292C69" w:rsidP="004220D4">
      <w:pPr>
        <w:pStyle w:val="BodyText"/>
      </w:pPr>
      <w:r>
        <w:t>After scrapi</w:t>
      </w:r>
      <w:r w:rsidR="006E7945">
        <w:t>ng the review data from Amazon,</w:t>
      </w:r>
      <w:r>
        <w:t xml:space="preserve"> we need to clean the data first so that there are no errors. Each review is cleaned using various techniques such as removing stop words, making all the words lowercase and stemming words and then the Bag of Words model is created. </w:t>
      </w:r>
      <w:r w:rsidR="000238CF">
        <w:t>T</w:t>
      </w:r>
      <w:r w:rsidR="008E4AF9">
        <w:t>he data is</w:t>
      </w:r>
      <w:r w:rsidR="000238CF">
        <w:t xml:space="preserve"> then</w:t>
      </w:r>
      <w:r w:rsidR="008E4AF9">
        <w:t xml:space="preserve"> split into Training Set and Test Set.</w:t>
      </w:r>
      <w:r w:rsidR="000238CF">
        <w:t xml:space="preserve"> Machine learning model </w:t>
      </w:r>
      <w:r w:rsidR="00F2233B">
        <w:t>is then trained using a classification algorithm by applying</w:t>
      </w:r>
      <w:r w:rsidR="008E4AF9">
        <w:t xml:space="preserve"> </w:t>
      </w:r>
      <w:r w:rsidR="003F47BE">
        <w:t xml:space="preserve">it </w:t>
      </w:r>
      <w:r w:rsidR="008E4AF9">
        <w:t xml:space="preserve">to the Training Set. After this, the </w:t>
      </w:r>
      <w:r w:rsidR="003F47BE">
        <w:t>model</w:t>
      </w:r>
      <w:r w:rsidR="008E4AF9">
        <w:t xml:space="preserve"> is ready </w:t>
      </w:r>
      <w:r w:rsidR="000E3400">
        <w:t>for predictive analysis</w:t>
      </w:r>
      <w:r w:rsidR="008E4AF9">
        <w:t xml:space="preserve">. The Test Set is then given to the </w:t>
      </w:r>
      <w:r w:rsidR="000238CF">
        <w:t>trained model</w:t>
      </w:r>
      <w:r w:rsidR="008E4AF9">
        <w:t xml:space="preserve"> and predictions are made.</w:t>
      </w:r>
      <w:r w:rsidR="008F1079">
        <w:t xml:space="preserve"> Finally, results are </w:t>
      </w:r>
      <w:proofErr w:type="spellStart"/>
      <w:r w:rsidR="008F1079">
        <w:t>analyzed</w:t>
      </w:r>
      <w:proofErr w:type="spellEnd"/>
      <w:r w:rsidR="008F1079">
        <w:t xml:space="preserve"> by comparing the predictions of every algorithm</w:t>
      </w:r>
      <w:r w:rsidR="00FF6694">
        <w:t>.</w:t>
      </w:r>
    </w:p>
    <w:p w:rsidR="00B72E5A" w:rsidRDefault="00E03566" w:rsidP="004220D4">
      <w:pPr>
        <w:pStyle w:val="BodyText"/>
        <w:ind w:firstLine="0"/>
      </w:pPr>
      <w:r>
        <w:rPr>
          <w:noProof/>
        </w:rPr>
        <mc:AlternateContent>
          <mc:Choice Requires="wpg">
            <w:drawing>
              <wp:anchor distT="0" distB="0" distL="114300" distR="114300" simplePos="0" relativeHeight="251657728" behindDoc="0" locked="0" layoutInCell="1" allowOverlap="1">
                <wp:simplePos x="0" y="0"/>
                <wp:positionH relativeFrom="column">
                  <wp:posOffset>114300</wp:posOffset>
                </wp:positionH>
                <wp:positionV relativeFrom="paragraph">
                  <wp:posOffset>170815</wp:posOffset>
                </wp:positionV>
                <wp:extent cx="3088640" cy="3779520"/>
                <wp:effectExtent l="8890" t="9525" r="7620" b="11430"/>
                <wp:wrapThrough wrapText="bothSides">
                  <wp:wrapPolygon edited="0">
                    <wp:start x="67" y="0"/>
                    <wp:lineTo x="-67" y="109"/>
                    <wp:lineTo x="-67" y="3321"/>
                    <wp:lineTo x="16666" y="3480"/>
                    <wp:lineTo x="16666" y="4351"/>
                    <wp:lineTo x="16333" y="4732"/>
                    <wp:lineTo x="15134" y="5222"/>
                    <wp:lineTo x="67" y="5222"/>
                    <wp:lineTo x="-67" y="5331"/>
                    <wp:lineTo x="-67" y="8488"/>
                    <wp:lineTo x="1199" y="8706"/>
                    <wp:lineTo x="4667" y="8706"/>
                    <wp:lineTo x="4667" y="9577"/>
                    <wp:lineTo x="4401" y="9904"/>
                    <wp:lineTo x="4401" y="10121"/>
                    <wp:lineTo x="4667" y="10444"/>
                    <wp:lineTo x="466" y="10444"/>
                    <wp:lineTo x="-67" y="10553"/>
                    <wp:lineTo x="-67" y="14745"/>
                    <wp:lineTo x="666" y="14799"/>
                    <wp:lineTo x="16666" y="14799"/>
                    <wp:lineTo x="16333" y="16541"/>
                    <wp:lineTo x="1799" y="16922"/>
                    <wp:lineTo x="-67" y="17031"/>
                    <wp:lineTo x="-67" y="21219"/>
                    <wp:lineTo x="133" y="21600"/>
                    <wp:lineTo x="266" y="21600"/>
                    <wp:lineTo x="21267" y="21600"/>
                    <wp:lineTo x="21400" y="21600"/>
                    <wp:lineTo x="21667" y="21165"/>
                    <wp:lineTo x="21667" y="17085"/>
                    <wp:lineTo x="21067" y="16977"/>
                    <wp:lineTo x="17332" y="16541"/>
                    <wp:lineTo x="16999" y="15833"/>
                    <wp:lineTo x="16933" y="14799"/>
                    <wp:lineTo x="20934" y="14799"/>
                    <wp:lineTo x="21667" y="14690"/>
                    <wp:lineTo x="21667" y="10717"/>
                    <wp:lineTo x="21400" y="10444"/>
                    <wp:lineTo x="12332" y="10444"/>
                    <wp:lineTo x="5267" y="9904"/>
                    <wp:lineTo x="4934" y="9577"/>
                    <wp:lineTo x="4934" y="8706"/>
                    <wp:lineTo x="17199" y="8706"/>
                    <wp:lineTo x="21267" y="8488"/>
                    <wp:lineTo x="21067" y="5385"/>
                    <wp:lineTo x="20934" y="5222"/>
                    <wp:lineTo x="18531" y="5222"/>
                    <wp:lineTo x="17332" y="4732"/>
                    <wp:lineTo x="16933" y="4351"/>
                    <wp:lineTo x="16933" y="3480"/>
                    <wp:lineTo x="19801" y="3480"/>
                    <wp:lineTo x="21200" y="3212"/>
                    <wp:lineTo x="21067" y="163"/>
                    <wp:lineTo x="20934" y="0"/>
                    <wp:lineTo x="67" y="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8640" cy="3779520"/>
                          <a:chOff x="0" y="0"/>
                          <a:chExt cx="3088476" cy="3779606"/>
                        </a:xfrm>
                      </wpg:grpSpPr>
                      <wps:wsp>
                        <wps:cNvPr id="2" name="Alternate Process 1"/>
                        <wps:cNvSpPr>
                          <a:spLocks noChangeArrowheads="1"/>
                        </wps:cNvSpPr>
                        <wps:spPr bwMode="auto">
                          <a:xfrm>
                            <a:off x="0" y="0"/>
                            <a:ext cx="1291590" cy="574040"/>
                          </a:xfrm>
                          <a:prstGeom prst="flowChartAlternateProcess">
                            <a:avLst/>
                          </a:prstGeom>
                          <a:solidFill>
                            <a:srgbClr val="FFFFFF"/>
                          </a:solidFill>
                          <a:ln w="12700">
                            <a:solidFill>
                              <a:srgbClr val="000000"/>
                            </a:solidFill>
                            <a:miter lim="800000"/>
                            <a:headEnd/>
                            <a:tailEnd/>
                          </a:ln>
                        </wps:spPr>
                        <wps:txbx>
                          <w:txbxContent>
                            <w:p w:rsidR="001A142C" w:rsidRPr="00B72E5A" w:rsidRDefault="001A142C" w:rsidP="004D7557">
                              <w:pPr>
                                <w:jc w:val="center"/>
                                <w:rPr>
                                  <w:color w:val="000000"/>
                                </w:rPr>
                              </w:pPr>
                              <w:r w:rsidRPr="00B72E5A">
                                <w:rPr>
                                  <w:color w:val="000000"/>
                                </w:rPr>
                                <w:t>Data Acquisition</w:t>
                              </w:r>
                            </w:p>
                          </w:txbxContent>
                        </wps:txbx>
                        <wps:bodyPr rot="0" vert="horz" wrap="square" lIns="91440" tIns="45720" rIns="91440" bIns="45720" anchor="ctr" anchorCtr="0" upright="1">
                          <a:noAutofit/>
                        </wps:bodyPr>
                      </wps:wsp>
                      <wps:wsp>
                        <wps:cNvPr id="3" name="Straight Arrow Connector 3"/>
                        <wps:cNvCnPr>
                          <a:cxnSpLocks noChangeShapeType="1"/>
                        </wps:cNvCnPr>
                        <wps:spPr bwMode="auto">
                          <a:xfrm>
                            <a:off x="1263722" y="226031"/>
                            <a:ext cx="457200"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 name="Alternate Process 5"/>
                        <wps:cNvSpPr>
                          <a:spLocks noChangeArrowheads="1"/>
                        </wps:cNvSpPr>
                        <wps:spPr bwMode="auto">
                          <a:xfrm>
                            <a:off x="1715785" y="0"/>
                            <a:ext cx="1291590" cy="574040"/>
                          </a:xfrm>
                          <a:prstGeom prst="flowChartAlternateProcess">
                            <a:avLst/>
                          </a:prstGeom>
                          <a:solidFill>
                            <a:srgbClr val="FFFFFF"/>
                          </a:solidFill>
                          <a:ln w="12700">
                            <a:solidFill>
                              <a:srgbClr val="000000"/>
                            </a:solidFill>
                            <a:miter lim="800000"/>
                            <a:headEnd/>
                            <a:tailEnd/>
                          </a:ln>
                        </wps:spPr>
                        <wps:txbx>
                          <w:txbxContent>
                            <w:p w:rsidR="001A142C" w:rsidRPr="00B72E5A" w:rsidRDefault="001A142C" w:rsidP="00365547">
                              <w:pPr>
                                <w:jc w:val="center"/>
                                <w:rPr>
                                  <w:color w:val="000000"/>
                                </w:rPr>
                              </w:pPr>
                              <w:r w:rsidRPr="00B72E5A">
                                <w:rPr>
                                  <w:color w:val="000000"/>
                                </w:rPr>
                                <w:t>Pre-Process the Data</w:t>
                              </w:r>
                            </w:p>
                          </w:txbxContent>
                        </wps:txbx>
                        <wps:bodyPr rot="0" vert="horz" wrap="square" lIns="91440" tIns="45720" rIns="91440" bIns="45720" anchor="ctr" anchorCtr="0" upright="1">
                          <a:noAutofit/>
                        </wps:bodyPr>
                      </wps:wsp>
                      <wps:wsp>
                        <wps:cNvPr id="6" name="Straight Arrow Connector 7"/>
                        <wps:cNvCnPr>
                          <a:cxnSpLocks noChangeShapeType="1"/>
                        </wps:cNvCnPr>
                        <wps:spPr bwMode="auto">
                          <a:xfrm>
                            <a:off x="2404153" y="575353"/>
                            <a:ext cx="440" cy="34016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Alternate Process 8"/>
                        <wps:cNvSpPr>
                          <a:spLocks noChangeArrowheads="1"/>
                        </wps:cNvSpPr>
                        <wps:spPr bwMode="auto">
                          <a:xfrm>
                            <a:off x="1715785" y="914400"/>
                            <a:ext cx="1291590" cy="574040"/>
                          </a:xfrm>
                          <a:prstGeom prst="flowChartAlternateProcess">
                            <a:avLst/>
                          </a:prstGeom>
                          <a:solidFill>
                            <a:srgbClr val="FFFFFF"/>
                          </a:solidFill>
                          <a:ln w="12700">
                            <a:solidFill>
                              <a:srgbClr val="000000"/>
                            </a:solidFill>
                            <a:miter lim="800000"/>
                            <a:headEnd/>
                            <a:tailEnd/>
                          </a:ln>
                        </wps:spPr>
                        <wps:txbx>
                          <w:txbxContent>
                            <w:p w:rsidR="001A142C" w:rsidRPr="00B72E5A" w:rsidRDefault="001A142C" w:rsidP="00365547">
                              <w:pPr>
                                <w:jc w:val="center"/>
                                <w:rPr>
                                  <w:color w:val="000000"/>
                                </w:rPr>
                              </w:pPr>
                              <w:r w:rsidRPr="00B72E5A">
                                <w:rPr>
                                  <w:color w:val="000000"/>
                                </w:rPr>
                                <w:t>Create Bag of Words Model</w:t>
                              </w:r>
                            </w:p>
                          </w:txbxContent>
                        </wps:txbx>
                        <wps:bodyPr rot="0" vert="horz" wrap="square" lIns="91440" tIns="45720" rIns="91440" bIns="45720" anchor="ctr" anchorCtr="0" upright="1">
                          <a:noAutofit/>
                        </wps:bodyPr>
                      </wps:wsp>
                      <wps:wsp>
                        <wps:cNvPr id="8" name="Straight Arrow Connector 9"/>
                        <wps:cNvCnPr>
                          <a:cxnSpLocks noChangeShapeType="1"/>
                        </wps:cNvCnPr>
                        <wps:spPr bwMode="auto">
                          <a:xfrm flipH="1">
                            <a:off x="1253447" y="1253447"/>
                            <a:ext cx="457200"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Alternate Process 10"/>
                        <wps:cNvSpPr>
                          <a:spLocks noChangeArrowheads="1"/>
                        </wps:cNvSpPr>
                        <wps:spPr bwMode="auto">
                          <a:xfrm>
                            <a:off x="0" y="914400"/>
                            <a:ext cx="1291590" cy="574040"/>
                          </a:xfrm>
                          <a:prstGeom prst="flowChartAlternateProcess">
                            <a:avLst/>
                          </a:prstGeom>
                          <a:solidFill>
                            <a:srgbClr val="FFFFFF"/>
                          </a:solidFill>
                          <a:ln w="12700">
                            <a:solidFill>
                              <a:srgbClr val="000000"/>
                            </a:solidFill>
                            <a:miter lim="800000"/>
                            <a:headEnd/>
                            <a:tailEnd/>
                          </a:ln>
                        </wps:spPr>
                        <wps:txbx>
                          <w:txbxContent>
                            <w:p w:rsidR="001A142C" w:rsidRPr="00B72E5A" w:rsidRDefault="001A142C" w:rsidP="00365547">
                              <w:pPr>
                                <w:jc w:val="center"/>
                                <w:rPr>
                                  <w:color w:val="000000"/>
                                </w:rPr>
                              </w:pPr>
                              <w:r w:rsidRPr="00B72E5A">
                                <w:rPr>
                                  <w:color w:val="000000"/>
                                </w:rPr>
                                <w:t>Create Bag of Words Model</w:t>
                              </w:r>
                            </w:p>
                          </w:txbxContent>
                        </wps:txbx>
                        <wps:bodyPr rot="0" vert="horz" wrap="square" lIns="91440" tIns="45720" rIns="91440" bIns="45720" anchor="ctr" anchorCtr="0" upright="1">
                          <a:noAutofit/>
                        </wps:bodyPr>
                      </wps:wsp>
                      <wps:wsp>
                        <wps:cNvPr id="10" name="Straight Arrow Connector 11"/>
                        <wps:cNvCnPr>
                          <a:cxnSpLocks noChangeShapeType="1"/>
                        </wps:cNvCnPr>
                        <wps:spPr bwMode="auto">
                          <a:xfrm>
                            <a:off x="688369" y="1489753"/>
                            <a:ext cx="0" cy="34290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 name="Alternate Process 12"/>
                        <wps:cNvSpPr>
                          <a:spLocks noChangeArrowheads="1"/>
                        </wps:cNvSpPr>
                        <wps:spPr bwMode="auto">
                          <a:xfrm>
                            <a:off x="0" y="1839074"/>
                            <a:ext cx="1369695" cy="737235"/>
                          </a:xfrm>
                          <a:prstGeom prst="flowChartAlternateProcess">
                            <a:avLst/>
                          </a:prstGeom>
                          <a:solidFill>
                            <a:srgbClr val="FFFFFF"/>
                          </a:solidFill>
                          <a:ln w="12700">
                            <a:solidFill>
                              <a:srgbClr val="000000"/>
                            </a:solidFill>
                            <a:miter lim="800000"/>
                            <a:headEnd/>
                            <a:tailEnd/>
                          </a:ln>
                        </wps:spPr>
                        <wps:txbx>
                          <w:txbxContent>
                            <w:p w:rsidR="001A142C" w:rsidRPr="009D2B19" w:rsidRDefault="001A142C" w:rsidP="00365547">
                              <w:pPr>
                                <w:jc w:val="center"/>
                              </w:pPr>
                              <w:r>
                                <w:t>Split the dataset into Training and Test Set</w:t>
                              </w:r>
                            </w:p>
                          </w:txbxContent>
                        </wps:txbx>
                        <wps:bodyPr rot="0" vert="horz" wrap="square" lIns="91440" tIns="45720" rIns="91440" bIns="45720" anchor="ctr" anchorCtr="0" upright="1">
                          <a:noAutofit/>
                        </wps:bodyPr>
                      </wps:wsp>
                      <wps:wsp>
                        <wps:cNvPr id="12" name="Alternate Process 13"/>
                        <wps:cNvSpPr>
                          <a:spLocks noChangeArrowheads="1"/>
                        </wps:cNvSpPr>
                        <wps:spPr bwMode="auto">
                          <a:xfrm>
                            <a:off x="1715785" y="1828800"/>
                            <a:ext cx="1369695" cy="737235"/>
                          </a:xfrm>
                          <a:prstGeom prst="flowChartAlternateProcess">
                            <a:avLst/>
                          </a:prstGeom>
                          <a:solidFill>
                            <a:srgbClr val="FFFFFF"/>
                          </a:solidFill>
                          <a:ln w="12700">
                            <a:solidFill>
                              <a:srgbClr val="000000"/>
                            </a:solidFill>
                            <a:miter lim="800000"/>
                            <a:headEnd/>
                            <a:tailEnd/>
                          </a:ln>
                        </wps:spPr>
                        <wps:txbx>
                          <w:txbxContent>
                            <w:p w:rsidR="001A142C" w:rsidRPr="009D2B19" w:rsidRDefault="001A142C" w:rsidP="00365547">
                              <w:pPr>
                                <w:jc w:val="center"/>
                              </w:pPr>
                              <w:r>
                                <w:t>Fit the Training Set to an algorithm</w:t>
                              </w:r>
                            </w:p>
                          </w:txbxContent>
                        </wps:txbx>
                        <wps:bodyPr rot="0" vert="horz" wrap="square" lIns="91440" tIns="45720" rIns="91440" bIns="45720" anchor="ctr" anchorCtr="0" upright="1">
                          <a:noAutofit/>
                        </wps:bodyPr>
                      </wps:wsp>
                      <wps:wsp>
                        <wps:cNvPr id="13" name="Alternate Process 18"/>
                        <wps:cNvSpPr>
                          <a:spLocks noChangeArrowheads="1"/>
                        </wps:cNvSpPr>
                        <wps:spPr bwMode="auto">
                          <a:xfrm>
                            <a:off x="1756881" y="2979506"/>
                            <a:ext cx="1331595" cy="798830"/>
                          </a:xfrm>
                          <a:prstGeom prst="flowChartAlternateProcess">
                            <a:avLst/>
                          </a:prstGeom>
                          <a:solidFill>
                            <a:srgbClr val="FFFFFF"/>
                          </a:solidFill>
                          <a:ln w="12700">
                            <a:solidFill>
                              <a:srgbClr val="000000"/>
                            </a:solidFill>
                            <a:miter lim="800000"/>
                            <a:headEnd/>
                            <a:tailEnd/>
                          </a:ln>
                        </wps:spPr>
                        <wps:txbx>
                          <w:txbxContent>
                            <w:p w:rsidR="001A142C" w:rsidRDefault="001A142C" w:rsidP="001A142C"/>
                            <w:p w:rsidR="001A142C" w:rsidRPr="009D2B19" w:rsidRDefault="001A142C" w:rsidP="00365547">
                              <w:pPr>
                                <w:jc w:val="center"/>
                              </w:pPr>
                              <w:r>
                                <w:t>Predict the Test Set Results</w:t>
                              </w:r>
                            </w:p>
                          </w:txbxContent>
                        </wps:txbx>
                        <wps:bodyPr rot="0" vert="horz" wrap="square" lIns="91440" tIns="45720" rIns="91440" bIns="45720" anchor="ctr" anchorCtr="0" upright="1">
                          <a:noAutofit/>
                        </wps:bodyPr>
                      </wps:wsp>
                      <wps:wsp>
                        <wps:cNvPr id="14" name="Alternate Process 20"/>
                        <wps:cNvSpPr>
                          <a:spLocks noChangeArrowheads="1"/>
                        </wps:cNvSpPr>
                        <wps:spPr bwMode="auto">
                          <a:xfrm>
                            <a:off x="0" y="2979506"/>
                            <a:ext cx="1370965" cy="800100"/>
                          </a:xfrm>
                          <a:prstGeom prst="flowChartAlternateProcess">
                            <a:avLst/>
                          </a:prstGeom>
                          <a:solidFill>
                            <a:srgbClr val="FFFFFF"/>
                          </a:solidFill>
                          <a:ln w="12700">
                            <a:solidFill>
                              <a:srgbClr val="000000"/>
                            </a:solidFill>
                            <a:miter lim="800000"/>
                            <a:headEnd/>
                            <a:tailEnd/>
                          </a:ln>
                        </wps:spPr>
                        <wps:txbx>
                          <w:txbxContent>
                            <w:p w:rsidR="001A142C" w:rsidRDefault="001A142C" w:rsidP="001A142C"/>
                            <w:p w:rsidR="001A142C" w:rsidRPr="009D2B19" w:rsidRDefault="001A142C" w:rsidP="00365547">
                              <w:pPr>
                                <w:jc w:val="center"/>
                              </w:pPr>
                              <w:proofErr w:type="spellStart"/>
                              <w:r>
                                <w:t>Analyze</w:t>
                              </w:r>
                              <w:proofErr w:type="spellEnd"/>
                              <w:r>
                                <w:t xml:space="preserve"> the Results</w:t>
                              </w:r>
                            </w:p>
                          </w:txbxContent>
                        </wps:txbx>
                        <wps:bodyPr rot="0" vert="horz" wrap="square" lIns="91440" tIns="45720" rIns="91440" bIns="45720" anchor="ctr" anchorCtr="0" upright="1">
                          <a:noAutofit/>
                        </wps:bodyPr>
                      </wps:wsp>
                      <wps:wsp>
                        <wps:cNvPr id="15" name="Straight Arrow Connector 21"/>
                        <wps:cNvCnPr>
                          <a:cxnSpLocks noChangeShapeType="1"/>
                        </wps:cNvCnPr>
                        <wps:spPr bwMode="auto">
                          <a:xfrm>
                            <a:off x="1376737" y="2167847"/>
                            <a:ext cx="342900"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22"/>
                        <wps:cNvCnPr>
                          <a:cxnSpLocks noChangeShapeType="1"/>
                        </wps:cNvCnPr>
                        <wps:spPr bwMode="auto">
                          <a:xfrm flipH="1">
                            <a:off x="2404153" y="2517169"/>
                            <a:ext cx="440" cy="456418"/>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Straight Arrow Connector 23"/>
                        <wps:cNvCnPr>
                          <a:cxnSpLocks noChangeShapeType="1"/>
                        </wps:cNvCnPr>
                        <wps:spPr bwMode="auto">
                          <a:xfrm flipH="1">
                            <a:off x="1366463" y="3308279"/>
                            <a:ext cx="342900"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9pt;margin-top:13.45pt;width:243.2pt;height:297.6pt;z-index:251657728" coordsize="30884,37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rDxQUAAOwuAAAOAAAAZHJzL2Uyb0RvYy54bWzsmt1yozYUx+8703fQcJ8Y8Q0TZydjJ9vO&#10;bNvMZPsAMh+GKSAqSOx0p+/eo4MgENt1Nh37osEXNhgQ0tFfPx2do6tP2yInT7GoM17ONXqpayQu&#10;Qx5l5Xqu/f717sLTSN2wMmI5L+O59hzX2qfrH3+42lRBbPCU51EsCBRS1sGmmmtp01TBbFaHaVyw&#10;+pJXcQkXEy4K1sCpWM8iwTZQepHPDF13ZhsuokrwMK5r+HfZXtSusfwkicPmtySp44bkcw3q1uC3&#10;wO+V/J5dX7FgLViVZqGqBntHLQqWlfDSvqglaxh5FNlOUUUWCl7zpLkMeTHjSZKFMbYBWkP1V635&#10;LPhjhW1ZB5t11ZsJTPvKTu8uNvz16V6QLIK+00jJCugifCuh0jSbah3AHZ9F9VDdi7Z9cPiFh3/U&#10;cHn2+ro8X7c3k9XmFx5Bceyx4WiabSIKWQQ0mmyxB577Hoi3DQnhT1P3PMeCjgrhmum6vm2oPgpT&#10;6Mid58L0dvCk5TovTzq6I5swY0H7YqysqpxsGeitfjFp/d9M+pCyKsaeqqXBlEmNzqQ3eROLkjUx&#10;uW+l2pkX7+5sW7eGJSVfpKxcxzdC8E0aswgqh90BTRg8IE9q6Jb3WZoaPrV9ZWnbtXSw+tBcLKhE&#10;3XyOeUHkwVxLcr6Beommb4xqC3Yue/pSN+3z3XOyr2ueZ9Fdlud4ItarRS7IE4PBeIcf9crRbXlJ&#10;NtBgw9V1LHp0sR6WoeNnXxlFBgYneVbMNa+/iQXSmLdlBPVkQcOyvD0GieQlqrk1aKuOZrvawo3S&#10;yisePYOdBW/xAbiDg5SLvzSyAXTMtfrPRyZijeQ/l9BXPrWkhBs8sWwXJEzE8MpqeIWVIRQ118JG&#10;aKQ9WTQtoR4rka1TeBdFQ5T8BsZSkqGdX+qlag5qPpOszU7WD41gsoIElUoWvCwBuFwQU/aJEuui&#10;bMkRbktFjl7gOGq+PldAiZG+20ferG9qOKZrwGADZhiGo5tYGAs6qGAXKKUfEXmtWtQ3pbX8AXWX&#10;XEob1dSK1jHtc2iWNGizRmSAiRx0B+OliCPQXwyTsDyCOilVoxlgbErJS4PgpPTN1/1b79azLizD&#10;ub2w9OXy4uZuYV04d9S1l+ZysVjSv6XoqBWkWRTFpWxpN0FS6220VFN1O7X1U2Rvtdm4dKwyVLH7&#10;xUoj8iTlhiNRtk6q43yStzvJ9/DrSW4PtH5qklOX2q4HldmdOSeev4HnytFRcJqw3roTylsB36l1&#10;AA9i3R1I/fRYN8AnoTZMNiB227VNOETU9ljv/URLpw4Ow97Z2/FeJrBPYN/norud6HfB7g3Ufk6w&#10;o/uoVj2d1ie6v5XuRtdrE91HdIc4zBG6+53lYAF7IrqTJM+qn7r1jAoEUMM2LQsGInC+Ox6DXi6h&#10;Jv998t/fEjPbH4nxO/XvYp4iatVi9dScBxWDyifCq+nte+Mx6L/3wYWJ8CPCg5CPIZ6qqC5GEU/E&#10;eBloUGR3PM90YOhJsFueDz782INXTDctwwe+y1V9F6yd/PcpMPMqGbIf7KBoJfo9ZO99QfBozkN2&#10;6pm+7lpjmVMYBI4PURuZ1HAhVGkeWax+xFA7oh0NJ6fiCe1jtP9bJqmfD8+g8mEAknqGB8mVSevf&#10;nVZCrfdx40nrY6336aU9RD9vTMYGBwbmF6C24UMquk0ov+SVqGlCCrXjug/OzhEn5sNyHTPxE9ch&#10;oabWmSrkTq3D3ku78eGs69IDKnd1H8Lr6L0A7+kxV/3DqrxPj0xEHxMdxHMk9micd2FKTdcBR7xF&#10;O3VcD8KPo5CjWpKi5o9AfcosTZmlfZklejyfCntWQHUK8ScKx+wNuQ9Tq4YNTj1EaUb6xw1Mcrlq&#10;2Y5F0euaYjPTphm52XbfRtUDsZk+uXpwR4ExXLyecwRATMaxnHZzgQm7Tg331QiYZoD/86Yx3AwM&#10;W6ox5Ky2f8s928Nz3GT2skn9+h8AAAD//wMAUEsDBBQABgAIAAAAIQDfGskO4AAAAAkBAAAPAAAA&#10;ZHJzL2Rvd25yZXYueG1sTI9BS8NAFITvgv9heYI3u0lsQxuzKaWopyLYCtLba/Y1Cc3uhuw2Sf+9&#10;z5MehxlmvsnXk2nFQL1vnFUQzyIQZEunG1sp+Dq8PS1B+IBWY+ssKbiRh3Vxf5djpt1oP2nYh0pw&#10;ifUZKqhD6DIpfVmTQT9zHVn2zq43GFj2ldQ9jlxuWplEUSoNNpYXauxoW1N52V+NgvcRx81z/Drs&#10;Luft7XhYfHzvYlLq8WHavIAINIW/MPziMzoUzHRyV6u9aFkv+UpQkKQrEOwvovkcxElBmiQxyCKX&#10;/x8UPwAAAP//AwBQSwECLQAUAAYACAAAACEAtoM4kv4AAADhAQAAEwAAAAAAAAAAAAAAAAAAAAAA&#10;W0NvbnRlbnRfVHlwZXNdLnhtbFBLAQItABQABgAIAAAAIQA4/SH/1gAAAJQBAAALAAAAAAAAAAAA&#10;AAAAAC8BAABfcmVscy8ucmVsc1BLAQItABQABgAIAAAAIQDDVvrDxQUAAOwuAAAOAAAAAAAAAAAA&#10;AAAAAC4CAABkcnMvZTJvRG9jLnhtbFBLAQItABQABgAIAAAAIQDfGskO4AAAAAkBAAAPAAAAAAAA&#10;AAAAAAAAAB8IAABkcnMvZG93bnJldi54bWxQSwUGAAAAAAQABADzAAAALAk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 o:spid="_x0000_s1027" type="#_x0000_t176" style="position:absolute;width:12915;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2HPwwAAANoAAAAPAAAAZHJzL2Rvd25yZXYueG1sRI/BasMw&#10;EETvhf6D2EBvtZwcSnCtBCdQaE/FTg89bqyN5cRaGUuO3X59FQj0OMzMGybfzrYTVxp861jBMklB&#10;ENdOt9wo+Dq8Pa9B+ICssXNMCn7Iw3bz+JBjpt3EJV2r0IgIYZ+hAhNCn0npa0MWfeJ64uid3GAx&#10;RDk0Ug84Rbjt5CpNX6TFluOCwZ72hupLNVoFoT1/uo/iuzx26VT+VlUx7sZJqafFXLyCCDSH//C9&#10;/a4VrOB2Jd4AufkDAAD//wMAUEsBAi0AFAAGAAgAAAAhANvh9svuAAAAhQEAABMAAAAAAAAAAAAA&#10;AAAAAAAAAFtDb250ZW50X1R5cGVzXS54bWxQSwECLQAUAAYACAAAACEAWvQsW78AAAAVAQAACwAA&#10;AAAAAAAAAAAAAAAfAQAAX3JlbHMvLnJlbHNQSwECLQAUAAYACAAAACEATFthz8MAAADaAAAADwAA&#10;AAAAAAAAAAAAAAAHAgAAZHJzL2Rvd25yZXYueG1sUEsFBgAAAAADAAMAtwAAAPcCAAAAAA==&#10;" strokeweight="1pt">
                  <v:textbox>
                    <w:txbxContent>
                      <w:p w:rsidR="001A142C" w:rsidRPr="00B72E5A" w:rsidRDefault="001A142C" w:rsidP="004D7557">
                        <w:pPr>
                          <w:jc w:val="center"/>
                          <w:rPr>
                            <w:color w:val="000000"/>
                          </w:rPr>
                        </w:pPr>
                        <w:r w:rsidRPr="00B72E5A">
                          <w:rPr>
                            <w:color w:val="000000"/>
                          </w:rPr>
                          <w:t>Data Acquisition</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left:12637;top:226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Q3swQAAANoAAAAPAAAAZHJzL2Rvd25yZXYueG1sRI9Bi8Iw&#10;FITvC/6H8AQvoqkKi1SjiCB6VRfp8dk822rzUptY6783grDHYWa+YebL1pSiodoVlhWMhhEI4tTq&#10;gjMFf8fNYArCeWSNpWVS8CIHy0XnZ46xtk/eU3PwmQgQdjEqyL2vYildmpNBN7QVcfAutjbog6wz&#10;qWt8Brgp5TiKfqXBgsNCjhWtc0pvh4dRcL9ci2S/qfC0Pd+y8yPpN+Wur1Sv265mIDy1/j/8be+0&#10;ggl8roQbIBdvAAAA//8DAFBLAQItABQABgAIAAAAIQDb4fbL7gAAAIUBAAATAAAAAAAAAAAAAAAA&#10;AAAAAABbQ29udGVudF9UeXBlc10ueG1sUEsBAi0AFAAGAAgAAAAhAFr0LFu/AAAAFQEAAAsAAAAA&#10;AAAAAAAAAAAAHwEAAF9yZWxzLy5yZWxzUEsBAi0AFAAGAAgAAAAhAABxDezBAAAA2gAAAA8AAAAA&#10;AAAAAAAAAAAABwIAAGRycy9kb3ducmV2LnhtbFBLBQYAAAAAAwADALcAAAD1AgAAAAA=&#10;" strokeweight=".5pt">
                  <v:stroke endarrow="block" joinstyle="miter"/>
                </v:shape>
                <v:shape id="Alternate Process 5" o:spid="_x0000_s1029" type="#_x0000_t176" style="position:absolute;left:17157;width:12916;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m7wwAAANoAAAAPAAAAZHJzL2Rvd25yZXYueG1sRI9Pa8JA&#10;FMTvgt9heQVvumnBUlLXEIWCniRpDz2+Zp9JNPs2ZDd/7KfvFgSPw8z8htkkk2nEQJ2rLSt4XkUg&#10;iAuray4VfH1+LN9AOI+ssbFMCm7kINnOZxuMtR05oyH3pQgQdjEqqLxvYyldUZFBt7ItcfDOtjPo&#10;g+xKqTscA9w08iWKXqXBmsNChS3tKyqueW8U+Ppyssf0O/tpojH7zfO03/WjUounKX0H4Wnyj/C9&#10;fdAK1vB/JdwAuf0DAAD//wMAUEsBAi0AFAAGAAgAAAAhANvh9svuAAAAhQEAABMAAAAAAAAAAAAA&#10;AAAAAAAAAFtDb250ZW50X1R5cGVzXS54bWxQSwECLQAUAAYACAAAACEAWvQsW78AAAAVAQAACwAA&#10;AAAAAAAAAAAAAAAfAQAAX3JlbHMvLnJlbHNQSwECLQAUAAYACAAAACEAw7L5u8MAAADaAAAADwAA&#10;AAAAAAAAAAAAAAAHAgAAZHJzL2Rvd25yZXYueG1sUEsFBgAAAAADAAMAtwAAAPcCAAAAAA==&#10;" strokeweight="1pt">
                  <v:textbox>
                    <w:txbxContent>
                      <w:p w:rsidR="001A142C" w:rsidRPr="00B72E5A" w:rsidRDefault="001A142C" w:rsidP="00365547">
                        <w:pPr>
                          <w:jc w:val="center"/>
                          <w:rPr>
                            <w:color w:val="000000"/>
                          </w:rPr>
                        </w:pPr>
                        <w:r w:rsidRPr="00B72E5A">
                          <w:rPr>
                            <w:color w:val="000000"/>
                          </w:rPr>
                          <w:t>Pre-Process the Data</w:t>
                        </w:r>
                      </w:p>
                    </w:txbxContent>
                  </v:textbox>
                </v:shape>
                <v:shape id="Straight Arrow Connector 7" o:spid="_x0000_s1030" type="#_x0000_t32" style="position:absolute;left:24041;top:5753;width:4;height:34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q50vwAAANoAAAAPAAAAZHJzL2Rvd25yZXYueG1sRI/NCsIw&#10;EITvgu8QVvAimupBpBpFBNGrP4jHtVnbarOpTaz17Y0geBxm5htmtmhMIWqqXG5ZwXAQgSBOrM45&#10;VXA8rPsTEM4jaywsk4I3OVjM260Zxtq+eEf13qciQNjFqCDzvoyldElGBt3AlsTBu9rKoA+ySqWu&#10;8BXgppCjKBpLgzmHhQxLWmWU3PdPo+BxveXn3brE0+ZyTy/Pc68utj2lup1mOQXhqfH/8K+91QrG&#10;8L0SboCcfwAAAP//AwBQSwECLQAUAAYACAAAACEA2+H2y+4AAACFAQAAEwAAAAAAAAAAAAAAAAAA&#10;AAAAW0NvbnRlbnRfVHlwZXNdLnhtbFBLAQItABQABgAIAAAAIQBa9CxbvwAAABUBAAALAAAAAAAA&#10;AAAAAAAAAB8BAABfcmVscy8ucmVsc1BLAQItABQABgAIAAAAIQAQBq50vwAAANoAAAAPAAAAAAAA&#10;AAAAAAAAAAcCAABkcnMvZG93bnJldi54bWxQSwUGAAAAAAMAAwC3AAAA8wIAAAAA&#10;" strokeweight=".5pt">
                  <v:stroke endarrow="block" joinstyle="miter"/>
                </v:shape>
                <v:shape id="Alternate Process 8" o:spid="_x0000_s1031" type="#_x0000_t176" style="position:absolute;left:17157;top:9144;width:12916;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MJXwwAAANoAAAAPAAAAZHJzL2Rvd25yZXYueG1sRI9Pa8JA&#10;FMTvgt9heQVvumkPtqSuIQoFPUnSHnp8zT6TaPZtyG7+2E/fLQgeh5n5DbNJJtOIgTpXW1bwvIpA&#10;EBdW11wq+Pr8WL6BcB5ZY2OZFNzIQbKdzzYYaztyRkPuSxEg7GJUUHnfxlK6oiKDbmVb4uCdbWfQ&#10;B9mVUnc4Brhp5EsUraXBmsNChS3tKyqueW8U+Ppyssf0O/tpojH7zfO03/WjUounKX0H4Wnyj/C9&#10;fdAKXuH/SrgBcvsHAAD//wMAUEsBAi0AFAAGAAgAAAAhANvh9svuAAAAhQEAABMAAAAAAAAAAAAA&#10;AAAAAAAAAFtDb250ZW50X1R5cGVzXS54bWxQSwECLQAUAAYACAAAACEAWvQsW78AAAAVAQAACwAA&#10;AAAAAAAAAAAAAAAfAQAAX3JlbHMvLnJlbHNQSwECLQAUAAYACAAAACEAXCzCV8MAAADaAAAADwAA&#10;AAAAAAAAAAAAAAAHAgAAZHJzL2Rvd25yZXYueG1sUEsFBgAAAAADAAMAtwAAAPcCAAAAAA==&#10;" strokeweight="1pt">
                  <v:textbox>
                    <w:txbxContent>
                      <w:p w:rsidR="001A142C" w:rsidRPr="00B72E5A" w:rsidRDefault="001A142C" w:rsidP="00365547">
                        <w:pPr>
                          <w:jc w:val="center"/>
                          <w:rPr>
                            <w:color w:val="000000"/>
                          </w:rPr>
                        </w:pPr>
                        <w:r w:rsidRPr="00B72E5A">
                          <w:rPr>
                            <w:color w:val="000000"/>
                          </w:rPr>
                          <w:t>Create Bag of Words Model</w:t>
                        </w:r>
                      </w:p>
                    </w:txbxContent>
                  </v:textbox>
                </v:shape>
                <v:shape id="Straight Arrow Connector 9" o:spid="_x0000_s1032" type="#_x0000_t32" style="position:absolute;left:12534;top:12534;width:45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c7wQAAANoAAAAPAAAAZHJzL2Rvd25yZXYueG1sRE/LasJA&#10;FN0X/IfhCu7qxIKlpo5ShGLMIuBj4+6Suc2EZu6EzBgTv95ZFLo8nPd6O9hG9NT52rGCxTwBQVw6&#10;XXOl4HL+fv0A4QOyxsYxKRjJw3YzeVljqt2dj9SfQiViCPsUFZgQ2lRKXxqy6OeuJY7cj+sshgi7&#10;SuoO7zHcNvItSd6lxZpjg8GWdobK39PNKiiy1f6aF4fQP5bjPj/Wiembi1Kz6fD1CSLQEP7Ff+5M&#10;K4hb45V4A+TmCQAA//8DAFBLAQItABQABgAIAAAAIQDb4fbL7gAAAIUBAAATAAAAAAAAAAAAAAAA&#10;AAAAAABbQ29udGVudF9UeXBlc10ueG1sUEsBAi0AFAAGAAgAAAAhAFr0LFu/AAAAFQEAAAsAAAAA&#10;AAAAAAAAAAAAHwEAAF9yZWxzLy5yZWxzUEsBAi0AFAAGAAgAAAAhAE7qhzvBAAAA2gAAAA8AAAAA&#10;AAAAAAAAAAAABwIAAGRycy9kb3ducmV2LnhtbFBLBQYAAAAAAwADALcAAAD1AgAAAAA=&#10;" strokeweight=".5pt">
                  <v:stroke endarrow="block" joinstyle="miter"/>
                </v:shape>
                <v:shape id="Alternate Process 10" o:spid="_x0000_s1033" type="#_x0000_t176" style="position:absolute;top:9144;width:12915;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wAAANoAAAAPAAAAZHJzL2Rvd25yZXYueG1sRI9Pa8JA&#10;FMTvgt9heQVvumkP0qauIQoFPUnSHnp8zT6TaPZtyG7+2E/fLQgeh5n5DbNJJtOIgTpXW1bwvIpA&#10;EBdW11wq+Pr8WL6CcB5ZY2OZFNzIQbKdzzYYaztyRkPuSxEg7GJUUHnfxlK6oiKDbmVb4uCdbWfQ&#10;B9mVUnc4Brhp5EsUraXBmsNChS3tKyqueW8U+Ppyssf0O/tpojH7zfO03/WjUounKX0H4Wnyj/C9&#10;fdAK3uD/SrgBcvsHAAD//wMAUEsBAi0AFAAGAAgAAAAhANvh9svuAAAAhQEAABMAAAAAAAAAAAAA&#10;AAAAAAAAAFtDb250ZW50X1R5cGVzXS54bWxQSwECLQAUAAYACAAAACEAWvQsW78AAAAVAQAACwAA&#10;AAAAAAAAAAAAAAAfAQAAX3JlbHMvLnJlbHNQSwECLQAUAAYACAAAACEAQv/zvsMAAADaAAAADwAA&#10;AAAAAAAAAAAAAAAHAgAAZHJzL2Rvd25yZXYueG1sUEsFBgAAAAADAAMAtwAAAPcCAAAAAA==&#10;" strokeweight="1pt">
                  <v:textbox>
                    <w:txbxContent>
                      <w:p w:rsidR="001A142C" w:rsidRPr="00B72E5A" w:rsidRDefault="001A142C" w:rsidP="00365547">
                        <w:pPr>
                          <w:jc w:val="center"/>
                          <w:rPr>
                            <w:color w:val="000000"/>
                          </w:rPr>
                        </w:pPr>
                        <w:r w:rsidRPr="00B72E5A">
                          <w:rPr>
                            <w:color w:val="000000"/>
                          </w:rPr>
                          <w:t>Create Bag of Words Model</w:t>
                        </w:r>
                      </w:p>
                    </w:txbxContent>
                  </v:textbox>
                </v:shape>
                <v:shape id="Straight Arrow Connector 11" o:spid="_x0000_s1034" type="#_x0000_t32" style="position:absolute;left:6883;top:14897;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IviwwAAANsAAAAPAAAAZHJzL2Rvd25yZXYueG1sRI9Pi8JA&#10;DMXvwn6HIcJeRKfuQaQ6igiiV/8gPcZObKudTLcz1u633xwW9pbwXt77ZbnuXa06akPl2cB0koAi&#10;zr2tuDBwOe/Gc1AhIlusPZOBHwqwXn0Mlpha/+YjdadYKAnhkKKBMsYm1TrkJTkME98Qi3b3rcMo&#10;a1to2+Jbwl2tv5Jkph1WLA0lNrQtKX+eXs7A9/1RZcddg9f97VncXtmoqw8jYz6H/WYBKlIf/81/&#10;1wcr+EIvv8gAevULAAD//wMAUEsBAi0AFAAGAAgAAAAhANvh9svuAAAAhQEAABMAAAAAAAAAAAAA&#10;AAAAAAAAAFtDb250ZW50X1R5cGVzXS54bWxQSwECLQAUAAYACAAAACEAWvQsW78AAAAVAQAACwAA&#10;AAAAAAAAAAAAAAAfAQAAX3JlbHMvLnJlbHNQSwECLQAUAAYACAAAACEAiSCL4sMAAADbAAAADwAA&#10;AAAAAAAAAAAAAAAHAgAAZHJzL2Rvd25yZXYueG1sUEsFBgAAAAADAAMAtwAAAPcCAAAAAA==&#10;" strokeweight=".5pt">
                  <v:stroke endarrow="block" joinstyle="miter"/>
                </v:shape>
                <v:shape id="Alternate Process 12" o:spid="_x0000_s1035" type="#_x0000_t176" style="position:absolute;top:18390;width:13696;height:7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PHbwgAAANsAAAAPAAAAZHJzL2Rvd25yZXYueG1sRE89a8Mw&#10;EN0D+Q/iAt1iOR1KcK0EtxBIp2K3Q8eLdbGcWCdjybHbX18FCt3u8T4v38+2EzcafOtYwSZJQRDX&#10;TrfcKPj8OKy3IHxA1tg5JgXf5GG/Wy5yzLSbuKRbFRoRQ9hnqMCE0GdS+tqQRZ+4njhyZzdYDBEO&#10;jdQDTjHcdvIxTZ+kxZZjg8GeXg3V12q0CkJ7eXdvxVd56tKp/KmqYnwZJ6UeVnPxDCLQHP7Ff+6j&#10;jvM3cP8lHiB3vwAAAP//AwBQSwECLQAUAAYACAAAACEA2+H2y+4AAACFAQAAEwAAAAAAAAAAAAAA&#10;AAAAAAAAW0NvbnRlbnRfVHlwZXNdLnhtbFBLAQItABQABgAIAAAAIQBa9CxbvwAAABUBAAALAAAA&#10;AAAAAAAAAAAAAB8BAABfcmVscy8ucmVsc1BLAQItABQABgAIAAAAIQDy1PHbwgAAANsAAAAPAAAA&#10;AAAAAAAAAAAAAAcCAABkcnMvZG93bnJldi54bWxQSwUGAAAAAAMAAwC3AAAA9gIAAAAA&#10;" strokeweight="1pt">
                  <v:textbox>
                    <w:txbxContent>
                      <w:p w:rsidR="001A142C" w:rsidRPr="009D2B19" w:rsidRDefault="001A142C" w:rsidP="00365547">
                        <w:pPr>
                          <w:jc w:val="center"/>
                        </w:pPr>
                        <w:r>
                          <w:t>Split the dataset into Training and Test Set</w:t>
                        </w:r>
                      </w:p>
                    </w:txbxContent>
                  </v:textbox>
                </v:shape>
                <v:shape id="Alternate Process 13" o:spid="_x0000_s1036" type="#_x0000_t176" style="position:absolute;left:17157;top:18288;width:13697;height:7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swAAAANsAAAAPAAAAZHJzL2Rvd25yZXYueG1sRE9Ni8Iw&#10;EL0L/ocwgjdN9SBLNUoVBD1Jux48zjazbXebSWlSW/31ZmHB2zze52x2g6nFnVpXWVawmEcgiHOr&#10;Ky4UXD+Psw8QziNrrC2Tggc52G3How3G2vac0j3zhQgh7GJUUHrfxFK6vCSDbm4b4sB929agD7At&#10;pG6xD+GmlssoWkmDFYeGEhs6lJT/Zp1R4Kufiz0nt/Srjvr0mWVJt+96paaTIVmD8DT4t/jffdJh&#10;/hL+fgkHyO0LAAD//wMAUEsBAi0AFAAGAAgAAAAhANvh9svuAAAAhQEAABMAAAAAAAAAAAAAAAAA&#10;AAAAAFtDb250ZW50X1R5cGVzXS54bWxQSwECLQAUAAYACAAAACEAWvQsW78AAAAVAQAACwAAAAAA&#10;AAAAAAAAAAAfAQAAX3JlbHMvLnJlbHNQSwECLQAUAAYACAAAACEAAgZvrMAAAADbAAAADwAAAAAA&#10;AAAAAAAAAAAHAgAAZHJzL2Rvd25yZXYueG1sUEsFBgAAAAADAAMAtwAAAPQCAAAAAA==&#10;" strokeweight="1pt">
                  <v:textbox>
                    <w:txbxContent>
                      <w:p w:rsidR="001A142C" w:rsidRPr="009D2B19" w:rsidRDefault="001A142C" w:rsidP="00365547">
                        <w:pPr>
                          <w:jc w:val="center"/>
                        </w:pPr>
                        <w:r>
                          <w:t>Fit the Training Set to an algorithm</w:t>
                        </w:r>
                      </w:p>
                    </w:txbxContent>
                  </v:textbox>
                </v:shape>
                <v:shape id="Alternate Process 18" o:spid="_x0000_s1037" type="#_x0000_t176" style="position:absolute;left:17568;top:29795;width:13316;height:7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o3wQAAANsAAAAPAAAAZHJzL2Rvd25yZXYueG1sRE9Na8JA&#10;EL0X/A/LCN6ajQoi0VVSQWhPJdGDxzE7TdJmZ0N2Y1J/vSsUepvH+5ztfjSNuFHnassK5lEMgriw&#10;uuZSwfl0fF2DcB5ZY2OZFPySg/1u8rLFRNuBM7rlvhQhhF2CCirv20RKV1Rk0EW2JQ7cl+0M+gC7&#10;UuoOhxBuGrmI45U0WHNoqLClQ0XFT94bBb7+/rQf6SW7NvGQ3fM87d/6QanZdEw3IDyN/l/8537X&#10;Yf4Snr+EA+TuAQAA//8DAFBLAQItABQABgAIAAAAIQDb4fbL7gAAAIUBAAATAAAAAAAAAAAAAAAA&#10;AAAAAABbQ29udGVudF9UeXBlc10ueG1sUEsBAi0AFAAGAAgAAAAhAFr0LFu/AAAAFQEAAAsAAAAA&#10;AAAAAAAAAAAAHwEAAF9yZWxzLy5yZWxzUEsBAi0AFAAGAAgAAAAhAG1KyjfBAAAA2wAAAA8AAAAA&#10;AAAAAAAAAAAABwIAAGRycy9kb3ducmV2LnhtbFBLBQYAAAAAAwADALcAAAD1AgAAAAA=&#10;" strokeweight="1pt">
                  <v:textbox>
                    <w:txbxContent>
                      <w:p w:rsidR="001A142C" w:rsidRDefault="001A142C" w:rsidP="001A142C"/>
                      <w:p w:rsidR="001A142C" w:rsidRPr="009D2B19" w:rsidRDefault="001A142C" w:rsidP="00365547">
                        <w:pPr>
                          <w:jc w:val="center"/>
                        </w:pPr>
                        <w:r>
                          <w:t>Predict the Test Set Results</w:t>
                        </w:r>
                      </w:p>
                    </w:txbxContent>
                  </v:textbox>
                </v:shape>
                <v:shape id="Alternate Process 20" o:spid="_x0000_s1038" type="#_x0000_t176" style="position:absolute;top:29795;width:1370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1JDwQAAANsAAAAPAAAAZHJzL2Rvd25yZXYueG1sRE9Na8JA&#10;EL0X/A/LCN6ajSIi0VVSQWhPJdGDxzE7TdJmZ0N2Y1J/vSsUepvH+5ztfjSNuFHnassK5lEMgriw&#10;uuZSwfl0fF2DcB5ZY2OZFPySg/1u8rLFRNuBM7rlvhQhhF2CCirv20RKV1Rk0EW2JQ7cl+0M+gC7&#10;UuoOhxBuGrmI45U0WHNoqLClQ0XFT94bBb7+/rQf6SW7NvGQ3fM87d/6QanZdEw3IDyN/l/8537X&#10;Yf4Snr+EA+TuAQAA//8DAFBLAQItABQABgAIAAAAIQDb4fbL7gAAAIUBAAATAAAAAAAAAAAAAAAA&#10;AAAAAABbQ29udGVudF9UeXBlc10ueG1sUEsBAi0AFAAGAAgAAAAhAFr0LFu/AAAAFQEAAAsAAAAA&#10;AAAAAAAAAAAAHwEAAF9yZWxzLy5yZWxzUEsBAi0AFAAGAAgAAAAhAOKjUkPBAAAA2wAAAA8AAAAA&#10;AAAAAAAAAAAABwIAAGRycy9kb3ducmV2LnhtbFBLBQYAAAAAAwADALcAAAD1AgAAAAA=&#10;" strokeweight="1pt">
                  <v:textbox>
                    <w:txbxContent>
                      <w:p w:rsidR="001A142C" w:rsidRDefault="001A142C" w:rsidP="001A142C"/>
                      <w:p w:rsidR="001A142C" w:rsidRPr="009D2B19" w:rsidRDefault="001A142C" w:rsidP="00365547">
                        <w:pPr>
                          <w:jc w:val="center"/>
                        </w:pPr>
                        <w:proofErr w:type="spellStart"/>
                        <w:r>
                          <w:t>Analyze</w:t>
                        </w:r>
                        <w:proofErr w:type="spellEnd"/>
                        <w:r>
                          <w:t xml:space="preserve"> the Results</w:t>
                        </w:r>
                      </w:p>
                    </w:txbxContent>
                  </v:textbox>
                </v:shape>
                <v:shape id="Straight Arrow Connector 21" o:spid="_x0000_s1039" type="#_x0000_t32" style="position:absolute;left:13767;top:21678;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v:shape>
                <v:shape id="Straight Arrow Connector 22" o:spid="_x0000_s1040" type="#_x0000_t32" style="position:absolute;left:24041;top:25171;width:4;height:45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Mx7wwAAANsAAAAPAAAAZHJzL2Rvd25yZXYueG1sRE9Na8JA&#10;EL0X+h+WEXprNhYaanQVKRStB0HNxduQHbPB7GzIbmPir3cLhd7m8T5nsRpsI3rqfO1YwTRJQRCX&#10;TtdcKShOX68fIHxA1tg4JgUjeVgtn58WmGt34wP1x1CJGMI+RwUmhDaX0peGLPrEtcSRu7jOYoiw&#10;q6Tu8BbDbSPf0jSTFmuODQZb+jRUXo8/VsF+O9ucd/vv0N/fx83uUKembwqlXibDeg4i0BD+xX/u&#10;rY7zM/j9JR4glw8AAAD//wMAUEsBAi0AFAAGAAgAAAAhANvh9svuAAAAhQEAABMAAAAAAAAAAAAA&#10;AAAAAAAAAFtDb250ZW50X1R5cGVzXS54bWxQSwECLQAUAAYACAAAACEAWvQsW78AAAAVAQAACwAA&#10;AAAAAAAAAAAAAAAfAQAAX3JlbHMvLnJlbHNQSwECLQAUAAYACAAAACEAxtzMe8MAAADbAAAADwAA&#10;AAAAAAAAAAAAAAAHAgAAZHJzL2Rvd25yZXYueG1sUEsFBgAAAAADAAMAtwAAAPcCAAAAAA==&#10;" strokeweight=".5pt">
                  <v:stroke endarrow="block" joinstyle="miter"/>
                </v:shape>
                <v:shape id="Straight Arrow Connector 23" o:spid="_x0000_s1041" type="#_x0000_t32" style="position:absolute;left:13664;top:33082;width:34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GngwgAAANsAAAAPAAAAZHJzL2Rvd25yZXYueG1sRE9Li8Iw&#10;EL4L+x/CLHjTdIV1tRpFBPFxEHxcvA3N2JRtJqXJ1uqvN8KCt/n4njOdt7YUDdW+cKzgq5+AIM6c&#10;LjhXcD6teiMQPiBrLB2Tgjt5mM8+OlNMtbvxgZpjyEUMYZ+iAhNClUrpM0MWfd9VxJG7utpiiLDO&#10;pa7xFsNtKQdJMpQWC44NBitaGsp+j39WwX4zXl92+21oHt/39e5QJKYpz0p1P9vFBESgNrzF/+6N&#10;jvN/4PVLPEDOngAAAP//AwBQSwECLQAUAAYACAAAACEA2+H2y+4AAACFAQAAEwAAAAAAAAAAAAAA&#10;AAAAAAAAW0NvbnRlbnRfVHlwZXNdLnhtbFBLAQItABQABgAIAAAAIQBa9CxbvwAAABUBAAALAAAA&#10;AAAAAAAAAAAAAB8BAABfcmVscy8ucmVsc1BLAQItABQABgAIAAAAIQCpkGngwgAAANsAAAAPAAAA&#10;AAAAAAAAAAAAAAcCAABkcnMvZG93bnJldi54bWxQSwUGAAAAAAMAAwC3AAAA9gIAAAAA&#10;" strokeweight=".5pt">
                  <v:stroke endarrow="block" joinstyle="miter"/>
                </v:shape>
                <w10:wrap type="through"/>
              </v:group>
            </w:pict>
          </mc:Fallback>
        </mc:AlternateContent>
      </w:r>
    </w:p>
    <w:p w:rsidR="006E7945" w:rsidRDefault="006E7945" w:rsidP="004220D4">
      <w:pPr>
        <w:jc w:val="both"/>
        <w:rPr>
          <w:rFonts w:eastAsia="MS Mincho"/>
          <w:spacing w:val="-1"/>
        </w:rPr>
      </w:pPr>
    </w:p>
    <w:p w:rsidR="006E7945" w:rsidRDefault="006E7945" w:rsidP="004220D4">
      <w:pPr>
        <w:jc w:val="both"/>
      </w:pPr>
    </w:p>
    <w:p w:rsidR="005E4C57" w:rsidRDefault="005E4C57" w:rsidP="005E4C57">
      <w:pPr>
        <w:jc w:val="center"/>
      </w:pPr>
    </w:p>
    <w:p w:rsidR="00CD2624" w:rsidRPr="00D25D67" w:rsidRDefault="005E4C57" w:rsidP="00C925D4">
      <w:pPr>
        <w:jc w:val="center"/>
        <w:rPr>
          <w:sz w:val="20"/>
          <w:szCs w:val="20"/>
        </w:rPr>
      </w:pPr>
      <w:r w:rsidRPr="00D25D67">
        <w:rPr>
          <w:sz w:val="20"/>
          <w:szCs w:val="20"/>
        </w:rPr>
        <w:t>Figure 1. Architectural Diagram</w:t>
      </w:r>
    </w:p>
    <w:p w:rsidR="00C925D4" w:rsidRDefault="00C925D4" w:rsidP="00C925D4">
      <w:pPr>
        <w:jc w:val="center"/>
      </w:pPr>
    </w:p>
    <w:p w:rsidR="007473F6" w:rsidRDefault="00420C34" w:rsidP="004220D4">
      <w:pPr>
        <w:ind w:firstLine="284"/>
        <w:jc w:val="both"/>
      </w:pPr>
      <w:r>
        <w:t>The architectural diagram for applying the classification algorithms is shown in Figure 1.</w:t>
      </w:r>
      <w:r w:rsidR="00D054D7">
        <w:t xml:space="preserve"> The steps involved are: </w:t>
      </w:r>
    </w:p>
    <w:p w:rsidR="007B6C6C" w:rsidRPr="007B6C6C" w:rsidRDefault="004D4B7D" w:rsidP="004220D4">
      <w:pPr>
        <w:pStyle w:val="Heading2"/>
      </w:pPr>
      <w:r>
        <w:lastRenderedPageBreak/>
        <w:t>Data Collection</w:t>
      </w:r>
    </w:p>
    <w:p w:rsidR="00092443" w:rsidRDefault="004D4B7D" w:rsidP="004220D4">
      <w:pPr>
        <w:pStyle w:val="bulletlist"/>
        <w:numPr>
          <w:ilvl w:val="0"/>
          <w:numId w:val="0"/>
        </w:numPr>
      </w:pPr>
      <w:r>
        <w:rPr>
          <w:color w:val="000000"/>
        </w:rPr>
        <w:tab/>
      </w:r>
      <w:r w:rsidR="007B6C6C" w:rsidRPr="007B6C6C">
        <w:rPr>
          <w:color w:val="000000"/>
        </w:rPr>
        <w:t xml:space="preserve">First step in building any Machine Learning Model is data collection. In this, all the data required to build the Model is collected and stored. Some websites like Twitter and </w:t>
      </w:r>
      <w:r w:rsidR="001E722C" w:rsidRPr="007B6C6C">
        <w:rPr>
          <w:color w:val="000000"/>
        </w:rPr>
        <w:t>YouTube</w:t>
      </w:r>
      <w:r w:rsidR="007B6C6C" w:rsidRPr="007B6C6C">
        <w:rPr>
          <w:color w:val="000000"/>
        </w:rPr>
        <w:t xml:space="preserve"> provide API to extract information from their websites. Some websites like Amazon do not provide any API to extract information, but the data can still be extracted using web scraping techniques. For this </w:t>
      </w:r>
      <w:r w:rsidR="007B3DF7">
        <w:rPr>
          <w:color w:val="000000"/>
        </w:rPr>
        <w:t>project</w:t>
      </w:r>
      <w:r w:rsidR="007B6C6C" w:rsidRPr="007B6C6C">
        <w:rPr>
          <w:color w:val="000000"/>
        </w:rPr>
        <w:t>, we have collect</w:t>
      </w:r>
      <w:r w:rsidR="009F4CA0">
        <w:rPr>
          <w:color w:val="000000"/>
        </w:rPr>
        <w:t>ed data of various mobile phone</w:t>
      </w:r>
      <w:r w:rsidR="007B6C6C" w:rsidRPr="007B6C6C">
        <w:rPr>
          <w:color w:val="000000"/>
        </w:rPr>
        <w:t>s</w:t>
      </w:r>
      <w:r w:rsidR="009F4CA0">
        <w:rPr>
          <w:color w:val="000000"/>
        </w:rPr>
        <w:t>’</w:t>
      </w:r>
      <w:r w:rsidR="007B6C6C" w:rsidRPr="007B6C6C">
        <w:rPr>
          <w:color w:val="000000"/>
        </w:rPr>
        <w:t xml:space="preserve"> reviews from Amazon using Python’s BeautifulSoup4 library.</w:t>
      </w:r>
    </w:p>
    <w:p w:rsidR="00092443" w:rsidRPr="007B6C6C" w:rsidRDefault="00092443" w:rsidP="004220D4">
      <w:pPr>
        <w:pStyle w:val="Heading2"/>
      </w:pPr>
      <w:r>
        <w:t>Preprocessing</w:t>
      </w:r>
    </w:p>
    <w:p w:rsidR="002B1F72" w:rsidRDefault="00092443" w:rsidP="004220D4">
      <w:pPr>
        <w:pStyle w:val="bulletlist"/>
        <w:numPr>
          <w:ilvl w:val="0"/>
          <w:numId w:val="0"/>
        </w:numPr>
        <w:rPr>
          <w:color w:val="000000"/>
        </w:rPr>
      </w:pPr>
      <w:r>
        <w:rPr>
          <w:color w:val="000000"/>
        </w:rPr>
        <w:tab/>
      </w:r>
      <w:r w:rsidR="008D38CB" w:rsidRPr="009327CB">
        <w:rPr>
          <w:color w:val="000000"/>
        </w:rPr>
        <w:t>The data collected in the first step will not be of the right format to process and apply algorithms</w:t>
      </w:r>
      <w:r w:rsidR="008D38CB">
        <w:rPr>
          <w:color w:val="000000"/>
        </w:rPr>
        <w:t xml:space="preserve"> out of the box</w:t>
      </w:r>
      <w:r w:rsidR="008D38CB" w:rsidRPr="009327CB">
        <w:rPr>
          <w:color w:val="000000"/>
        </w:rPr>
        <w:t xml:space="preserve">. </w:t>
      </w:r>
      <w:r w:rsidR="002B1F72">
        <w:rPr>
          <w:color w:val="000000"/>
        </w:rPr>
        <w:t>Therefore</w:t>
      </w:r>
      <w:r w:rsidR="008D38CB" w:rsidRPr="009327CB">
        <w:rPr>
          <w:color w:val="000000"/>
        </w:rPr>
        <w:t>,</w:t>
      </w:r>
      <w:r w:rsidR="008D38CB">
        <w:rPr>
          <w:color w:val="000000"/>
        </w:rPr>
        <w:t xml:space="preserve"> </w:t>
      </w:r>
      <w:r w:rsidR="002B1F72">
        <w:rPr>
          <w:color w:val="000000"/>
        </w:rPr>
        <w:t>pre-processing is a</w:t>
      </w:r>
      <w:r w:rsidR="008D38CB">
        <w:rPr>
          <w:color w:val="000000"/>
        </w:rPr>
        <w:t xml:space="preserve"> very crucial</w:t>
      </w:r>
      <w:r w:rsidR="002B1F72">
        <w:rPr>
          <w:color w:val="000000"/>
        </w:rPr>
        <w:t xml:space="preserve"> step</w:t>
      </w:r>
      <w:r w:rsidR="00ED3E3A">
        <w:rPr>
          <w:color w:val="000000"/>
        </w:rPr>
        <w:t xml:space="preserve"> in building any Machine Learning Model</w:t>
      </w:r>
      <w:r w:rsidR="002B1F72">
        <w:rPr>
          <w:color w:val="000000"/>
        </w:rPr>
        <w:t>.</w:t>
      </w:r>
    </w:p>
    <w:p w:rsidR="00092443" w:rsidRDefault="00092443" w:rsidP="004220D4">
      <w:pPr>
        <w:pStyle w:val="bulletlist"/>
        <w:numPr>
          <w:ilvl w:val="0"/>
          <w:numId w:val="0"/>
        </w:numPr>
        <w:rPr>
          <w:color w:val="000000"/>
        </w:rPr>
      </w:pPr>
      <w:r>
        <w:rPr>
          <w:color w:val="000000"/>
        </w:rPr>
        <w:tab/>
      </w:r>
      <w:r w:rsidRPr="009327CB">
        <w:rPr>
          <w:color w:val="000000"/>
        </w:rPr>
        <w:t>In this, we first take all the data and classify it into 2 datasets. One is a training set on which the machine learning model will train and the other is the test set, which the machine learning model predicts the outcome. Training Set contains 80% of the collected data and the Test Se</w:t>
      </w:r>
      <w:r>
        <w:rPr>
          <w:color w:val="000000"/>
        </w:rPr>
        <w:t>t contains 20% of the data.</w:t>
      </w:r>
    </w:p>
    <w:p w:rsidR="00AE045E" w:rsidRDefault="00AE045E" w:rsidP="004220D4">
      <w:pPr>
        <w:pStyle w:val="bulletlist"/>
        <w:numPr>
          <w:ilvl w:val="0"/>
          <w:numId w:val="0"/>
        </w:numPr>
        <w:rPr>
          <w:color w:val="000000"/>
        </w:rPr>
      </w:pPr>
      <w:r>
        <w:rPr>
          <w:color w:val="000000"/>
        </w:rPr>
        <w:tab/>
      </w:r>
      <w:r w:rsidRPr="009327CB">
        <w:rPr>
          <w:color w:val="000000"/>
        </w:rPr>
        <w:t xml:space="preserve">Next is a process of removing all unwanted words from the reviews collected. First, the words are made into lowercase, split and each word is put into an array. Iterating over the array of words, all the unwanted stop words are removed as they do not play a role in predicting the sentiment. Stop words </w:t>
      </w:r>
      <w:r>
        <w:rPr>
          <w:color w:val="000000"/>
        </w:rPr>
        <w:t xml:space="preserve">are words like this, a, an etc. </w:t>
      </w:r>
      <w:proofErr w:type="gramStart"/>
      <w:r w:rsidRPr="009327CB">
        <w:rPr>
          <w:color w:val="000000"/>
        </w:rPr>
        <w:t>Next</w:t>
      </w:r>
      <w:proofErr w:type="gramEnd"/>
      <w:r w:rsidRPr="009327CB">
        <w:rPr>
          <w:color w:val="000000"/>
        </w:rPr>
        <w:t xml:space="preserve"> we do something known as stemming words, where all the words are changed to their present tense form (for exa</w:t>
      </w:r>
      <w:r>
        <w:rPr>
          <w:color w:val="000000"/>
        </w:rPr>
        <w:t>mple, loved becomes love).</w:t>
      </w:r>
    </w:p>
    <w:p w:rsidR="00AE045E" w:rsidRDefault="00AE045E" w:rsidP="004220D4">
      <w:pPr>
        <w:pStyle w:val="bulletlist"/>
        <w:numPr>
          <w:ilvl w:val="0"/>
          <w:numId w:val="0"/>
        </w:numPr>
        <w:rPr>
          <w:color w:val="000000"/>
        </w:rPr>
      </w:pPr>
      <w:r w:rsidRPr="009327CB">
        <w:rPr>
          <w:color w:val="000000"/>
        </w:rPr>
        <w:t xml:space="preserve">Finally, we will have a list of words that play a </w:t>
      </w:r>
      <w:proofErr w:type="spellStart"/>
      <w:r w:rsidRPr="009327CB">
        <w:rPr>
          <w:color w:val="000000"/>
        </w:rPr>
        <w:t>rile</w:t>
      </w:r>
      <w:proofErr w:type="spellEnd"/>
      <w:r w:rsidRPr="009327CB">
        <w:rPr>
          <w:color w:val="000000"/>
        </w:rPr>
        <w:t xml:space="preserve"> in detecting the sentiment.</w:t>
      </w:r>
      <w:r>
        <w:t xml:space="preserve"> </w:t>
      </w:r>
      <w:r w:rsidRPr="009327CB">
        <w:rPr>
          <w:color w:val="000000"/>
        </w:rPr>
        <w:t>Next step is to create the Bag of Words Model. Bag of Words model is the process of converting textual data into numeric data. Text is converted into numeric data called as feature vectors. For example, consider the words ‘wow’, ‘bad’, ‘awesome’ and ‘great’. Now, we create a matrix for these words i.e., create one column for each word. Then for each review, we create a row in the matrix. And for each row, if any of the words in the column appears, its respective cell is marked as 1, else 0. This is known as sparse matrix.</w:t>
      </w:r>
      <w:r>
        <w:t xml:space="preserve"> </w:t>
      </w:r>
      <w:r w:rsidRPr="009327CB">
        <w:rPr>
          <w:color w:val="000000"/>
        </w:rPr>
        <w:t>Finally, our data is ready to be trained and tested</w:t>
      </w:r>
      <w:r>
        <w:rPr>
          <w:color w:val="000000"/>
        </w:rPr>
        <w:t>.</w:t>
      </w:r>
    </w:p>
    <w:p w:rsidR="00AE045E" w:rsidRPr="007B6C6C" w:rsidRDefault="00AE045E" w:rsidP="004220D4">
      <w:pPr>
        <w:pStyle w:val="Heading2"/>
      </w:pPr>
      <w:r>
        <w:t>Building the Machine Learning Model</w:t>
      </w:r>
    </w:p>
    <w:p w:rsidR="00E4575F" w:rsidRDefault="00FD2988" w:rsidP="004220D4">
      <w:pPr>
        <w:pStyle w:val="bulletlist"/>
        <w:numPr>
          <w:ilvl w:val="0"/>
          <w:numId w:val="0"/>
        </w:numPr>
      </w:pPr>
      <w:r>
        <w:tab/>
        <w:t xml:space="preserve">In this, we fit different classification algorithms such as K-Nearest </w:t>
      </w:r>
      <w:proofErr w:type="spellStart"/>
      <w:r>
        <w:t>Neighbors</w:t>
      </w:r>
      <w:proofErr w:type="spellEnd"/>
      <w:r>
        <w:t xml:space="preserve">, Support Vector Machine, Linear Kernel Support Vector Machine, Naïve Bayes, Decision Tree Classification and Random Forest Classification and </w:t>
      </w:r>
      <w:proofErr w:type="spellStart"/>
      <w:r>
        <w:t>analyze</w:t>
      </w:r>
      <w:proofErr w:type="spellEnd"/>
      <w:r>
        <w:t xml:space="preserve"> the results.</w:t>
      </w:r>
    </w:p>
    <w:p w:rsidR="001C4392" w:rsidRPr="007B6C6C" w:rsidRDefault="001C4392" w:rsidP="004220D4">
      <w:pPr>
        <w:pStyle w:val="Heading2"/>
      </w:pPr>
      <w:r>
        <w:t>Result Analysis</w:t>
      </w:r>
    </w:p>
    <w:p w:rsidR="008A55B5" w:rsidRPr="0046335D" w:rsidRDefault="005122C8" w:rsidP="004220D4">
      <w:pPr>
        <w:pStyle w:val="bulletlist"/>
        <w:numPr>
          <w:ilvl w:val="0"/>
          <w:numId w:val="0"/>
        </w:numPr>
        <w:rPr>
          <w:color w:val="000000"/>
        </w:rPr>
      </w:pPr>
      <w:r>
        <w:tab/>
      </w:r>
      <w:r w:rsidR="00EB5BC7">
        <w:t xml:space="preserve">This is the final step where we compare and </w:t>
      </w:r>
      <w:proofErr w:type="spellStart"/>
      <w:r w:rsidR="00EB5BC7">
        <w:t>analyze</w:t>
      </w:r>
      <w:proofErr w:type="spellEnd"/>
      <w:r w:rsidR="00EB5BC7">
        <w:t xml:space="preserve"> the results of each algorithm using Confusion Matrix, </w:t>
      </w:r>
      <w:r w:rsidR="00163156">
        <w:t>Accuracy, FAR, FRR and vertical bar graph</w:t>
      </w:r>
      <w:r w:rsidR="00EB5BC7">
        <w:t>.</w:t>
      </w:r>
    </w:p>
    <w:p w:rsidR="000D7AA2" w:rsidRDefault="00504F77" w:rsidP="00794406">
      <w:pPr>
        <w:pStyle w:val="Heading1"/>
        <w:jc w:val="center"/>
      </w:pPr>
      <w:r>
        <w:t>Algorithm and Psuedo Code</w:t>
      </w:r>
    </w:p>
    <w:p w:rsidR="000D7AA2" w:rsidRDefault="00182D5A" w:rsidP="00794406">
      <w:pPr>
        <w:pStyle w:val="BodyText"/>
        <w:ind w:firstLine="0"/>
      </w:pPr>
      <w:r>
        <w:t xml:space="preserve">Input: </w:t>
      </w:r>
      <w:proofErr w:type="spellStart"/>
      <w:r>
        <w:t>Labeled</w:t>
      </w:r>
      <w:proofErr w:type="spellEnd"/>
      <w:r>
        <w:t xml:space="preserve"> Dataset</w:t>
      </w:r>
    </w:p>
    <w:p w:rsidR="00D32C0C" w:rsidRDefault="00182D5A" w:rsidP="00794406">
      <w:pPr>
        <w:pStyle w:val="BodyText"/>
        <w:ind w:firstLine="0"/>
      </w:pPr>
      <w:r>
        <w:t xml:space="preserve">Output: </w:t>
      </w:r>
      <w:r w:rsidR="00423BCD">
        <w:t>Confusion Matrix with the number of correct and incorrect predictions.</w:t>
      </w:r>
    </w:p>
    <w:p w:rsidR="007E7D95" w:rsidRDefault="0090026A" w:rsidP="003A156F">
      <w:pPr>
        <w:pStyle w:val="BodyText"/>
        <w:ind w:firstLine="0"/>
      </w:pPr>
      <w:proofErr w:type="spellStart"/>
      <w:r>
        <w:t>Psuedo</w:t>
      </w:r>
      <w:proofErr w:type="spellEnd"/>
      <w:r>
        <w:t xml:space="preserve"> Code of the implementation is given in the table below: </w:t>
      </w:r>
    </w:p>
    <w:p w:rsidR="00D272AF" w:rsidRDefault="00D272AF" w:rsidP="004220D4">
      <w:pPr>
        <w:pStyle w:val="BodyText"/>
        <w:jc w:val="center"/>
      </w:pPr>
      <w:r>
        <w:t>Table 1. Pseudo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0"/>
      </w:tblGrid>
      <w:tr w:rsidR="000E0B22" w:rsidTr="00CF434E">
        <w:tc>
          <w:tcPr>
            <w:tcW w:w="5256" w:type="dxa"/>
            <w:shd w:val="clear" w:color="auto" w:fill="auto"/>
          </w:tcPr>
          <w:p w:rsidR="00D32C0C" w:rsidRPr="00963AB5" w:rsidRDefault="00D32C0C" w:rsidP="004220D4">
            <w:pPr>
              <w:pStyle w:val="BodyText"/>
              <w:ind w:firstLine="0"/>
              <w:jc w:val="center"/>
              <w:rPr>
                <w:sz w:val="20"/>
                <w:szCs w:val="20"/>
                <w:lang w:val="en-US" w:eastAsia="en-US"/>
              </w:rPr>
            </w:pPr>
          </w:p>
          <w:p w:rsidR="000E0B22" w:rsidRPr="00963AB5" w:rsidRDefault="000E0B22" w:rsidP="004220D4">
            <w:pPr>
              <w:pStyle w:val="BodyText"/>
              <w:numPr>
                <w:ilvl w:val="0"/>
                <w:numId w:val="20"/>
              </w:numPr>
              <w:ind w:hanging="724"/>
              <w:rPr>
                <w:sz w:val="20"/>
                <w:szCs w:val="20"/>
                <w:lang w:val="en-US" w:eastAsia="en-US"/>
              </w:rPr>
            </w:pPr>
            <w:r w:rsidRPr="00963AB5">
              <w:rPr>
                <w:sz w:val="20"/>
                <w:szCs w:val="20"/>
                <w:lang w:val="en-US" w:eastAsia="en-US"/>
              </w:rPr>
              <w:t>Import the dataset</w:t>
            </w:r>
          </w:p>
          <w:p w:rsidR="000E0B22" w:rsidRPr="00963AB5" w:rsidRDefault="000E0B22" w:rsidP="004220D4">
            <w:pPr>
              <w:pStyle w:val="BodyText"/>
              <w:numPr>
                <w:ilvl w:val="0"/>
                <w:numId w:val="20"/>
              </w:numPr>
              <w:ind w:hanging="724"/>
              <w:rPr>
                <w:sz w:val="20"/>
                <w:szCs w:val="20"/>
                <w:lang w:val="en-US" w:eastAsia="en-US"/>
              </w:rPr>
            </w:pPr>
            <w:r w:rsidRPr="00963AB5">
              <w:rPr>
                <w:sz w:val="20"/>
                <w:szCs w:val="20"/>
                <w:lang w:val="en-US" w:eastAsia="en-US"/>
              </w:rPr>
              <w:t>Pre-Process the data</w:t>
            </w:r>
          </w:p>
          <w:p w:rsidR="000E0B22" w:rsidRPr="00963AB5" w:rsidRDefault="000E0B22" w:rsidP="004220D4">
            <w:pPr>
              <w:pStyle w:val="BodyText"/>
              <w:ind w:left="1008" w:firstLine="0"/>
              <w:rPr>
                <w:sz w:val="20"/>
                <w:szCs w:val="20"/>
                <w:lang w:val="en-US" w:eastAsia="en-US"/>
              </w:rPr>
            </w:pPr>
            <w:r w:rsidRPr="00963AB5">
              <w:rPr>
                <w:sz w:val="20"/>
                <w:szCs w:val="20"/>
                <w:lang w:val="en-US" w:eastAsia="en-US"/>
              </w:rPr>
              <w:t>Pre-Processing ()</w:t>
            </w:r>
          </w:p>
          <w:p w:rsidR="000E0B22" w:rsidRPr="00963AB5" w:rsidRDefault="000E0B22" w:rsidP="004220D4">
            <w:pPr>
              <w:pStyle w:val="BodyText"/>
              <w:ind w:left="1008" w:firstLine="0"/>
              <w:rPr>
                <w:sz w:val="20"/>
                <w:szCs w:val="20"/>
                <w:lang w:val="en-US" w:eastAsia="en-US"/>
              </w:rPr>
            </w:pPr>
            <w:r w:rsidRPr="00963AB5">
              <w:rPr>
                <w:sz w:val="20"/>
                <w:szCs w:val="20"/>
                <w:lang w:val="en-US" w:eastAsia="en-US"/>
              </w:rPr>
              <w:t>Remove all special characters</w:t>
            </w:r>
          </w:p>
          <w:p w:rsidR="000E0B22" w:rsidRPr="00963AB5" w:rsidRDefault="000E0B22" w:rsidP="004220D4">
            <w:pPr>
              <w:pStyle w:val="BodyText"/>
              <w:ind w:left="1008" w:firstLine="0"/>
              <w:rPr>
                <w:sz w:val="20"/>
                <w:szCs w:val="20"/>
                <w:lang w:val="en-US" w:eastAsia="en-US"/>
              </w:rPr>
            </w:pPr>
            <w:r w:rsidRPr="00963AB5">
              <w:rPr>
                <w:sz w:val="20"/>
                <w:szCs w:val="20"/>
                <w:lang w:val="en-US" w:eastAsia="en-US"/>
              </w:rPr>
              <w:t>Make all the words lowercase</w:t>
            </w:r>
          </w:p>
          <w:p w:rsidR="000E0B22" w:rsidRPr="00963AB5" w:rsidRDefault="000E0B22" w:rsidP="004220D4">
            <w:pPr>
              <w:pStyle w:val="BodyText"/>
              <w:ind w:left="1008" w:firstLine="0"/>
              <w:rPr>
                <w:sz w:val="20"/>
                <w:szCs w:val="20"/>
                <w:lang w:val="en-US" w:eastAsia="en-US"/>
              </w:rPr>
            </w:pPr>
            <w:r w:rsidRPr="00963AB5">
              <w:rPr>
                <w:sz w:val="20"/>
                <w:szCs w:val="20"/>
                <w:lang w:val="en-US" w:eastAsia="en-US"/>
              </w:rPr>
              <w:t>Split all the words and store them in an array</w:t>
            </w:r>
          </w:p>
          <w:p w:rsidR="000E0B22" w:rsidRPr="00963AB5" w:rsidRDefault="000E0B22" w:rsidP="004220D4">
            <w:pPr>
              <w:pStyle w:val="BodyText"/>
              <w:ind w:left="1008" w:firstLine="0"/>
              <w:rPr>
                <w:sz w:val="20"/>
                <w:szCs w:val="20"/>
                <w:lang w:val="en-US" w:eastAsia="en-US"/>
              </w:rPr>
            </w:pPr>
            <w:r w:rsidRPr="00963AB5">
              <w:rPr>
                <w:sz w:val="20"/>
                <w:szCs w:val="20"/>
                <w:lang w:val="en-US" w:eastAsia="en-US"/>
              </w:rPr>
              <w:t xml:space="preserve">Stem the words using Porter Stemmer </w:t>
            </w:r>
          </w:p>
          <w:p w:rsidR="007304AE" w:rsidRPr="00963AB5" w:rsidRDefault="000E0B22" w:rsidP="004220D4">
            <w:pPr>
              <w:pStyle w:val="BodyText"/>
              <w:ind w:left="1008" w:firstLine="0"/>
              <w:rPr>
                <w:sz w:val="20"/>
                <w:szCs w:val="20"/>
                <w:lang w:val="en-US" w:eastAsia="en-US"/>
              </w:rPr>
            </w:pPr>
            <w:r w:rsidRPr="00963AB5">
              <w:rPr>
                <w:sz w:val="20"/>
                <w:szCs w:val="20"/>
                <w:lang w:val="en-US" w:eastAsia="en-US"/>
              </w:rPr>
              <w:t>Join the words back together</w:t>
            </w:r>
          </w:p>
          <w:p w:rsidR="000E0B22" w:rsidRPr="00963AB5" w:rsidRDefault="000E0B22" w:rsidP="004220D4">
            <w:pPr>
              <w:pStyle w:val="BodyText"/>
              <w:numPr>
                <w:ilvl w:val="0"/>
                <w:numId w:val="20"/>
              </w:numPr>
              <w:ind w:hanging="724"/>
              <w:rPr>
                <w:sz w:val="20"/>
                <w:szCs w:val="20"/>
                <w:lang w:val="en-US" w:eastAsia="en-US"/>
              </w:rPr>
            </w:pPr>
            <w:r w:rsidRPr="00963AB5">
              <w:rPr>
                <w:sz w:val="20"/>
                <w:szCs w:val="20"/>
                <w:lang w:val="en-US" w:eastAsia="en-US"/>
              </w:rPr>
              <w:t>Create Bag of Words Model</w:t>
            </w:r>
          </w:p>
          <w:p w:rsidR="000E0B22" w:rsidRPr="00963AB5" w:rsidRDefault="000E0B22" w:rsidP="004220D4">
            <w:pPr>
              <w:pStyle w:val="BodyText"/>
              <w:numPr>
                <w:ilvl w:val="0"/>
                <w:numId w:val="20"/>
              </w:numPr>
              <w:ind w:hanging="724"/>
              <w:rPr>
                <w:sz w:val="20"/>
                <w:szCs w:val="20"/>
                <w:lang w:val="en-US" w:eastAsia="en-US"/>
              </w:rPr>
            </w:pPr>
            <w:r w:rsidRPr="00963AB5">
              <w:rPr>
                <w:sz w:val="20"/>
                <w:szCs w:val="20"/>
                <w:lang w:val="en-US" w:eastAsia="en-US"/>
              </w:rPr>
              <w:t>Split the dataset into Training and Test set</w:t>
            </w:r>
          </w:p>
          <w:p w:rsidR="000E0B22" w:rsidRPr="00963AB5" w:rsidRDefault="000E0B22" w:rsidP="004220D4">
            <w:pPr>
              <w:pStyle w:val="BodyText"/>
              <w:numPr>
                <w:ilvl w:val="0"/>
                <w:numId w:val="20"/>
              </w:numPr>
              <w:ind w:hanging="724"/>
              <w:rPr>
                <w:sz w:val="20"/>
                <w:szCs w:val="20"/>
                <w:lang w:val="en-US" w:eastAsia="en-US"/>
              </w:rPr>
            </w:pPr>
            <w:r w:rsidRPr="00963AB5">
              <w:rPr>
                <w:sz w:val="20"/>
                <w:szCs w:val="20"/>
                <w:lang w:val="en-US" w:eastAsia="en-US"/>
              </w:rPr>
              <w:t>Fit the training set to an algorithm</w:t>
            </w:r>
          </w:p>
          <w:p w:rsidR="000E0B22" w:rsidRPr="00963AB5" w:rsidRDefault="000E0B22" w:rsidP="004220D4">
            <w:pPr>
              <w:pStyle w:val="BodyText"/>
              <w:numPr>
                <w:ilvl w:val="0"/>
                <w:numId w:val="20"/>
              </w:numPr>
              <w:ind w:hanging="724"/>
              <w:rPr>
                <w:sz w:val="20"/>
                <w:szCs w:val="20"/>
                <w:lang w:val="en-US" w:eastAsia="en-US"/>
              </w:rPr>
            </w:pPr>
            <w:r w:rsidRPr="00963AB5">
              <w:rPr>
                <w:sz w:val="20"/>
                <w:szCs w:val="20"/>
                <w:lang w:val="en-US" w:eastAsia="en-US"/>
              </w:rPr>
              <w:t>Predict the Test Set Results</w:t>
            </w:r>
          </w:p>
          <w:p w:rsidR="001F392F" w:rsidRPr="00963AB5" w:rsidRDefault="000E0B22" w:rsidP="001A3064">
            <w:pPr>
              <w:pStyle w:val="BodyText"/>
              <w:numPr>
                <w:ilvl w:val="0"/>
                <w:numId w:val="20"/>
              </w:numPr>
              <w:ind w:hanging="724"/>
              <w:rPr>
                <w:sz w:val="20"/>
                <w:szCs w:val="20"/>
                <w:lang w:val="en-US" w:eastAsia="en-US"/>
              </w:rPr>
            </w:pPr>
            <w:r w:rsidRPr="00963AB5">
              <w:rPr>
                <w:sz w:val="20"/>
                <w:szCs w:val="20"/>
                <w:lang w:val="en-US" w:eastAsia="en-US"/>
              </w:rPr>
              <w:t>Analyze the results using Confusion Matrix, A</w:t>
            </w:r>
            <w:r w:rsidR="001A3064" w:rsidRPr="00963AB5">
              <w:rPr>
                <w:sz w:val="20"/>
                <w:szCs w:val="20"/>
                <w:lang w:val="en-US" w:eastAsia="en-US"/>
              </w:rPr>
              <w:t>ccuracy, False Acceptance Ratio and</w:t>
            </w:r>
            <w:r w:rsidRPr="00963AB5">
              <w:rPr>
                <w:sz w:val="20"/>
                <w:szCs w:val="20"/>
                <w:lang w:val="en-US" w:eastAsia="en-US"/>
              </w:rPr>
              <w:t xml:space="preserve"> False Recognition Rate.</w:t>
            </w:r>
          </w:p>
        </w:tc>
      </w:tr>
    </w:tbl>
    <w:p w:rsidR="003C2688" w:rsidRDefault="009A3563" w:rsidP="004220D4">
      <w:pPr>
        <w:pStyle w:val="Heading1"/>
        <w:jc w:val="center"/>
      </w:pPr>
      <w:r>
        <w:t>Performance Analysis</w:t>
      </w:r>
    </w:p>
    <w:p w:rsidR="006C283D" w:rsidRDefault="00111E16" w:rsidP="004220D4">
      <w:pPr>
        <w:pStyle w:val="BodyText"/>
      </w:pPr>
      <w:r>
        <w:t xml:space="preserve">The results obtained via </w:t>
      </w:r>
      <w:r w:rsidRPr="00111E16">
        <w:t xml:space="preserve">Naïve Bayes, K-Nearest </w:t>
      </w:r>
      <w:proofErr w:type="spellStart"/>
      <w:r w:rsidRPr="00111E16">
        <w:t>Neighbor</w:t>
      </w:r>
      <w:proofErr w:type="spellEnd"/>
      <w:r w:rsidRPr="00111E16">
        <w:t>, Support Vector Machine, Linear Kernel Support Vector Machine, Decision Tree and Random Forest on Amazon Review’s data</w:t>
      </w:r>
      <w:r>
        <w:t xml:space="preserve"> are </w:t>
      </w:r>
      <w:proofErr w:type="spellStart"/>
      <w:r>
        <w:t>analyzed</w:t>
      </w:r>
      <w:proofErr w:type="spellEnd"/>
      <w:r>
        <w:t xml:space="preserve"> using </w:t>
      </w:r>
      <w:r w:rsidR="00094957">
        <w:t xml:space="preserve">Confusion Matrix, </w:t>
      </w:r>
      <w:r w:rsidR="001A3064">
        <w:t>Accuracy, FAR and</w:t>
      </w:r>
      <w:r>
        <w:t xml:space="preserve"> FRR. </w:t>
      </w:r>
    </w:p>
    <w:p w:rsidR="00111E16" w:rsidRDefault="00111E16" w:rsidP="00B522C4">
      <w:pPr>
        <w:pStyle w:val="BodyText"/>
        <w:ind w:firstLine="142"/>
      </w:pPr>
      <w:r>
        <w:t>Accuracy is measured using the following formula:</w:t>
      </w:r>
    </w:p>
    <w:p w:rsidR="0072183E" w:rsidRPr="00E03566" w:rsidRDefault="00E03566" w:rsidP="00FB63FF">
      <w:pPr>
        <w:ind w:firstLine="142"/>
        <w:jc w:val="both"/>
        <w:rPr>
          <w:rFonts w:eastAsia="MS Mincho"/>
        </w:rPr>
      </w:pPr>
      <m:oMathPara>
        <m:oMath>
          <m:r>
            <w:rPr>
              <w:rFonts w:ascii="Cambria Math" w:hAnsi="Cambria Math"/>
            </w:rPr>
            <w:lastRenderedPageBreak/>
            <m:t xml:space="preserve">Accuracy= </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rsidR="00FB63FF" w:rsidRDefault="00FB63FF" w:rsidP="00FB63FF">
      <w:pPr>
        <w:ind w:firstLine="142"/>
        <w:jc w:val="both"/>
      </w:pPr>
    </w:p>
    <w:p w:rsidR="0072183E" w:rsidRDefault="0072183E" w:rsidP="00B522C4">
      <w:pPr>
        <w:pStyle w:val="BodyText"/>
        <w:ind w:firstLine="142"/>
      </w:pPr>
      <w:r>
        <w:t>False Acceptance Ratio (FAR) is calculated using</w:t>
      </w:r>
    </w:p>
    <w:p w:rsidR="004440AB" w:rsidRPr="00E03566" w:rsidRDefault="00E03566" w:rsidP="00B522C4">
      <w:pPr>
        <w:ind w:firstLine="142"/>
        <w:jc w:val="both"/>
        <w:rPr>
          <w:rFonts w:eastAsia="MS Mincho"/>
        </w:rPr>
      </w:pPr>
      <m:oMathPara>
        <m:oMath>
          <m:r>
            <w:rPr>
              <w:rFonts w:ascii="Cambria Math" w:hAnsi="Cambria Math"/>
            </w:rPr>
            <m:t xml:space="preserve">FAR= </m:t>
          </m:r>
          <m:f>
            <m:fPr>
              <m:ctrlPr>
                <w:rPr>
                  <w:rFonts w:ascii="Cambria Math" w:hAnsi="Cambria Math"/>
                  <w:i/>
                </w:rPr>
              </m:ctrlPr>
            </m:fPr>
            <m:num>
              <m:r>
                <w:rPr>
                  <w:rFonts w:ascii="Cambria Math" w:hAnsi="Cambria Math"/>
                </w:rPr>
                <m:t>FP</m:t>
              </m:r>
            </m:num>
            <m:den>
              <m:r>
                <w:rPr>
                  <w:rFonts w:ascii="Cambria Math" w:hAnsi="Cambria Math"/>
                </w:rPr>
                <m:t>TP+FP</m:t>
              </m:r>
            </m:den>
          </m:f>
        </m:oMath>
      </m:oMathPara>
    </w:p>
    <w:p w:rsidR="008D6807" w:rsidRDefault="008D6807" w:rsidP="004220D4">
      <w:pPr>
        <w:ind w:firstLine="284"/>
        <w:jc w:val="both"/>
      </w:pPr>
    </w:p>
    <w:p w:rsidR="00771788" w:rsidRDefault="00771788" w:rsidP="00B522C4">
      <w:pPr>
        <w:pStyle w:val="BodyText"/>
        <w:ind w:firstLine="142"/>
      </w:pPr>
      <w:r>
        <w:t>False Recognition Rate (FRR) is calculated using</w:t>
      </w:r>
    </w:p>
    <w:p w:rsidR="006879B5" w:rsidRPr="00E03566" w:rsidRDefault="00E03566" w:rsidP="00656014">
      <w:pPr>
        <w:ind w:firstLine="142"/>
        <w:jc w:val="both"/>
        <w:rPr>
          <w:rFonts w:eastAsia="MS Mincho"/>
        </w:rPr>
      </w:pPr>
      <m:oMathPara>
        <m:oMath>
          <m:r>
            <w:rPr>
              <w:rFonts w:ascii="Cambria Math" w:hAnsi="Cambria Math"/>
            </w:rPr>
            <m:t xml:space="preserve">FRR= </m:t>
          </m:r>
          <m:f>
            <m:fPr>
              <m:ctrlPr>
                <w:rPr>
                  <w:rFonts w:ascii="Cambria Math" w:hAnsi="Cambria Math"/>
                  <w:i/>
                </w:rPr>
              </m:ctrlPr>
            </m:fPr>
            <m:num>
              <m:r>
                <w:rPr>
                  <w:rFonts w:ascii="Cambria Math" w:hAnsi="Cambria Math"/>
                </w:rPr>
                <m:t>FN</m:t>
              </m:r>
            </m:num>
            <m:den>
              <m:r>
                <w:rPr>
                  <w:rFonts w:ascii="Cambria Math" w:hAnsi="Cambria Math"/>
                </w:rPr>
                <m:t>TP+FP</m:t>
              </m:r>
            </m:den>
          </m:f>
        </m:oMath>
      </m:oMathPara>
    </w:p>
    <w:p w:rsidR="00656014" w:rsidRPr="00656014" w:rsidRDefault="00656014" w:rsidP="00656014">
      <w:pPr>
        <w:ind w:firstLine="142"/>
        <w:jc w:val="both"/>
        <w:rPr>
          <w:rFonts w:eastAsia="MS Mincho"/>
        </w:rPr>
      </w:pPr>
    </w:p>
    <w:p w:rsidR="00FD70C4" w:rsidRPr="00602EBB" w:rsidRDefault="0083253C" w:rsidP="00FB63FF">
      <w:pPr>
        <w:pStyle w:val="BodyText"/>
      </w:pPr>
      <w:r>
        <w:t xml:space="preserve">Here is a line graph showing the accuracy of all the </w:t>
      </w:r>
      <w:r w:rsidR="006C003B">
        <w:t>algorithms.</w:t>
      </w:r>
    </w:p>
    <w:p w:rsidR="00105A4E" w:rsidRDefault="00E03566" w:rsidP="004220D4">
      <w:pPr>
        <w:pStyle w:val="BodyText"/>
        <w:ind w:firstLine="0"/>
        <w:jc w:val="center"/>
        <w:rPr>
          <w:noProof/>
        </w:rPr>
      </w:pPr>
      <w:r w:rsidRPr="009F254C">
        <w:rPr>
          <w:noProof/>
        </w:rPr>
        <w:drawing>
          <wp:inline distT="0" distB="0" distL="0" distR="0">
            <wp:extent cx="3045460" cy="2741930"/>
            <wp:effectExtent l="0" t="0" r="0"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77FE8" w:rsidRDefault="00E24B92" w:rsidP="00A77FE8">
      <w:pPr>
        <w:pStyle w:val="BodyText"/>
        <w:ind w:firstLine="0"/>
        <w:jc w:val="center"/>
        <w:rPr>
          <w:noProof/>
        </w:rPr>
      </w:pPr>
      <w:r>
        <w:rPr>
          <w:noProof/>
        </w:rPr>
        <w:t>Figure 2. Accuracy Graph</w:t>
      </w:r>
    </w:p>
    <w:p w:rsidR="00AD2903" w:rsidRDefault="001B3E1F" w:rsidP="004220D4">
      <w:pPr>
        <w:pStyle w:val="BodyText"/>
        <w:ind w:firstLine="0"/>
        <w:rPr>
          <w:noProof/>
        </w:rPr>
      </w:pPr>
      <w:r>
        <w:rPr>
          <w:noProof/>
        </w:rPr>
        <w:t xml:space="preserve">Table depicitng the accuracies </w:t>
      </w:r>
      <w:r w:rsidR="008558BA">
        <w:rPr>
          <w:noProof/>
        </w:rPr>
        <w:t>is given below</w:t>
      </w:r>
      <w:r>
        <w:rPr>
          <w:noProof/>
        </w:rPr>
        <w:t>:</w:t>
      </w:r>
    </w:p>
    <w:p w:rsidR="001B3E1F" w:rsidRDefault="00AD2903" w:rsidP="004220D4">
      <w:pPr>
        <w:pStyle w:val="BodyText"/>
        <w:ind w:firstLine="0"/>
        <w:jc w:val="center"/>
        <w:rPr>
          <w:noProof/>
        </w:rPr>
      </w:pPr>
      <w:r>
        <w:rPr>
          <w:noProof/>
        </w:rPr>
        <w:t>Table 2. Accuracy Table</w:t>
      </w:r>
      <w:r w:rsidR="001B3E1F">
        <w:rPr>
          <w:noProof/>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1"/>
        <w:gridCol w:w="2509"/>
      </w:tblGrid>
      <w:tr w:rsidR="001B3E1F" w:rsidRPr="00CF434E" w:rsidTr="00CF434E">
        <w:tc>
          <w:tcPr>
            <w:tcW w:w="2628" w:type="dxa"/>
            <w:shd w:val="clear" w:color="auto" w:fill="auto"/>
          </w:tcPr>
          <w:p w:rsidR="001B3E1F" w:rsidRPr="00963AB5" w:rsidRDefault="000729CE" w:rsidP="004220D4">
            <w:pPr>
              <w:pStyle w:val="BodyText"/>
              <w:ind w:firstLine="0"/>
              <w:jc w:val="center"/>
              <w:rPr>
                <w:b/>
                <w:noProof/>
                <w:sz w:val="20"/>
                <w:szCs w:val="20"/>
              </w:rPr>
            </w:pPr>
            <w:r w:rsidRPr="00963AB5">
              <w:rPr>
                <w:b/>
                <w:noProof/>
                <w:sz w:val="20"/>
                <w:szCs w:val="20"/>
              </w:rPr>
              <w:t>ALGORITHM</w:t>
            </w:r>
          </w:p>
        </w:tc>
        <w:tc>
          <w:tcPr>
            <w:tcW w:w="2628" w:type="dxa"/>
            <w:shd w:val="clear" w:color="auto" w:fill="auto"/>
          </w:tcPr>
          <w:p w:rsidR="001B3E1F" w:rsidRPr="00963AB5" w:rsidRDefault="000729CE" w:rsidP="004220D4">
            <w:pPr>
              <w:pStyle w:val="BodyText"/>
              <w:ind w:firstLine="0"/>
              <w:jc w:val="center"/>
              <w:rPr>
                <w:b/>
                <w:noProof/>
                <w:sz w:val="20"/>
                <w:szCs w:val="20"/>
              </w:rPr>
            </w:pPr>
            <w:r w:rsidRPr="00963AB5">
              <w:rPr>
                <w:b/>
                <w:noProof/>
                <w:sz w:val="20"/>
                <w:szCs w:val="20"/>
              </w:rPr>
              <w:t>ACCURACY</w:t>
            </w:r>
          </w:p>
        </w:tc>
      </w:tr>
      <w:tr w:rsidR="001B3E1F" w:rsidRPr="00CF434E" w:rsidTr="00CF434E">
        <w:tc>
          <w:tcPr>
            <w:tcW w:w="2628" w:type="dxa"/>
            <w:shd w:val="clear" w:color="auto" w:fill="auto"/>
          </w:tcPr>
          <w:p w:rsidR="001B3E1F" w:rsidRPr="00963AB5" w:rsidRDefault="001B3E1F" w:rsidP="004220D4">
            <w:pPr>
              <w:pStyle w:val="BodyText"/>
              <w:ind w:firstLine="0"/>
              <w:jc w:val="center"/>
              <w:rPr>
                <w:noProof/>
                <w:sz w:val="20"/>
                <w:szCs w:val="20"/>
              </w:rPr>
            </w:pPr>
            <w:r w:rsidRPr="00963AB5">
              <w:rPr>
                <w:noProof/>
                <w:sz w:val="20"/>
                <w:szCs w:val="20"/>
              </w:rPr>
              <w:t>Gaussian Naïve Bayes</w:t>
            </w:r>
          </w:p>
        </w:tc>
        <w:tc>
          <w:tcPr>
            <w:tcW w:w="2628" w:type="dxa"/>
            <w:shd w:val="clear" w:color="auto" w:fill="auto"/>
          </w:tcPr>
          <w:p w:rsidR="001B3E1F" w:rsidRPr="00963AB5" w:rsidRDefault="001B3E1F" w:rsidP="004220D4">
            <w:pPr>
              <w:pStyle w:val="BodyText"/>
              <w:ind w:firstLine="0"/>
              <w:jc w:val="center"/>
              <w:rPr>
                <w:noProof/>
                <w:sz w:val="20"/>
                <w:szCs w:val="20"/>
              </w:rPr>
            </w:pPr>
            <w:r w:rsidRPr="00963AB5">
              <w:rPr>
                <w:noProof/>
                <w:sz w:val="20"/>
                <w:szCs w:val="20"/>
              </w:rPr>
              <w:t>37.7%</w:t>
            </w:r>
          </w:p>
        </w:tc>
      </w:tr>
      <w:tr w:rsidR="001B3E1F" w:rsidRPr="00CF434E" w:rsidTr="00CF434E">
        <w:tc>
          <w:tcPr>
            <w:tcW w:w="2628" w:type="dxa"/>
            <w:shd w:val="clear" w:color="auto" w:fill="auto"/>
          </w:tcPr>
          <w:p w:rsidR="001B3E1F" w:rsidRPr="00963AB5" w:rsidRDefault="001B3E1F" w:rsidP="004220D4">
            <w:pPr>
              <w:pStyle w:val="BodyText"/>
              <w:ind w:firstLine="0"/>
              <w:jc w:val="center"/>
              <w:rPr>
                <w:noProof/>
                <w:sz w:val="20"/>
                <w:szCs w:val="20"/>
              </w:rPr>
            </w:pPr>
            <w:r w:rsidRPr="00963AB5">
              <w:rPr>
                <w:noProof/>
                <w:sz w:val="20"/>
                <w:szCs w:val="20"/>
              </w:rPr>
              <w:t>Support Vector Machine</w:t>
            </w:r>
          </w:p>
        </w:tc>
        <w:tc>
          <w:tcPr>
            <w:tcW w:w="2628" w:type="dxa"/>
            <w:shd w:val="clear" w:color="auto" w:fill="auto"/>
          </w:tcPr>
          <w:p w:rsidR="001B3E1F" w:rsidRPr="00963AB5" w:rsidRDefault="001B3E1F" w:rsidP="004220D4">
            <w:pPr>
              <w:pStyle w:val="BodyText"/>
              <w:ind w:firstLine="0"/>
              <w:jc w:val="center"/>
              <w:rPr>
                <w:noProof/>
                <w:sz w:val="20"/>
                <w:szCs w:val="20"/>
              </w:rPr>
            </w:pPr>
            <w:r w:rsidRPr="00963AB5">
              <w:rPr>
                <w:noProof/>
                <w:sz w:val="20"/>
                <w:szCs w:val="20"/>
              </w:rPr>
              <w:t>87.5%</w:t>
            </w:r>
          </w:p>
        </w:tc>
      </w:tr>
      <w:tr w:rsidR="001B3E1F" w:rsidRPr="00CF434E" w:rsidTr="00CF434E">
        <w:tc>
          <w:tcPr>
            <w:tcW w:w="2628" w:type="dxa"/>
            <w:shd w:val="clear" w:color="auto" w:fill="auto"/>
          </w:tcPr>
          <w:p w:rsidR="001B3E1F" w:rsidRPr="00963AB5" w:rsidRDefault="001B3E1F" w:rsidP="004220D4">
            <w:pPr>
              <w:pStyle w:val="BodyText"/>
              <w:ind w:firstLine="0"/>
              <w:jc w:val="center"/>
              <w:rPr>
                <w:noProof/>
                <w:sz w:val="20"/>
                <w:szCs w:val="20"/>
              </w:rPr>
            </w:pPr>
            <w:r w:rsidRPr="00963AB5">
              <w:rPr>
                <w:noProof/>
                <w:sz w:val="20"/>
                <w:szCs w:val="20"/>
              </w:rPr>
              <w:t>Linear Kernal SVM</w:t>
            </w:r>
          </w:p>
        </w:tc>
        <w:tc>
          <w:tcPr>
            <w:tcW w:w="2628" w:type="dxa"/>
            <w:shd w:val="clear" w:color="auto" w:fill="auto"/>
          </w:tcPr>
          <w:p w:rsidR="001B3E1F" w:rsidRPr="00963AB5" w:rsidRDefault="001B3E1F" w:rsidP="004220D4">
            <w:pPr>
              <w:pStyle w:val="BodyText"/>
              <w:ind w:firstLine="0"/>
              <w:jc w:val="center"/>
              <w:rPr>
                <w:noProof/>
                <w:sz w:val="20"/>
                <w:szCs w:val="20"/>
              </w:rPr>
            </w:pPr>
            <w:r w:rsidRPr="00963AB5">
              <w:rPr>
                <w:noProof/>
                <w:sz w:val="20"/>
                <w:szCs w:val="20"/>
              </w:rPr>
              <w:t>87.5%</w:t>
            </w:r>
          </w:p>
        </w:tc>
      </w:tr>
      <w:tr w:rsidR="001B3E1F" w:rsidRPr="00CF434E" w:rsidTr="00CF434E">
        <w:tc>
          <w:tcPr>
            <w:tcW w:w="2628" w:type="dxa"/>
            <w:shd w:val="clear" w:color="auto" w:fill="auto"/>
          </w:tcPr>
          <w:p w:rsidR="001B3E1F" w:rsidRPr="00963AB5" w:rsidRDefault="001B3E1F" w:rsidP="004220D4">
            <w:pPr>
              <w:pStyle w:val="BodyText"/>
              <w:ind w:firstLine="0"/>
              <w:jc w:val="center"/>
              <w:rPr>
                <w:noProof/>
                <w:sz w:val="20"/>
                <w:szCs w:val="20"/>
              </w:rPr>
            </w:pPr>
            <w:r w:rsidRPr="00963AB5">
              <w:rPr>
                <w:noProof/>
                <w:sz w:val="20"/>
                <w:szCs w:val="20"/>
              </w:rPr>
              <w:t>K-Nearest Neighbours</w:t>
            </w:r>
          </w:p>
        </w:tc>
        <w:tc>
          <w:tcPr>
            <w:tcW w:w="2628" w:type="dxa"/>
            <w:shd w:val="clear" w:color="auto" w:fill="auto"/>
          </w:tcPr>
          <w:p w:rsidR="001B3E1F" w:rsidRPr="00963AB5" w:rsidRDefault="001B3E1F" w:rsidP="004220D4">
            <w:pPr>
              <w:pStyle w:val="BodyText"/>
              <w:ind w:firstLine="0"/>
              <w:jc w:val="center"/>
              <w:rPr>
                <w:noProof/>
                <w:sz w:val="20"/>
                <w:szCs w:val="20"/>
              </w:rPr>
            </w:pPr>
            <w:r w:rsidRPr="00963AB5">
              <w:rPr>
                <w:noProof/>
                <w:sz w:val="20"/>
                <w:szCs w:val="20"/>
              </w:rPr>
              <w:t>79.23%</w:t>
            </w:r>
          </w:p>
        </w:tc>
      </w:tr>
      <w:tr w:rsidR="001B3E1F" w:rsidRPr="00CF434E" w:rsidTr="00CF434E">
        <w:tc>
          <w:tcPr>
            <w:tcW w:w="2628" w:type="dxa"/>
            <w:shd w:val="clear" w:color="auto" w:fill="auto"/>
          </w:tcPr>
          <w:p w:rsidR="001B3E1F" w:rsidRPr="00963AB5" w:rsidRDefault="001B3E1F" w:rsidP="004220D4">
            <w:pPr>
              <w:pStyle w:val="BodyText"/>
              <w:ind w:firstLine="0"/>
              <w:jc w:val="center"/>
              <w:rPr>
                <w:noProof/>
                <w:sz w:val="20"/>
                <w:szCs w:val="20"/>
              </w:rPr>
            </w:pPr>
            <w:r w:rsidRPr="00963AB5">
              <w:rPr>
                <w:noProof/>
                <w:sz w:val="20"/>
                <w:szCs w:val="20"/>
              </w:rPr>
              <w:t>Decision Tree</w:t>
            </w:r>
          </w:p>
        </w:tc>
        <w:tc>
          <w:tcPr>
            <w:tcW w:w="2628" w:type="dxa"/>
            <w:shd w:val="clear" w:color="auto" w:fill="auto"/>
          </w:tcPr>
          <w:p w:rsidR="001B3E1F" w:rsidRPr="00963AB5" w:rsidRDefault="001B3E1F" w:rsidP="004220D4">
            <w:pPr>
              <w:pStyle w:val="BodyText"/>
              <w:ind w:firstLine="0"/>
              <w:jc w:val="center"/>
              <w:rPr>
                <w:noProof/>
                <w:sz w:val="20"/>
                <w:szCs w:val="20"/>
              </w:rPr>
            </w:pPr>
            <w:r w:rsidRPr="00963AB5">
              <w:rPr>
                <w:noProof/>
                <w:sz w:val="20"/>
                <w:szCs w:val="20"/>
              </w:rPr>
              <w:t>82.45%</w:t>
            </w:r>
          </w:p>
        </w:tc>
      </w:tr>
      <w:tr w:rsidR="001B3E1F" w:rsidRPr="00CF434E" w:rsidTr="00CF434E">
        <w:tc>
          <w:tcPr>
            <w:tcW w:w="2628" w:type="dxa"/>
            <w:shd w:val="clear" w:color="auto" w:fill="auto"/>
          </w:tcPr>
          <w:p w:rsidR="001B3E1F" w:rsidRPr="00963AB5" w:rsidRDefault="001B3E1F" w:rsidP="004220D4">
            <w:pPr>
              <w:pStyle w:val="BodyText"/>
              <w:ind w:firstLine="0"/>
              <w:jc w:val="center"/>
              <w:rPr>
                <w:noProof/>
                <w:sz w:val="20"/>
                <w:szCs w:val="20"/>
              </w:rPr>
            </w:pPr>
            <w:r w:rsidRPr="00963AB5">
              <w:rPr>
                <w:noProof/>
                <w:sz w:val="20"/>
                <w:szCs w:val="20"/>
              </w:rPr>
              <w:t>Random Forest</w:t>
            </w:r>
          </w:p>
        </w:tc>
        <w:tc>
          <w:tcPr>
            <w:tcW w:w="2628" w:type="dxa"/>
            <w:shd w:val="clear" w:color="auto" w:fill="auto"/>
          </w:tcPr>
          <w:p w:rsidR="001B3E1F" w:rsidRPr="00963AB5" w:rsidRDefault="001B3E1F" w:rsidP="004220D4">
            <w:pPr>
              <w:pStyle w:val="BodyText"/>
              <w:ind w:firstLine="0"/>
              <w:jc w:val="center"/>
              <w:rPr>
                <w:noProof/>
                <w:sz w:val="20"/>
                <w:szCs w:val="20"/>
              </w:rPr>
            </w:pPr>
            <w:r w:rsidRPr="00963AB5">
              <w:rPr>
                <w:noProof/>
                <w:sz w:val="20"/>
                <w:szCs w:val="20"/>
              </w:rPr>
              <w:t>84.67%</w:t>
            </w:r>
          </w:p>
        </w:tc>
      </w:tr>
    </w:tbl>
    <w:p w:rsidR="00C0343C" w:rsidRDefault="001240D7" w:rsidP="004220D4">
      <w:pPr>
        <w:pStyle w:val="BodyText"/>
        <w:ind w:firstLine="0"/>
        <w:rPr>
          <w:noProof/>
        </w:rPr>
      </w:pPr>
      <w:r>
        <w:rPr>
          <w:noProof/>
        </w:rPr>
        <w:t>C</w:t>
      </w:r>
      <w:r w:rsidR="00FE29BA">
        <w:rPr>
          <w:noProof/>
        </w:rPr>
        <w:t xml:space="preserve">onfusion matrix, </w:t>
      </w:r>
      <w:r>
        <w:rPr>
          <w:noProof/>
        </w:rPr>
        <w:t>FAR</w:t>
      </w:r>
      <w:r w:rsidR="004D07DC">
        <w:rPr>
          <w:noProof/>
        </w:rPr>
        <w:t xml:space="preserve"> and FRR</w:t>
      </w:r>
      <w:r w:rsidR="00EE3777">
        <w:rPr>
          <w:noProof/>
        </w:rPr>
        <w:t xml:space="preserve"> for every algorithm</w:t>
      </w:r>
      <w:r w:rsidR="00EF7BA2">
        <w:rPr>
          <w:noProof/>
        </w:rPr>
        <w:t xml:space="preserve"> have</w:t>
      </w:r>
      <w:r w:rsidR="004D07DC">
        <w:rPr>
          <w:noProof/>
        </w:rPr>
        <w:t xml:space="preserve"> been calculated. They are given below:</w:t>
      </w:r>
    </w:p>
    <w:p w:rsidR="002A30EC" w:rsidRPr="00A541F3" w:rsidRDefault="00B848D7" w:rsidP="004220D4">
      <w:pPr>
        <w:pStyle w:val="BodyText"/>
        <w:numPr>
          <w:ilvl w:val="0"/>
          <w:numId w:val="17"/>
        </w:numPr>
        <w:rPr>
          <w:noProof/>
        </w:rPr>
      </w:pPr>
      <w:r>
        <w:rPr>
          <w:noProof/>
        </w:rPr>
        <w:t>Gaussian Naïve Bayes</w:t>
      </w:r>
    </w:p>
    <w:p w:rsidR="00707516" w:rsidRDefault="00A630F2" w:rsidP="004220D4">
      <w:pPr>
        <w:pStyle w:val="BodyText"/>
        <w:ind w:left="640" w:firstLine="0"/>
        <w:jc w:val="center"/>
        <w:rPr>
          <w:noProof/>
        </w:rPr>
      </w:pPr>
      <w:r>
        <w:rPr>
          <w:noProof/>
        </w:rPr>
        <w:t>Table 3. Gaussian Naïve Bayes Confusion Matrix</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1105"/>
        <w:gridCol w:w="1104"/>
        <w:gridCol w:w="1097"/>
      </w:tblGrid>
      <w:tr w:rsidR="006E4D22" w:rsidRPr="00E45878" w:rsidTr="00E45878">
        <w:trPr>
          <w:trHeight w:val="327"/>
        </w:trPr>
        <w:tc>
          <w:tcPr>
            <w:tcW w:w="2249" w:type="dxa"/>
            <w:gridSpan w:val="2"/>
            <w:vMerge w:val="restart"/>
            <w:shd w:val="clear" w:color="auto" w:fill="auto"/>
          </w:tcPr>
          <w:p w:rsidR="006E4D22" w:rsidRPr="00963AB5" w:rsidRDefault="006E4D22" w:rsidP="004220D4">
            <w:pPr>
              <w:pStyle w:val="BodyText"/>
              <w:ind w:left="288" w:hanging="288"/>
              <w:jc w:val="center"/>
              <w:rPr>
                <w:noProof/>
                <w:sz w:val="20"/>
                <w:szCs w:val="20"/>
              </w:rPr>
            </w:pPr>
          </w:p>
        </w:tc>
        <w:tc>
          <w:tcPr>
            <w:tcW w:w="2249" w:type="dxa"/>
            <w:gridSpan w:val="2"/>
            <w:shd w:val="clear" w:color="auto" w:fill="auto"/>
          </w:tcPr>
          <w:p w:rsidR="006E4D22" w:rsidRPr="00963AB5" w:rsidRDefault="00D25655" w:rsidP="004220D4">
            <w:pPr>
              <w:pStyle w:val="BodyText"/>
              <w:ind w:left="288" w:hanging="288"/>
              <w:jc w:val="center"/>
              <w:rPr>
                <w:noProof/>
                <w:sz w:val="20"/>
                <w:szCs w:val="20"/>
              </w:rPr>
            </w:pPr>
            <w:r w:rsidRPr="00963AB5">
              <w:rPr>
                <w:noProof/>
                <w:sz w:val="20"/>
                <w:szCs w:val="20"/>
              </w:rPr>
              <w:t>Predicted</w:t>
            </w:r>
          </w:p>
        </w:tc>
      </w:tr>
      <w:tr w:rsidR="006E4D22" w:rsidRPr="00E45878" w:rsidTr="00E45878">
        <w:trPr>
          <w:trHeight w:val="140"/>
        </w:trPr>
        <w:tc>
          <w:tcPr>
            <w:tcW w:w="2249" w:type="dxa"/>
            <w:gridSpan w:val="2"/>
            <w:vMerge/>
            <w:shd w:val="clear" w:color="auto" w:fill="auto"/>
          </w:tcPr>
          <w:p w:rsidR="006E4D22" w:rsidRPr="00963AB5" w:rsidRDefault="006E4D22" w:rsidP="004220D4">
            <w:pPr>
              <w:pStyle w:val="BodyText"/>
              <w:ind w:left="288" w:hanging="288"/>
              <w:jc w:val="center"/>
              <w:rPr>
                <w:noProof/>
                <w:sz w:val="20"/>
                <w:szCs w:val="20"/>
              </w:rPr>
            </w:pPr>
          </w:p>
        </w:tc>
        <w:tc>
          <w:tcPr>
            <w:tcW w:w="1124" w:type="dxa"/>
            <w:shd w:val="clear" w:color="auto" w:fill="auto"/>
          </w:tcPr>
          <w:p w:rsidR="006E4D22" w:rsidRPr="00963AB5" w:rsidRDefault="006E4D22" w:rsidP="004220D4">
            <w:pPr>
              <w:pStyle w:val="BodyText"/>
              <w:ind w:left="288" w:hanging="288"/>
              <w:jc w:val="center"/>
              <w:rPr>
                <w:noProof/>
                <w:sz w:val="20"/>
                <w:szCs w:val="20"/>
              </w:rPr>
            </w:pPr>
            <w:r w:rsidRPr="00963AB5">
              <w:rPr>
                <w:noProof/>
                <w:sz w:val="20"/>
                <w:szCs w:val="20"/>
              </w:rPr>
              <w:t>Negative</w:t>
            </w:r>
          </w:p>
        </w:tc>
        <w:tc>
          <w:tcPr>
            <w:tcW w:w="1125" w:type="dxa"/>
            <w:shd w:val="clear" w:color="auto" w:fill="auto"/>
          </w:tcPr>
          <w:p w:rsidR="006E4D22" w:rsidRPr="00963AB5" w:rsidRDefault="006E4D22" w:rsidP="004220D4">
            <w:pPr>
              <w:pStyle w:val="BodyText"/>
              <w:ind w:left="288" w:hanging="288"/>
              <w:jc w:val="center"/>
              <w:rPr>
                <w:noProof/>
                <w:sz w:val="20"/>
                <w:szCs w:val="20"/>
              </w:rPr>
            </w:pPr>
            <w:r w:rsidRPr="00963AB5">
              <w:rPr>
                <w:noProof/>
                <w:sz w:val="20"/>
                <w:szCs w:val="20"/>
              </w:rPr>
              <w:t>Positive</w:t>
            </w:r>
          </w:p>
        </w:tc>
      </w:tr>
      <w:tr w:rsidR="006E4D22" w:rsidRPr="00E45878" w:rsidTr="00E45878">
        <w:trPr>
          <w:trHeight w:val="327"/>
        </w:trPr>
        <w:tc>
          <w:tcPr>
            <w:tcW w:w="1124" w:type="dxa"/>
            <w:vMerge w:val="restart"/>
            <w:shd w:val="clear" w:color="auto" w:fill="auto"/>
          </w:tcPr>
          <w:p w:rsidR="006E4D22" w:rsidRPr="00963AB5" w:rsidRDefault="006E4D22" w:rsidP="004220D4">
            <w:pPr>
              <w:pStyle w:val="BodyText"/>
              <w:ind w:left="288" w:hanging="288"/>
              <w:jc w:val="center"/>
              <w:rPr>
                <w:noProof/>
                <w:sz w:val="20"/>
                <w:szCs w:val="20"/>
              </w:rPr>
            </w:pPr>
            <w:r w:rsidRPr="00963AB5">
              <w:rPr>
                <w:noProof/>
                <w:sz w:val="20"/>
                <w:szCs w:val="20"/>
              </w:rPr>
              <w:t>Actual</w:t>
            </w:r>
          </w:p>
        </w:tc>
        <w:tc>
          <w:tcPr>
            <w:tcW w:w="1125" w:type="dxa"/>
            <w:shd w:val="clear" w:color="auto" w:fill="auto"/>
          </w:tcPr>
          <w:p w:rsidR="006E4D22" w:rsidRPr="00963AB5" w:rsidRDefault="006E4D22" w:rsidP="004220D4">
            <w:pPr>
              <w:pStyle w:val="BodyText"/>
              <w:ind w:left="288" w:hanging="288"/>
              <w:jc w:val="center"/>
              <w:rPr>
                <w:noProof/>
                <w:sz w:val="20"/>
                <w:szCs w:val="20"/>
              </w:rPr>
            </w:pPr>
            <w:r w:rsidRPr="00963AB5">
              <w:rPr>
                <w:noProof/>
                <w:sz w:val="20"/>
                <w:szCs w:val="20"/>
              </w:rPr>
              <w:t>Negative</w:t>
            </w:r>
          </w:p>
        </w:tc>
        <w:tc>
          <w:tcPr>
            <w:tcW w:w="1124" w:type="dxa"/>
            <w:shd w:val="clear" w:color="auto" w:fill="auto"/>
          </w:tcPr>
          <w:p w:rsidR="006E4D22" w:rsidRPr="00963AB5" w:rsidRDefault="00F46D7D" w:rsidP="004220D4">
            <w:pPr>
              <w:pStyle w:val="BodyText"/>
              <w:ind w:left="288" w:hanging="288"/>
              <w:jc w:val="center"/>
              <w:rPr>
                <w:noProof/>
                <w:sz w:val="20"/>
                <w:szCs w:val="20"/>
              </w:rPr>
            </w:pPr>
            <w:r w:rsidRPr="00963AB5">
              <w:rPr>
                <w:noProof/>
                <w:sz w:val="20"/>
                <w:szCs w:val="20"/>
              </w:rPr>
              <w:t>94</w:t>
            </w:r>
          </w:p>
        </w:tc>
        <w:tc>
          <w:tcPr>
            <w:tcW w:w="1125" w:type="dxa"/>
            <w:shd w:val="clear" w:color="auto" w:fill="auto"/>
          </w:tcPr>
          <w:p w:rsidR="00BE3703" w:rsidRPr="00963AB5" w:rsidRDefault="00F46D7D" w:rsidP="004220D4">
            <w:pPr>
              <w:pStyle w:val="BodyText"/>
              <w:ind w:left="288" w:hanging="288"/>
              <w:jc w:val="center"/>
              <w:rPr>
                <w:noProof/>
                <w:sz w:val="20"/>
                <w:szCs w:val="20"/>
              </w:rPr>
            </w:pPr>
            <w:r w:rsidRPr="00963AB5">
              <w:rPr>
                <w:noProof/>
                <w:sz w:val="20"/>
                <w:szCs w:val="20"/>
              </w:rPr>
              <w:t>270</w:t>
            </w:r>
          </w:p>
        </w:tc>
      </w:tr>
      <w:tr w:rsidR="006E4D22" w:rsidRPr="00E45878" w:rsidTr="00E45878">
        <w:trPr>
          <w:trHeight w:val="140"/>
        </w:trPr>
        <w:tc>
          <w:tcPr>
            <w:tcW w:w="1124" w:type="dxa"/>
            <w:vMerge/>
            <w:shd w:val="clear" w:color="auto" w:fill="auto"/>
          </w:tcPr>
          <w:p w:rsidR="006E4D22" w:rsidRPr="00963AB5" w:rsidRDefault="006E4D22" w:rsidP="004220D4">
            <w:pPr>
              <w:pStyle w:val="BodyText"/>
              <w:ind w:left="288" w:hanging="288"/>
              <w:jc w:val="center"/>
              <w:rPr>
                <w:noProof/>
                <w:sz w:val="20"/>
                <w:szCs w:val="20"/>
              </w:rPr>
            </w:pPr>
          </w:p>
        </w:tc>
        <w:tc>
          <w:tcPr>
            <w:tcW w:w="1125" w:type="dxa"/>
            <w:shd w:val="clear" w:color="auto" w:fill="auto"/>
          </w:tcPr>
          <w:p w:rsidR="006E4D22" w:rsidRPr="00963AB5" w:rsidRDefault="006E4D22" w:rsidP="004220D4">
            <w:pPr>
              <w:pStyle w:val="BodyText"/>
              <w:ind w:left="288" w:hanging="288"/>
              <w:jc w:val="center"/>
              <w:rPr>
                <w:noProof/>
                <w:sz w:val="20"/>
                <w:szCs w:val="20"/>
              </w:rPr>
            </w:pPr>
            <w:r w:rsidRPr="00963AB5">
              <w:rPr>
                <w:noProof/>
                <w:sz w:val="20"/>
                <w:szCs w:val="20"/>
              </w:rPr>
              <w:t>Positive</w:t>
            </w:r>
          </w:p>
        </w:tc>
        <w:tc>
          <w:tcPr>
            <w:tcW w:w="1124" w:type="dxa"/>
            <w:shd w:val="clear" w:color="auto" w:fill="auto"/>
          </w:tcPr>
          <w:p w:rsidR="006E4D22" w:rsidRPr="00963AB5" w:rsidRDefault="00F46D7D" w:rsidP="004220D4">
            <w:pPr>
              <w:pStyle w:val="BodyText"/>
              <w:ind w:left="288" w:hanging="288"/>
              <w:jc w:val="center"/>
              <w:rPr>
                <w:noProof/>
                <w:sz w:val="20"/>
                <w:szCs w:val="20"/>
              </w:rPr>
            </w:pPr>
            <w:r w:rsidRPr="00963AB5">
              <w:rPr>
                <w:noProof/>
                <w:sz w:val="20"/>
                <w:szCs w:val="20"/>
              </w:rPr>
              <w:t>39</w:t>
            </w:r>
          </w:p>
        </w:tc>
        <w:tc>
          <w:tcPr>
            <w:tcW w:w="1125" w:type="dxa"/>
            <w:shd w:val="clear" w:color="auto" w:fill="auto"/>
          </w:tcPr>
          <w:p w:rsidR="006E4D22" w:rsidRPr="00963AB5" w:rsidRDefault="00F46D7D" w:rsidP="004220D4">
            <w:pPr>
              <w:pStyle w:val="BodyText"/>
              <w:ind w:left="288" w:hanging="288"/>
              <w:jc w:val="center"/>
              <w:rPr>
                <w:noProof/>
                <w:sz w:val="20"/>
                <w:szCs w:val="20"/>
              </w:rPr>
            </w:pPr>
            <w:r w:rsidRPr="00963AB5">
              <w:rPr>
                <w:noProof/>
                <w:sz w:val="20"/>
                <w:szCs w:val="20"/>
              </w:rPr>
              <w:t>93</w:t>
            </w:r>
          </w:p>
        </w:tc>
      </w:tr>
    </w:tbl>
    <w:p w:rsidR="00DE0144" w:rsidRDefault="00E64AF9" w:rsidP="004220D4">
      <w:pPr>
        <w:pStyle w:val="BodyText"/>
        <w:ind w:left="640" w:firstLine="0"/>
        <w:rPr>
          <w:noProof/>
        </w:rPr>
      </w:pPr>
      <w:r>
        <w:rPr>
          <w:noProof/>
        </w:rPr>
        <w:t>FAR =</w:t>
      </w:r>
      <w:r w:rsidR="00DE0144">
        <w:rPr>
          <w:noProof/>
        </w:rPr>
        <w:t xml:space="preserve"> </w:t>
      </w:r>
      <w:r w:rsidR="003B272A">
        <w:rPr>
          <w:noProof/>
        </w:rPr>
        <w:t>0.7438</w:t>
      </w:r>
    </w:p>
    <w:p w:rsidR="00C30884" w:rsidRDefault="00E64AF9" w:rsidP="004220D4">
      <w:pPr>
        <w:pStyle w:val="BodyText"/>
        <w:ind w:left="640" w:firstLine="0"/>
        <w:rPr>
          <w:noProof/>
        </w:rPr>
      </w:pPr>
      <w:r>
        <w:rPr>
          <w:noProof/>
        </w:rPr>
        <w:t>FRR =</w:t>
      </w:r>
      <w:r w:rsidR="003B272A">
        <w:rPr>
          <w:noProof/>
        </w:rPr>
        <w:t xml:space="preserve"> </w:t>
      </w:r>
      <w:r>
        <w:rPr>
          <w:noProof/>
        </w:rPr>
        <w:t>0.10743</w:t>
      </w:r>
    </w:p>
    <w:p w:rsidR="00EA2A90" w:rsidRDefault="00B848D7" w:rsidP="004220D4">
      <w:pPr>
        <w:pStyle w:val="BodyText"/>
        <w:numPr>
          <w:ilvl w:val="0"/>
          <w:numId w:val="17"/>
        </w:numPr>
        <w:rPr>
          <w:noProof/>
        </w:rPr>
      </w:pPr>
      <w:r>
        <w:rPr>
          <w:noProof/>
        </w:rPr>
        <w:t>Support Vector Machine</w:t>
      </w:r>
    </w:p>
    <w:p w:rsidR="006250DA" w:rsidRDefault="00040C85" w:rsidP="004220D4">
      <w:pPr>
        <w:pStyle w:val="BodyText"/>
        <w:ind w:left="640" w:firstLine="0"/>
        <w:jc w:val="center"/>
        <w:rPr>
          <w:noProof/>
        </w:rPr>
      </w:pPr>
      <w:r>
        <w:rPr>
          <w:noProof/>
        </w:rPr>
        <w:t>Table 4. Support Vector Machine Confusion Matrix</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1105"/>
        <w:gridCol w:w="1104"/>
        <w:gridCol w:w="1097"/>
      </w:tblGrid>
      <w:tr w:rsidR="00F46D7D" w:rsidRPr="00E45878" w:rsidTr="00E45878">
        <w:trPr>
          <w:trHeight w:val="327"/>
        </w:trPr>
        <w:tc>
          <w:tcPr>
            <w:tcW w:w="2249" w:type="dxa"/>
            <w:gridSpan w:val="2"/>
            <w:vMerge w:val="restart"/>
            <w:shd w:val="clear" w:color="auto" w:fill="auto"/>
          </w:tcPr>
          <w:p w:rsidR="00F46D7D" w:rsidRPr="00963AB5" w:rsidRDefault="00F46D7D" w:rsidP="004220D4">
            <w:pPr>
              <w:pStyle w:val="BodyText"/>
              <w:ind w:left="288" w:hanging="288"/>
              <w:jc w:val="center"/>
              <w:rPr>
                <w:noProof/>
                <w:sz w:val="20"/>
                <w:szCs w:val="20"/>
              </w:rPr>
            </w:pPr>
          </w:p>
        </w:tc>
        <w:tc>
          <w:tcPr>
            <w:tcW w:w="2249" w:type="dxa"/>
            <w:gridSpan w:val="2"/>
            <w:shd w:val="clear" w:color="auto" w:fill="auto"/>
          </w:tcPr>
          <w:p w:rsidR="00F46D7D" w:rsidRPr="00963AB5" w:rsidRDefault="00F46D7D" w:rsidP="004220D4">
            <w:pPr>
              <w:pStyle w:val="BodyText"/>
              <w:ind w:left="288" w:hanging="288"/>
              <w:jc w:val="center"/>
              <w:rPr>
                <w:noProof/>
                <w:sz w:val="20"/>
                <w:szCs w:val="20"/>
              </w:rPr>
            </w:pPr>
            <w:r w:rsidRPr="00963AB5">
              <w:rPr>
                <w:noProof/>
                <w:sz w:val="20"/>
                <w:szCs w:val="20"/>
              </w:rPr>
              <w:t>Predicted</w:t>
            </w:r>
          </w:p>
        </w:tc>
      </w:tr>
      <w:tr w:rsidR="00F46D7D" w:rsidRPr="00E45878" w:rsidTr="00E45878">
        <w:trPr>
          <w:trHeight w:val="140"/>
        </w:trPr>
        <w:tc>
          <w:tcPr>
            <w:tcW w:w="2249" w:type="dxa"/>
            <w:gridSpan w:val="2"/>
            <w:vMerge/>
            <w:shd w:val="clear" w:color="auto" w:fill="auto"/>
          </w:tcPr>
          <w:p w:rsidR="00F46D7D" w:rsidRPr="00963AB5" w:rsidRDefault="00F46D7D" w:rsidP="004220D4">
            <w:pPr>
              <w:pStyle w:val="BodyText"/>
              <w:ind w:left="288" w:hanging="288"/>
              <w:jc w:val="center"/>
              <w:rPr>
                <w:noProof/>
                <w:sz w:val="20"/>
                <w:szCs w:val="20"/>
              </w:rPr>
            </w:pPr>
          </w:p>
        </w:tc>
        <w:tc>
          <w:tcPr>
            <w:tcW w:w="1124" w:type="dxa"/>
            <w:shd w:val="clear" w:color="auto" w:fill="auto"/>
          </w:tcPr>
          <w:p w:rsidR="00F46D7D" w:rsidRPr="00963AB5" w:rsidRDefault="00F46D7D" w:rsidP="004220D4">
            <w:pPr>
              <w:pStyle w:val="BodyText"/>
              <w:ind w:left="288" w:hanging="288"/>
              <w:jc w:val="center"/>
              <w:rPr>
                <w:noProof/>
                <w:sz w:val="20"/>
                <w:szCs w:val="20"/>
              </w:rPr>
            </w:pPr>
            <w:r w:rsidRPr="00963AB5">
              <w:rPr>
                <w:noProof/>
                <w:sz w:val="20"/>
                <w:szCs w:val="20"/>
              </w:rPr>
              <w:t>Negative</w:t>
            </w:r>
          </w:p>
        </w:tc>
        <w:tc>
          <w:tcPr>
            <w:tcW w:w="1125" w:type="dxa"/>
            <w:shd w:val="clear" w:color="auto" w:fill="auto"/>
          </w:tcPr>
          <w:p w:rsidR="00F46D7D" w:rsidRPr="00963AB5" w:rsidRDefault="00F46D7D" w:rsidP="004220D4">
            <w:pPr>
              <w:pStyle w:val="BodyText"/>
              <w:ind w:left="288" w:hanging="288"/>
              <w:jc w:val="center"/>
              <w:rPr>
                <w:noProof/>
                <w:sz w:val="20"/>
                <w:szCs w:val="20"/>
              </w:rPr>
            </w:pPr>
            <w:r w:rsidRPr="00963AB5">
              <w:rPr>
                <w:noProof/>
                <w:sz w:val="20"/>
                <w:szCs w:val="20"/>
              </w:rPr>
              <w:t>Positive</w:t>
            </w:r>
          </w:p>
        </w:tc>
      </w:tr>
      <w:tr w:rsidR="00F46D7D" w:rsidRPr="00E45878" w:rsidTr="00E45878">
        <w:trPr>
          <w:trHeight w:val="327"/>
        </w:trPr>
        <w:tc>
          <w:tcPr>
            <w:tcW w:w="1124" w:type="dxa"/>
            <w:vMerge w:val="restart"/>
            <w:shd w:val="clear" w:color="auto" w:fill="auto"/>
          </w:tcPr>
          <w:p w:rsidR="00F46D7D" w:rsidRPr="00963AB5" w:rsidRDefault="00F46D7D" w:rsidP="004220D4">
            <w:pPr>
              <w:pStyle w:val="BodyText"/>
              <w:ind w:left="288" w:hanging="288"/>
              <w:jc w:val="center"/>
              <w:rPr>
                <w:noProof/>
                <w:sz w:val="20"/>
                <w:szCs w:val="20"/>
              </w:rPr>
            </w:pPr>
            <w:r w:rsidRPr="00963AB5">
              <w:rPr>
                <w:noProof/>
                <w:sz w:val="20"/>
                <w:szCs w:val="20"/>
              </w:rPr>
              <w:t>Actual</w:t>
            </w:r>
          </w:p>
        </w:tc>
        <w:tc>
          <w:tcPr>
            <w:tcW w:w="1125" w:type="dxa"/>
            <w:shd w:val="clear" w:color="auto" w:fill="auto"/>
          </w:tcPr>
          <w:p w:rsidR="00F46D7D" w:rsidRPr="00963AB5" w:rsidRDefault="00F46D7D" w:rsidP="004220D4">
            <w:pPr>
              <w:pStyle w:val="BodyText"/>
              <w:ind w:left="288" w:hanging="288"/>
              <w:jc w:val="center"/>
              <w:rPr>
                <w:noProof/>
                <w:sz w:val="20"/>
                <w:szCs w:val="20"/>
              </w:rPr>
            </w:pPr>
            <w:r w:rsidRPr="00963AB5">
              <w:rPr>
                <w:noProof/>
                <w:sz w:val="20"/>
                <w:szCs w:val="20"/>
              </w:rPr>
              <w:t>Negative</w:t>
            </w:r>
          </w:p>
        </w:tc>
        <w:tc>
          <w:tcPr>
            <w:tcW w:w="1124" w:type="dxa"/>
            <w:shd w:val="clear" w:color="auto" w:fill="auto"/>
          </w:tcPr>
          <w:p w:rsidR="00F46D7D" w:rsidRPr="00963AB5" w:rsidRDefault="00F46D7D" w:rsidP="004220D4">
            <w:pPr>
              <w:pStyle w:val="BodyText"/>
              <w:ind w:left="288" w:hanging="288"/>
              <w:jc w:val="center"/>
              <w:rPr>
                <w:noProof/>
                <w:sz w:val="20"/>
                <w:szCs w:val="20"/>
              </w:rPr>
            </w:pPr>
            <w:r w:rsidRPr="00963AB5">
              <w:rPr>
                <w:noProof/>
                <w:sz w:val="20"/>
                <w:szCs w:val="20"/>
              </w:rPr>
              <w:t>98</w:t>
            </w:r>
          </w:p>
        </w:tc>
        <w:tc>
          <w:tcPr>
            <w:tcW w:w="1125" w:type="dxa"/>
            <w:shd w:val="clear" w:color="auto" w:fill="auto"/>
          </w:tcPr>
          <w:p w:rsidR="00F46D7D" w:rsidRPr="00963AB5" w:rsidRDefault="00F46D7D" w:rsidP="004220D4">
            <w:pPr>
              <w:pStyle w:val="BodyText"/>
              <w:ind w:left="288" w:hanging="288"/>
              <w:jc w:val="center"/>
              <w:rPr>
                <w:noProof/>
                <w:sz w:val="20"/>
                <w:szCs w:val="20"/>
              </w:rPr>
            </w:pPr>
            <w:r w:rsidRPr="00963AB5">
              <w:rPr>
                <w:noProof/>
                <w:sz w:val="20"/>
                <w:szCs w:val="20"/>
              </w:rPr>
              <w:t>27</w:t>
            </w:r>
          </w:p>
        </w:tc>
      </w:tr>
      <w:tr w:rsidR="00F46D7D" w:rsidRPr="00E45878" w:rsidTr="00E45878">
        <w:trPr>
          <w:trHeight w:val="140"/>
        </w:trPr>
        <w:tc>
          <w:tcPr>
            <w:tcW w:w="1124" w:type="dxa"/>
            <w:vMerge/>
            <w:shd w:val="clear" w:color="auto" w:fill="auto"/>
          </w:tcPr>
          <w:p w:rsidR="00F46D7D" w:rsidRPr="00963AB5" w:rsidRDefault="00F46D7D" w:rsidP="004220D4">
            <w:pPr>
              <w:pStyle w:val="BodyText"/>
              <w:ind w:left="288" w:hanging="288"/>
              <w:jc w:val="center"/>
              <w:rPr>
                <w:noProof/>
                <w:sz w:val="20"/>
                <w:szCs w:val="20"/>
              </w:rPr>
            </w:pPr>
          </w:p>
        </w:tc>
        <w:tc>
          <w:tcPr>
            <w:tcW w:w="1125" w:type="dxa"/>
            <w:shd w:val="clear" w:color="auto" w:fill="auto"/>
          </w:tcPr>
          <w:p w:rsidR="00F46D7D" w:rsidRPr="00963AB5" w:rsidRDefault="00F46D7D" w:rsidP="004220D4">
            <w:pPr>
              <w:pStyle w:val="BodyText"/>
              <w:ind w:left="288" w:hanging="288"/>
              <w:jc w:val="center"/>
              <w:rPr>
                <w:noProof/>
                <w:sz w:val="20"/>
                <w:szCs w:val="20"/>
              </w:rPr>
            </w:pPr>
            <w:r w:rsidRPr="00963AB5">
              <w:rPr>
                <w:noProof/>
                <w:sz w:val="20"/>
                <w:szCs w:val="20"/>
              </w:rPr>
              <w:t>Positive</w:t>
            </w:r>
          </w:p>
        </w:tc>
        <w:tc>
          <w:tcPr>
            <w:tcW w:w="1124" w:type="dxa"/>
            <w:shd w:val="clear" w:color="auto" w:fill="auto"/>
          </w:tcPr>
          <w:p w:rsidR="00F46D7D" w:rsidRPr="00963AB5" w:rsidRDefault="00F46D7D" w:rsidP="004220D4">
            <w:pPr>
              <w:pStyle w:val="BodyText"/>
              <w:ind w:left="288" w:hanging="288"/>
              <w:jc w:val="center"/>
              <w:rPr>
                <w:noProof/>
                <w:sz w:val="20"/>
                <w:szCs w:val="20"/>
              </w:rPr>
            </w:pPr>
            <w:r w:rsidRPr="00963AB5">
              <w:rPr>
                <w:noProof/>
                <w:sz w:val="20"/>
                <w:szCs w:val="20"/>
              </w:rPr>
              <w:t>35</w:t>
            </w:r>
          </w:p>
        </w:tc>
        <w:tc>
          <w:tcPr>
            <w:tcW w:w="1125" w:type="dxa"/>
            <w:shd w:val="clear" w:color="auto" w:fill="auto"/>
          </w:tcPr>
          <w:p w:rsidR="00F46D7D" w:rsidRPr="00963AB5" w:rsidRDefault="00F46D7D" w:rsidP="004220D4">
            <w:pPr>
              <w:pStyle w:val="BodyText"/>
              <w:ind w:left="288" w:hanging="288"/>
              <w:jc w:val="center"/>
              <w:rPr>
                <w:noProof/>
                <w:sz w:val="20"/>
                <w:szCs w:val="20"/>
              </w:rPr>
            </w:pPr>
            <w:r w:rsidRPr="00963AB5">
              <w:rPr>
                <w:noProof/>
                <w:sz w:val="20"/>
                <w:szCs w:val="20"/>
              </w:rPr>
              <w:t>336</w:t>
            </w:r>
          </w:p>
        </w:tc>
      </w:tr>
    </w:tbl>
    <w:p w:rsidR="003C1197" w:rsidRDefault="003C1197" w:rsidP="004220D4">
      <w:pPr>
        <w:pStyle w:val="BodyText"/>
        <w:ind w:left="640" w:firstLine="0"/>
        <w:rPr>
          <w:noProof/>
        </w:rPr>
      </w:pPr>
      <w:r>
        <w:rPr>
          <w:noProof/>
        </w:rPr>
        <w:t>FAR = 0.0743</w:t>
      </w:r>
    </w:p>
    <w:p w:rsidR="00C30884" w:rsidRPr="006250DA" w:rsidRDefault="00E64AF9" w:rsidP="004220D4">
      <w:pPr>
        <w:pStyle w:val="BodyText"/>
        <w:ind w:left="640" w:firstLine="0"/>
        <w:rPr>
          <w:noProof/>
        </w:rPr>
      </w:pPr>
      <w:r>
        <w:rPr>
          <w:noProof/>
        </w:rPr>
        <w:t>FRR = 0.09641</w:t>
      </w:r>
    </w:p>
    <w:p w:rsidR="006250DA" w:rsidRPr="006250DA" w:rsidRDefault="00EA2A90" w:rsidP="004220D4">
      <w:pPr>
        <w:pStyle w:val="BodyText"/>
        <w:numPr>
          <w:ilvl w:val="0"/>
          <w:numId w:val="17"/>
        </w:numPr>
        <w:rPr>
          <w:noProof/>
        </w:rPr>
      </w:pPr>
      <w:r>
        <w:rPr>
          <w:noProof/>
        </w:rPr>
        <w:t>Linear Kernal SV</w:t>
      </w:r>
      <w:r w:rsidR="006250DA">
        <w:rPr>
          <w:noProof/>
        </w:rPr>
        <w:t>M</w:t>
      </w:r>
    </w:p>
    <w:p w:rsidR="005F2CB9" w:rsidRDefault="007905D3" w:rsidP="004220D4">
      <w:pPr>
        <w:pStyle w:val="BodyText"/>
        <w:ind w:left="640" w:firstLine="0"/>
        <w:jc w:val="center"/>
        <w:rPr>
          <w:noProof/>
        </w:rPr>
      </w:pPr>
      <w:r>
        <w:rPr>
          <w:noProof/>
        </w:rPr>
        <w:t>Table 5. Linear Kernal SVM Confusion Matrix</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1105"/>
        <w:gridCol w:w="1104"/>
        <w:gridCol w:w="1097"/>
      </w:tblGrid>
      <w:tr w:rsidR="0076269E" w:rsidRPr="00E45878" w:rsidTr="00E45878">
        <w:trPr>
          <w:trHeight w:val="327"/>
        </w:trPr>
        <w:tc>
          <w:tcPr>
            <w:tcW w:w="2249" w:type="dxa"/>
            <w:gridSpan w:val="2"/>
            <w:vMerge w:val="restart"/>
            <w:shd w:val="clear" w:color="auto" w:fill="auto"/>
          </w:tcPr>
          <w:p w:rsidR="0076269E" w:rsidRPr="00963AB5" w:rsidRDefault="0076269E" w:rsidP="004220D4">
            <w:pPr>
              <w:pStyle w:val="BodyText"/>
              <w:ind w:left="288" w:hanging="288"/>
              <w:jc w:val="center"/>
              <w:rPr>
                <w:noProof/>
                <w:sz w:val="20"/>
                <w:szCs w:val="20"/>
              </w:rPr>
            </w:pPr>
          </w:p>
        </w:tc>
        <w:tc>
          <w:tcPr>
            <w:tcW w:w="2249" w:type="dxa"/>
            <w:gridSpan w:val="2"/>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Predicted</w:t>
            </w:r>
          </w:p>
        </w:tc>
      </w:tr>
      <w:tr w:rsidR="0076269E" w:rsidRPr="00E45878" w:rsidTr="00E45878">
        <w:trPr>
          <w:trHeight w:val="140"/>
        </w:trPr>
        <w:tc>
          <w:tcPr>
            <w:tcW w:w="2249" w:type="dxa"/>
            <w:gridSpan w:val="2"/>
            <w:vMerge/>
            <w:shd w:val="clear" w:color="auto" w:fill="auto"/>
          </w:tcPr>
          <w:p w:rsidR="0076269E" w:rsidRPr="00963AB5" w:rsidRDefault="0076269E" w:rsidP="004220D4">
            <w:pPr>
              <w:pStyle w:val="BodyText"/>
              <w:ind w:left="288" w:hanging="288"/>
              <w:jc w:val="center"/>
              <w:rPr>
                <w:noProof/>
                <w:sz w:val="20"/>
                <w:szCs w:val="20"/>
              </w:rPr>
            </w:pPr>
          </w:p>
        </w:tc>
        <w:tc>
          <w:tcPr>
            <w:tcW w:w="1124"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Negative</w:t>
            </w:r>
          </w:p>
        </w:tc>
        <w:tc>
          <w:tcPr>
            <w:tcW w:w="1125"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Positive</w:t>
            </w:r>
          </w:p>
        </w:tc>
      </w:tr>
      <w:tr w:rsidR="0076269E" w:rsidRPr="00E45878" w:rsidTr="00E45878">
        <w:trPr>
          <w:trHeight w:val="327"/>
        </w:trPr>
        <w:tc>
          <w:tcPr>
            <w:tcW w:w="1124" w:type="dxa"/>
            <w:vMerge w:val="restart"/>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Actual</w:t>
            </w:r>
          </w:p>
        </w:tc>
        <w:tc>
          <w:tcPr>
            <w:tcW w:w="1125"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Negative</w:t>
            </w:r>
          </w:p>
        </w:tc>
        <w:tc>
          <w:tcPr>
            <w:tcW w:w="1124"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98</w:t>
            </w:r>
          </w:p>
        </w:tc>
        <w:tc>
          <w:tcPr>
            <w:tcW w:w="1125"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27</w:t>
            </w:r>
          </w:p>
        </w:tc>
      </w:tr>
      <w:tr w:rsidR="0076269E" w:rsidRPr="00E45878" w:rsidTr="00E45878">
        <w:trPr>
          <w:trHeight w:val="140"/>
        </w:trPr>
        <w:tc>
          <w:tcPr>
            <w:tcW w:w="1124" w:type="dxa"/>
            <w:vMerge/>
            <w:shd w:val="clear" w:color="auto" w:fill="auto"/>
          </w:tcPr>
          <w:p w:rsidR="0076269E" w:rsidRPr="00963AB5" w:rsidRDefault="0076269E" w:rsidP="004220D4">
            <w:pPr>
              <w:pStyle w:val="BodyText"/>
              <w:ind w:left="288" w:hanging="288"/>
              <w:jc w:val="center"/>
              <w:rPr>
                <w:noProof/>
                <w:sz w:val="20"/>
                <w:szCs w:val="20"/>
              </w:rPr>
            </w:pPr>
          </w:p>
        </w:tc>
        <w:tc>
          <w:tcPr>
            <w:tcW w:w="1125"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Positive</w:t>
            </w:r>
          </w:p>
        </w:tc>
        <w:tc>
          <w:tcPr>
            <w:tcW w:w="1124"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35</w:t>
            </w:r>
          </w:p>
        </w:tc>
        <w:tc>
          <w:tcPr>
            <w:tcW w:w="1125"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336</w:t>
            </w:r>
          </w:p>
        </w:tc>
      </w:tr>
    </w:tbl>
    <w:p w:rsidR="00E64AF9" w:rsidRDefault="00E64AF9" w:rsidP="004220D4">
      <w:pPr>
        <w:pStyle w:val="BodyText"/>
        <w:ind w:left="640" w:firstLine="0"/>
        <w:rPr>
          <w:noProof/>
        </w:rPr>
      </w:pPr>
      <w:r>
        <w:rPr>
          <w:noProof/>
        </w:rPr>
        <w:t xml:space="preserve">FAR = 0.07438 </w:t>
      </w:r>
    </w:p>
    <w:p w:rsidR="00C30884" w:rsidRPr="006250DA" w:rsidRDefault="00E64AF9" w:rsidP="004220D4">
      <w:pPr>
        <w:pStyle w:val="BodyText"/>
        <w:ind w:left="640" w:firstLine="0"/>
        <w:rPr>
          <w:noProof/>
        </w:rPr>
      </w:pPr>
      <w:r>
        <w:rPr>
          <w:noProof/>
        </w:rPr>
        <w:t>FRR = 0.09641</w:t>
      </w:r>
    </w:p>
    <w:p w:rsidR="006250DA" w:rsidRPr="006250DA" w:rsidRDefault="00EA2A90" w:rsidP="004220D4">
      <w:pPr>
        <w:pStyle w:val="BodyText"/>
        <w:numPr>
          <w:ilvl w:val="0"/>
          <w:numId w:val="17"/>
        </w:numPr>
        <w:rPr>
          <w:noProof/>
        </w:rPr>
      </w:pPr>
      <w:r>
        <w:rPr>
          <w:noProof/>
        </w:rPr>
        <w:t>K-Nearest Neighbour</w:t>
      </w:r>
    </w:p>
    <w:p w:rsidR="006250DA" w:rsidRDefault="00466A82" w:rsidP="004220D4">
      <w:pPr>
        <w:pStyle w:val="BodyText"/>
        <w:ind w:left="640" w:firstLine="0"/>
        <w:jc w:val="center"/>
        <w:rPr>
          <w:noProof/>
        </w:rPr>
      </w:pPr>
      <w:r>
        <w:rPr>
          <w:noProof/>
        </w:rPr>
        <w:t>Table 6. K-Nearest Neighbour Confusion Matrix</w:t>
      </w:r>
    </w:p>
    <w:p w:rsidR="00CC300F" w:rsidRDefault="00CC300F" w:rsidP="004220D4">
      <w:pPr>
        <w:pStyle w:val="BodyText"/>
        <w:ind w:left="640" w:firstLine="0"/>
        <w:jc w:val="center"/>
        <w:rPr>
          <w:noProof/>
        </w:rPr>
      </w:pP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1105"/>
        <w:gridCol w:w="1104"/>
        <w:gridCol w:w="1097"/>
      </w:tblGrid>
      <w:tr w:rsidR="0076269E" w:rsidRPr="00E45878" w:rsidTr="00E45878">
        <w:trPr>
          <w:trHeight w:val="327"/>
        </w:trPr>
        <w:tc>
          <w:tcPr>
            <w:tcW w:w="2249" w:type="dxa"/>
            <w:gridSpan w:val="2"/>
            <w:vMerge w:val="restart"/>
            <w:shd w:val="clear" w:color="auto" w:fill="auto"/>
          </w:tcPr>
          <w:p w:rsidR="0076269E" w:rsidRPr="00963AB5" w:rsidRDefault="0076269E" w:rsidP="004220D4">
            <w:pPr>
              <w:pStyle w:val="BodyText"/>
              <w:ind w:left="288" w:hanging="288"/>
              <w:jc w:val="center"/>
              <w:rPr>
                <w:noProof/>
                <w:sz w:val="20"/>
                <w:szCs w:val="20"/>
              </w:rPr>
            </w:pPr>
          </w:p>
        </w:tc>
        <w:tc>
          <w:tcPr>
            <w:tcW w:w="2249" w:type="dxa"/>
            <w:gridSpan w:val="2"/>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Predicted</w:t>
            </w:r>
          </w:p>
        </w:tc>
      </w:tr>
      <w:tr w:rsidR="0076269E" w:rsidRPr="00E45878" w:rsidTr="00E45878">
        <w:trPr>
          <w:trHeight w:val="140"/>
        </w:trPr>
        <w:tc>
          <w:tcPr>
            <w:tcW w:w="2249" w:type="dxa"/>
            <w:gridSpan w:val="2"/>
            <w:vMerge/>
            <w:shd w:val="clear" w:color="auto" w:fill="auto"/>
          </w:tcPr>
          <w:p w:rsidR="0076269E" w:rsidRPr="00963AB5" w:rsidRDefault="0076269E" w:rsidP="004220D4">
            <w:pPr>
              <w:pStyle w:val="BodyText"/>
              <w:ind w:left="288" w:hanging="288"/>
              <w:jc w:val="center"/>
              <w:rPr>
                <w:noProof/>
                <w:sz w:val="20"/>
                <w:szCs w:val="20"/>
              </w:rPr>
            </w:pPr>
          </w:p>
        </w:tc>
        <w:tc>
          <w:tcPr>
            <w:tcW w:w="1124"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Negative</w:t>
            </w:r>
          </w:p>
        </w:tc>
        <w:tc>
          <w:tcPr>
            <w:tcW w:w="1125"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Positive</w:t>
            </w:r>
          </w:p>
        </w:tc>
      </w:tr>
      <w:tr w:rsidR="0076269E" w:rsidRPr="00E45878" w:rsidTr="00E45878">
        <w:trPr>
          <w:trHeight w:val="327"/>
        </w:trPr>
        <w:tc>
          <w:tcPr>
            <w:tcW w:w="1124" w:type="dxa"/>
            <w:vMerge w:val="restart"/>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Actual</w:t>
            </w:r>
          </w:p>
        </w:tc>
        <w:tc>
          <w:tcPr>
            <w:tcW w:w="1125"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Negative</w:t>
            </w:r>
          </w:p>
        </w:tc>
        <w:tc>
          <w:tcPr>
            <w:tcW w:w="1124"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38</w:t>
            </w:r>
          </w:p>
        </w:tc>
        <w:tc>
          <w:tcPr>
            <w:tcW w:w="1125"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8</w:t>
            </w:r>
          </w:p>
        </w:tc>
      </w:tr>
      <w:tr w:rsidR="0076269E" w:rsidRPr="00E45878" w:rsidTr="00E45878">
        <w:trPr>
          <w:trHeight w:val="140"/>
        </w:trPr>
        <w:tc>
          <w:tcPr>
            <w:tcW w:w="1124" w:type="dxa"/>
            <w:vMerge/>
            <w:shd w:val="clear" w:color="auto" w:fill="auto"/>
          </w:tcPr>
          <w:p w:rsidR="0076269E" w:rsidRPr="00963AB5" w:rsidRDefault="0076269E" w:rsidP="004220D4">
            <w:pPr>
              <w:pStyle w:val="BodyText"/>
              <w:ind w:left="288" w:hanging="288"/>
              <w:jc w:val="center"/>
              <w:rPr>
                <w:noProof/>
                <w:sz w:val="20"/>
                <w:szCs w:val="20"/>
              </w:rPr>
            </w:pPr>
          </w:p>
        </w:tc>
        <w:tc>
          <w:tcPr>
            <w:tcW w:w="1125"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Positive</w:t>
            </w:r>
          </w:p>
        </w:tc>
        <w:tc>
          <w:tcPr>
            <w:tcW w:w="1124"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95</w:t>
            </w:r>
          </w:p>
        </w:tc>
        <w:tc>
          <w:tcPr>
            <w:tcW w:w="1125" w:type="dxa"/>
            <w:shd w:val="clear" w:color="auto" w:fill="auto"/>
          </w:tcPr>
          <w:p w:rsidR="0076269E" w:rsidRPr="00963AB5" w:rsidRDefault="0076269E" w:rsidP="004220D4">
            <w:pPr>
              <w:pStyle w:val="BodyText"/>
              <w:ind w:left="288" w:hanging="288"/>
              <w:jc w:val="center"/>
              <w:rPr>
                <w:noProof/>
                <w:sz w:val="20"/>
                <w:szCs w:val="20"/>
              </w:rPr>
            </w:pPr>
            <w:r w:rsidRPr="00963AB5">
              <w:rPr>
                <w:noProof/>
                <w:sz w:val="20"/>
                <w:szCs w:val="20"/>
              </w:rPr>
              <w:t>334</w:t>
            </w:r>
          </w:p>
        </w:tc>
      </w:tr>
    </w:tbl>
    <w:p w:rsidR="00E64AF9" w:rsidRDefault="00E64AF9" w:rsidP="004220D4">
      <w:pPr>
        <w:pStyle w:val="BodyText"/>
        <w:ind w:left="640" w:firstLine="0"/>
        <w:rPr>
          <w:noProof/>
        </w:rPr>
      </w:pPr>
      <w:r>
        <w:rPr>
          <w:noProof/>
        </w:rPr>
        <w:t>FAR = 0.02203</w:t>
      </w:r>
    </w:p>
    <w:p w:rsidR="00C30884" w:rsidRPr="006250DA" w:rsidRDefault="00E64AF9" w:rsidP="004220D4">
      <w:pPr>
        <w:pStyle w:val="BodyText"/>
        <w:ind w:left="640" w:firstLine="0"/>
        <w:rPr>
          <w:noProof/>
        </w:rPr>
      </w:pPr>
      <w:r>
        <w:rPr>
          <w:noProof/>
        </w:rPr>
        <w:t>FRR = 0.2617</w:t>
      </w:r>
    </w:p>
    <w:p w:rsidR="006250DA" w:rsidRPr="006250DA" w:rsidRDefault="00EA2A90" w:rsidP="004220D4">
      <w:pPr>
        <w:pStyle w:val="BodyText"/>
        <w:numPr>
          <w:ilvl w:val="0"/>
          <w:numId w:val="17"/>
        </w:numPr>
        <w:rPr>
          <w:noProof/>
        </w:rPr>
      </w:pPr>
      <w:r w:rsidRPr="006250DA">
        <w:rPr>
          <w:noProof/>
        </w:rPr>
        <w:t>Decision Tree</w:t>
      </w:r>
    </w:p>
    <w:p w:rsidR="006250DA" w:rsidRDefault="00CA40D4" w:rsidP="004220D4">
      <w:pPr>
        <w:pStyle w:val="BodyText"/>
        <w:ind w:left="640" w:firstLine="0"/>
        <w:jc w:val="center"/>
        <w:rPr>
          <w:noProof/>
        </w:rPr>
      </w:pPr>
      <w:r>
        <w:rPr>
          <w:noProof/>
        </w:rPr>
        <w:lastRenderedPageBreak/>
        <w:t>Table 7. Decision Tree Confusion Matrix</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1105"/>
        <w:gridCol w:w="1104"/>
        <w:gridCol w:w="1097"/>
      </w:tblGrid>
      <w:tr w:rsidR="007043B4" w:rsidRPr="00E45878" w:rsidTr="00E45878">
        <w:trPr>
          <w:trHeight w:val="327"/>
        </w:trPr>
        <w:tc>
          <w:tcPr>
            <w:tcW w:w="2249" w:type="dxa"/>
            <w:gridSpan w:val="2"/>
            <w:vMerge w:val="restart"/>
            <w:shd w:val="clear" w:color="auto" w:fill="auto"/>
          </w:tcPr>
          <w:p w:rsidR="007043B4" w:rsidRPr="00963AB5" w:rsidRDefault="007043B4" w:rsidP="004220D4">
            <w:pPr>
              <w:pStyle w:val="BodyText"/>
              <w:ind w:left="288" w:hanging="288"/>
              <w:jc w:val="center"/>
              <w:rPr>
                <w:noProof/>
                <w:sz w:val="20"/>
                <w:szCs w:val="20"/>
              </w:rPr>
            </w:pPr>
          </w:p>
        </w:tc>
        <w:tc>
          <w:tcPr>
            <w:tcW w:w="2249" w:type="dxa"/>
            <w:gridSpan w:val="2"/>
            <w:shd w:val="clear" w:color="auto" w:fill="auto"/>
          </w:tcPr>
          <w:p w:rsidR="007043B4" w:rsidRPr="00963AB5" w:rsidRDefault="007043B4" w:rsidP="004220D4">
            <w:pPr>
              <w:pStyle w:val="BodyText"/>
              <w:ind w:left="288" w:hanging="288"/>
              <w:jc w:val="center"/>
              <w:rPr>
                <w:noProof/>
                <w:sz w:val="20"/>
                <w:szCs w:val="20"/>
              </w:rPr>
            </w:pPr>
            <w:r w:rsidRPr="00963AB5">
              <w:rPr>
                <w:noProof/>
                <w:sz w:val="20"/>
                <w:szCs w:val="20"/>
              </w:rPr>
              <w:t>Predicted</w:t>
            </w:r>
          </w:p>
        </w:tc>
      </w:tr>
      <w:tr w:rsidR="007043B4" w:rsidRPr="00E45878" w:rsidTr="00E45878">
        <w:trPr>
          <w:trHeight w:val="140"/>
        </w:trPr>
        <w:tc>
          <w:tcPr>
            <w:tcW w:w="2249" w:type="dxa"/>
            <w:gridSpan w:val="2"/>
            <w:vMerge/>
            <w:shd w:val="clear" w:color="auto" w:fill="auto"/>
          </w:tcPr>
          <w:p w:rsidR="007043B4" w:rsidRPr="00963AB5" w:rsidRDefault="007043B4" w:rsidP="004220D4">
            <w:pPr>
              <w:pStyle w:val="BodyText"/>
              <w:ind w:left="288" w:hanging="288"/>
              <w:jc w:val="center"/>
              <w:rPr>
                <w:noProof/>
                <w:sz w:val="20"/>
                <w:szCs w:val="20"/>
              </w:rPr>
            </w:pPr>
          </w:p>
        </w:tc>
        <w:tc>
          <w:tcPr>
            <w:tcW w:w="1124" w:type="dxa"/>
            <w:shd w:val="clear" w:color="auto" w:fill="auto"/>
          </w:tcPr>
          <w:p w:rsidR="007043B4" w:rsidRPr="00963AB5" w:rsidRDefault="007043B4" w:rsidP="004220D4">
            <w:pPr>
              <w:pStyle w:val="BodyText"/>
              <w:ind w:left="288" w:hanging="288"/>
              <w:jc w:val="center"/>
              <w:rPr>
                <w:noProof/>
                <w:sz w:val="20"/>
                <w:szCs w:val="20"/>
              </w:rPr>
            </w:pPr>
            <w:r w:rsidRPr="00963AB5">
              <w:rPr>
                <w:noProof/>
                <w:sz w:val="20"/>
                <w:szCs w:val="20"/>
              </w:rPr>
              <w:t>Negative</w:t>
            </w:r>
          </w:p>
        </w:tc>
        <w:tc>
          <w:tcPr>
            <w:tcW w:w="1125" w:type="dxa"/>
            <w:shd w:val="clear" w:color="auto" w:fill="auto"/>
          </w:tcPr>
          <w:p w:rsidR="007043B4" w:rsidRPr="00963AB5" w:rsidRDefault="007043B4" w:rsidP="004220D4">
            <w:pPr>
              <w:pStyle w:val="BodyText"/>
              <w:ind w:left="288" w:hanging="288"/>
              <w:jc w:val="center"/>
              <w:rPr>
                <w:noProof/>
                <w:sz w:val="20"/>
                <w:szCs w:val="20"/>
              </w:rPr>
            </w:pPr>
            <w:r w:rsidRPr="00963AB5">
              <w:rPr>
                <w:noProof/>
                <w:sz w:val="20"/>
                <w:szCs w:val="20"/>
              </w:rPr>
              <w:t>Positive</w:t>
            </w:r>
          </w:p>
        </w:tc>
      </w:tr>
      <w:tr w:rsidR="007043B4" w:rsidRPr="00E45878" w:rsidTr="00E45878">
        <w:trPr>
          <w:trHeight w:val="327"/>
        </w:trPr>
        <w:tc>
          <w:tcPr>
            <w:tcW w:w="1124" w:type="dxa"/>
            <w:vMerge w:val="restart"/>
            <w:shd w:val="clear" w:color="auto" w:fill="auto"/>
          </w:tcPr>
          <w:p w:rsidR="007043B4" w:rsidRPr="00963AB5" w:rsidRDefault="007043B4" w:rsidP="004220D4">
            <w:pPr>
              <w:pStyle w:val="BodyText"/>
              <w:ind w:left="288" w:hanging="288"/>
              <w:jc w:val="center"/>
              <w:rPr>
                <w:noProof/>
                <w:sz w:val="20"/>
                <w:szCs w:val="20"/>
              </w:rPr>
            </w:pPr>
            <w:r w:rsidRPr="00963AB5">
              <w:rPr>
                <w:noProof/>
                <w:sz w:val="20"/>
                <w:szCs w:val="20"/>
              </w:rPr>
              <w:t>Actual</w:t>
            </w:r>
          </w:p>
        </w:tc>
        <w:tc>
          <w:tcPr>
            <w:tcW w:w="1125" w:type="dxa"/>
            <w:shd w:val="clear" w:color="auto" w:fill="auto"/>
          </w:tcPr>
          <w:p w:rsidR="007043B4" w:rsidRPr="00963AB5" w:rsidRDefault="007043B4" w:rsidP="004220D4">
            <w:pPr>
              <w:pStyle w:val="BodyText"/>
              <w:ind w:left="288" w:hanging="288"/>
              <w:jc w:val="center"/>
              <w:rPr>
                <w:noProof/>
                <w:sz w:val="20"/>
                <w:szCs w:val="20"/>
              </w:rPr>
            </w:pPr>
            <w:r w:rsidRPr="00963AB5">
              <w:rPr>
                <w:noProof/>
                <w:sz w:val="20"/>
                <w:szCs w:val="20"/>
              </w:rPr>
              <w:t>Negative</w:t>
            </w:r>
          </w:p>
        </w:tc>
        <w:tc>
          <w:tcPr>
            <w:tcW w:w="1124" w:type="dxa"/>
            <w:shd w:val="clear" w:color="auto" w:fill="auto"/>
          </w:tcPr>
          <w:p w:rsidR="007043B4" w:rsidRPr="00963AB5" w:rsidRDefault="007043B4" w:rsidP="004220D4">
            <w:pPr>
              <w:pStyle w:val="BodyText"/>
              <w:ind w:left="288" w:hanging="288"/>
              <w:jc w:val="center"/>
              <w:rPr>
                <w:noProof/>
                <w:sz w:val="20"/>
                <w:szCs w:val="20"/>
              </w:rPr>
            </w:pPr>
            <w:r w:rsidRPr="00963AB5">
              <w:rPr>
                <w:noProof/>
                <w:sz w:val="20"/>
                <w:szCs w:val="20"/>
              </w:rPr>
              <w:t>85</w:t>
            </w:r>
          </w:p>
        </w:tc>
        <w:tc>
          <w:tcPr>
            <w:tcW w:w="1125" w:type="dxa"/>
            <w:shd w:val="clear" w:color="auto" w:fill="auto"/>
          </w:tcPr>
          <w:p w:rsidR="007043B4" w:rsidRPr="00963AB5" w:rsidRDefault="007043B4" w:rsidP="004220D4">
            <w:pPr>
              <w:pStyle w:val="BodyText"/>
              <w:ind w:left="288" w:hanging="288"/>
              <w:jc w:val="center"/>
              <w:rPr>
                <w:noProof/>
                <w:sz w:val="20"/>
                <w:szCs w:val="20"/>
              </w:rPr>
            </w:pPr>
            <w:r w:rsidRPr="00963AB5">
              <w:rPr>
                <w:noProof/>
                <w:sz w:val="20"/>
                <w:szCs w:val="20"/>
              </w:rPr>
              <w:t>39</w:t>
            </w:r>
          </w:p>
        </w:tc>
      </w:tr>
      <w:tr w:rsidR="007043B4" w:rsidRPr="00E45878" w:rsidTr="00E45878">
        <w:trPr>
          <w:trHeight w:val="140"/>
        </w:trPr>
        <w:tc>
          <w:tcPr>
            <w:tcW w:w="1124" w:type="dxa"/>
            <w:vMerge/>
            <w:shd w:val="clear" w:color="auto" w:fill="auto"/>
          </w:tcPr>
          <w:p w:rsidR="007043B4" w:rsidRPr="00963AB5" w:rsidRDefault="007043B4" w:rsidP="004220D4">
            <w:pPr>
              <w:pStyle w:val="BodyText"/>
              <w:ind w:left="288" w:hanging="288"/>
              <w:jc w:val="center"/>
              <w:rPr>
                <w:noProof/>
                <w:sz w:val="20"/>
                <w:szCs w:val="20"/>
              </w:rPr>
            </w:pPr>
          </w:p>
        </w:tc>
        <w:tc>
          <w:tcPr>
            <w:tcW w:w="1125" w:type="dxa"/>
            <w:shd w:val="clear" w:color="auto" w:fill="auto"/>
          </w:tcPr>
          <w:p w:rsidR="007043B4" w:rsidRPr="00963AB5" w:rsidRDefault="007043B4" w:rsidP="004220D4">
            <w:pPr>
              <w:pStyle w:val="BodyText"/>
              <w:ind w:left="288" w:hanging="288"/>
              <w:jc w:val="center"/>
              <w:rPr>
                <w:noProof/>
                <w:sz w:val="20"/>
                <w:szCs w:val="20"/>
              </w:rPr>
            </w:pPr>
            <w:r w:rsidRPr="00963AB5">
              <w:rPr>
                <w:noProof/>
                <w:sz w:val="20"/>
                <w:szCs w:val="20"/>
              </w:rPr>
              <w:t>Positive</w:t>
            </w:r>
          </w:p>
        </w:tc>
        <w:tc>
          <w:tcPr>
            <w:tcW w:w="1124" w:type="dxa"/>
            <w:shd w:val="clear" w:color="auto" w:fill="auto"/>
          </w:tcPr>
          <w:p w:rsidR="007043B4" w:rsidRPr="00963AB5" w:rsidRDefault="007043B4" w:rsidP="004220D4">
            <w:pPr>
              <w:pStyle w:val="BodyText"/>
              <w:ind w:left="288" w:hanging="288"/>
              <w:jc w:val="center"/>
              <w:rPr>
                <w:noProof/>
                <w:sz w:val="20"/>
                <w:szCs w:val="20"/>
              </w:rPr>
            </w:pPr>
            <w:r w:rsidRPr="00963AB5">
              <w:rPr>
                <w:noProof/>
                <w:sz w:val="20"/>
                <w:szCs w:val="20"/>
              </w:rPr>
              <w:t>48</w:t>
            </w:r>
          </w:p>
        </w:tc>
        <w:tc>
          <w:tcPr>
            <w:tcW w:w="1125" w:type="dxa"/>
            <w:shd w:val="clear" w:color="auto" w:fill="auto"/>
          </w:tcPr>
          <w:p w:rsidR="007043B4" w:rsidRPr="00963AB5" w:rsidRDefault="007043B4" w:rsidP="004220D4">
            <w:pPr>
              <w:pStyle w:val="BodyText"/>
              <w:ind w:left="288" w:hanging="288"/>
              <w:jc w:val="center"/>
              <w:rPr>
                <w:noProof/>
                <w:sz w:val="20"/>
                <w:szCs w:val="20"/>
              </w:rPr>
            </w:pPr>
            <w:r w:rsidRPr="00963AB5">
              <w:rPr>
                <w:noProof/>
                <w:sz w:val="20"/>
                <w:szCs w:val="20"/>
              </w:rPr>
              <w:t>324</w:t>
            </w:r>
          </w:p>
        </w:tc>
      </w:tr>
    </w:tbl>
    <w:p w:rsidR="00E64AF9" w:rsidRDefault="00E64AF9" w:rsidP="004220D4">
      <w:pPr>
        <w:pStyle w:val="BodyText"/>
        <w:ind w:left="640" w:firstLine="0"/>
        <w:rPr>
          <w:noProof/>
        </w:rPr>
      </w:pPr>
      <w:r>
        <w:rPr>
          <w:noProof/>
        </w:rPr>
        <w:t>FAR = 0.10743</w:t>
      </w:r>
    </w:p>
    <w:p w:rsidR="00C30884" w:rsidRPr="006250DA" w:rsidRDefault="00E64AF9" w:rsidP="004220D4">
      <w:pPr>
        <w:pStyle w:val="BodyText"/>
        <w:ind w:left="640" w:firstLine="0"/>
        <w:rPr>
          <w:noProof/>
        </w:rPr>
      </w:pPr>
      <w:r>
        <w:rPr>
          <w:noProof/>
        </w:rPr>
        <w:t>FRR = 0.13223</w:t>
      </w:r>
    </w:p>
    <w:p w:rsidR="006250DA" w:rsidRPr="006250DA" w:rsidRDefault="00EA2A90" w:rsidP="004220D4">
      <w:pPr>
        <w:pStyle w:val="BodyText"/>
        <w:numPr>
          <w:ilvl w:val="0"/>
          <w:numId w:val="17"/>
        </w:numPr>
        <w:rPr>
          <w:noProof/>
        </w:rPr>
      </w:pPr>
      <w:r>
        <w:rPr>
          <w:noProof/>
        </w:rPr>
        <w:t>Random Forest</w:t>
      </w:r>
    </w:p>
    <w:p w:rsidR="006250DA" w:rsidRDefault="00B6701E" w:rsidP="004220D4">
      <w:pPr>
        <w:pStyle w:val="BodyText"/>
        <w:ind w:left="640" w:firstLine="0"/>
        <w:jc w:val="center"/>
        <w:rPr>
          <w:noProof/>
        </w:rPr>
      </w:pPr>
      <w:r>
        <w:rPr>
          <w:noProof/>
        </w:rPr>
        <w:t>Table 8. Random Forest Confusion Matrix</w:t>
      </w: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1105"/>
        <w:gridCol w:w="1104"/>
        <w:gridCol w:w="1097"/>
      </w:tblGrid>
      <w:tr w:rsidR="0074081B" w:rsidRPr="00E45878" w:rsidTr="00E45878">
        <w:trPr>
          <w:trHeight w:val="327"/>
        </w:trPr>
        <w:tc>
          <w:tcPr>
            <w:tcW w:w="2249" w:type="dxa"/>
            <w:gridSpan w:val="2"/>
            <w:vMerge w:val="restart"/>
            <w:shd w:val="clear" w:color="auto" w:fill="auto"/>
          </w:tcPr>
          <w:p w:rsidR="0074081B" w:rsidRPr="00963AB5" w:rsidRDefault="0074081B" w:rsidP="004220D4">
            <w:pPr>
              <w:pStyle w:val="BodyText"/>
              <w:ind w:left="288" w:hanging="288"/>
              <w:jc w:val="center"/>
              <w:rPr>
                <w:noProof/>
                <w:sz w:val="20"/>
                <w:szCs w:val="20"/>
              </w:rPr>
            </w:pPr>
          </w:p>
        </w:tc>
        <w:tc>
          <w:tcPr>
            <w:tcW w:w="2249" w:type="dxa"/>
            <w:gridSpan w:val="2"/>
            <w:shd w:val="clear" w:color="auto" w:fill="auto"/>
          </w:tcPr>
          <w:p w:rsidR="0074081B" w:rsidRPr="00963AB5" w:rsidRDefault="0074081B" w:rsidP="004220D4">
            <w:pPr>
              <w:pStyle w:val="BodyText"/>
              <w:ind w:left="288" w:hanging="288"/>
              <w:jc w:val="center"/>
              <w:rPr>
                <w:noProof/>
                <w:sz w:val="20"/>
                <w:szCs w:val="20"/>
              </w:rPr>
            </w:pPr>
            <w:r w:rsidRPr="00963AB5">
              <w:rPr>
                <w:noProof/>
                <w:sz w:val="20"/>
                <w:szCs w:val="20"/>
              </w:rPr>
              <w:t>Predicted</w:t>
            </w:r>
          </w:p>
        </w:tc>
      </w:tr>
      <w:tr w:rsidR="0074081B" w:rsidRPr="00E45878" w:rsidTr="00E45878">
        <w:trPr>
          <w:trHeight w:val="140"/>
        </w:trPr>
        <w:tc>
          <w:tcPr>
            <w:tcW w:w="2249" w:type="dxa"/>
            <w:gridSpan w:val="2"/>
            <w:vMerge/>
            <w:shd w:val="clear" w:color="auto" w:fill="auto"/>
          </w:tcPr>
          <w:p w:rsidR="0074081B" w:rsidRPr="00963AB5" w:rsidRDefault="0074081B" w:rsidP="004220D4">
            <w:pPr>
              <w:pStyle w:val="BodyText"/>
              <w:ind w:left="288" w:hanging="288"/>
              <w:jc w:val="center"/>
              <w:rPr>
                <w:noProof/>
                <w:sz w:val="20"/>
                <w:szCs w:val="20"/>
              </w:rPr>
            </w:pPr>
          </w:p>
        </w:tc>
        <w:tc>
          <w:tcPr>
            <w:tcW w:w="1124" w:type="dxa"/>
            <w:shd w:val="clear" w:color="auto" w:fill="auto"/>
          </w:tcPr>
          <w:p w:rsidR="0074081B" w:rsidRPr="00963AB5" w:rsidRDefault="0074081B" w:rsidP="004220D4">
            <w:pPr>
              <w:pStyle w:val="BodyText"/>
              <w:ind w:left="288" w:hanging="288"/>
              <w:jc w:val="center"/>
              <w:rPr>
                <w:noProof/>
                <w:sz w:val="20"/>
                <w:szCs w:val="20"/>
              </w:rPr>
            </w:pPr>
            <w:r w:rsidRPr="00963AB5">
              <w:rPr>
                <w:noProof/>
                <w:sz w:val="20"/>
                <w:szCs w:val="20"/>
              </w:rPr>
              <w:t>Negative</w:t>
            </w:r>
          </w:p>
        </w:tc>
        <w:tc>
          <w:tcPr>
            <w:tcW w:w="1125" w:type="dxa"/>
            <w:shd w:val="clear" w:color="auto" w:fill="auto"/>
          </w:tcPr>
          <w:p w:rsidR="0074081B" w:rsidRPr="00963AB5" w:rsidRDefault="0074081B" w:rsidP="004220D4">
            <w:pPr>
              <w:pStyle w:val="BodyText"/>
              <w:ind w:left="288" w:hanging="288"/>
              <w:jc w:val="center"/>
              <w:rPr>
                <w:noProof/>
                <w:sz w:val="20"/>
                <w:szCs w:val="20"/>
              </w:rPr>
            </w:pPr>
            <w:r w:rsidRPr="00963AB5">
              <w:rPr>
                <w:noProof/>
                <w:sz w:val="20"/>
                <w:szCs w:val="20"/>
              </w:rPr>
              <w:t>Positive</w:t>
            </w:r>
          </w:p>
        </w:tc>
      </w:tr>
      <w:tr w:rsidR="0074081B" w:rsidRPr="00E45878" w:rsidTr="00E45878">
        <w:trPr>
          <w:trHeight w:val="327"/>
        </w:trPr>
        <w:tc>
          <w:tcPr>
            <w:tcW w:w="1124" w:type="dxa"/>
            <w:vMerge w:val="restart"/>
            <w:shd w:val="clear" w:color="auto" w:fill="auto"/>
          </w:tcPr>
          <w:p w:rsidR="0074081B" w:rsidRPr="00963AB5" w:rsidRDefault="0074081B" w:rsidP="004220D4">
            <w:pPr>
              <w:pStyle w:val="BodyText"/>
              <w:ind w:left="288" w:hanging="288"/>
              <w:jc w:val="center"/>
              <w:rPr>
                <w:noProof/>
                <w:sz w:val="20"/>
                <w:szCs w:val="20"/>
              </w:rPr>
            </w:pPr>
            <w:r w:rsidRPr="00963AB5">
              <w:rPr>
                <w:noProof/>
                <w:sz w:val="20"/>
                <w:szCs w:val="20"/>
              </w:rPr>
              <w:t>Actual</w:t>
            </w:r>
          </w:p>
        </w:tc>
        <w:tc>
          <w:tcPr>
            <w:tcW w:w="1125" w:type="dxa"/>
            <w:shd w:val="clear" w:color="auto" w:fill="auto"/>
          </w:tcPr>
          <w:p w:rsidR="0074081B" w:rsidRPr="00963AB5" w:rsidRDefault="0074081B" w:rsidP="004220D4">
            <w:pPr>
              <w:pStyle w:val="BodyText"/>
              <w:ind w:left="288" w:hanging="288"/>
              <w:jc w:val="center"/>
              <w:rPr>
                <w:noProof/>
                <w:sz w:val="20"/>
                <w:szCs w:val="20"/>
              </w:rPr>
            </w:pPr>
            <w:r w:rsidRPr="00963AB5">
              <w:rPr>
                <w:noProof/>
                <w:sz w:val="20"/>
                <w:szCs w:val="20"/>
              </w:rPr>
              <w:t>Negative</w:t>
            </w:r>
          </w:p>
        </w:tc>
        <w:tc>
          <w:tcPr>
            <w:tcW w:w="1124" w:type="dxa"/>
            <w:shd w:val="clear" w:color="auto" w:fill="auto"/>
          </w:tcPr>
          <w:p w:rsidR="0074081B" w:rsidRPr="00963AB5" w:rsidRDefault="0074081B" w:rsidP="004220D4">
            <w:pPr>
              <w:pStyle w:val="BodyText"/>
              <w:ind w:left="288" w:hanging="288"/>
              <w:jc w:val="center"/>
              <w:rPr>
                <w:noProof/>
                <w:sz w:val="20"/>
                <w:szCs w:val="20"/>
              </w:rPr>
            </w:pPr>
            <w:r w:rsidRPr="00963AB5">
              <w:rPr>
                <w:noProof/>
                <w:sz w:val="20"/>
                <w:szCs w:val="20"/>
              </w:rPr>
              <w:t>104</w:t>
            </w:r>
          </w:p>
        </w:tc>
        <w:tc>
          <w:tcPr>
            <w:tcW w:w="1125" w:type="dxa"/>
            <w:shd w:val="clear" w:color="auto" w:fill="auto"/>
          </w:tcPr>
          <w:p w:rsidR="0074081B" w:rsidRPr="00963AB5" w:rsidRDefault="0074081B" w:rsidP="004220D4">
            <w:pPr>
              <w:pStyle w:val="BodyText"/>
              <w:ind w:left="288" w:hanging="288"/>
              <w:jc w:val="center"/>
              <w:rPr>
                <w:noProof/>
                <w:sz w:val="20"/>
                <w:szCs w:val="20"/>
              </w:rPr>
            </w:pPr>
            <w:r w:rsidRPr="00963AB5">
              <w:rPr>
                <w:noProof/>
                <w:sz w:val="20"/>
                <w:szCs w:val="20"/>
              </w:rPr>
              <w:t>47</w:t>
            </w:r>
          </w:p>
        </w:tc>
      </w:tr>
      <w:tr w:rsidR="0074081B" w:rsidRPr="00E45878" w:rsidTr="00E45878">
        <w:trPr>
          <w:trHeight w:val="140"/>
        </w:trPr>
        <w:tc>
          <w:tcPr>
            <w:tcW w:w="1124" w:type="dxa"/>
            <w:vMerge/>
            <w:shd w:val="clear" w:color="auto" w:fill="auto"/>
          </w:tcPr>
          <w:p w:rsidR="0074081B" w:rsidRPr="00963AB5" w:rsidRDefault="0074081B" w:rsidP="004220D4">
            <w:pPr>
              <w:pStyle w:val="BodyText"/>
              <w:ind w:left="288" w:hanging="288"/>
              <w:jc w:val="center"/>
              <w:rPr>
                <w:noProof/>
                <w:sz w:val="20"/>
                <w:szCs w:val="20"/>
              </w:rPr>
            </w:pPr>
          </w:p>
        </w:tc>
        <w:tc>
          <w:tcPr>
            <w:tcW w:w="1125" w:type="dxa"/>
            <w:shd w:val="clear" w:color="auto" w:fill="auto"/>
          </w:tcPr>
          <w:p w:rsidR="0074081B" w:rsidRPr="00963AB5" w:rsidRDefault="0074081B" w:rsidP="004220D4">
            <w:pPr>
              <w:pStyle w:val="BodyText"/>
              <w:ind w:left="288" w:hanging="288"/>
              <w:jc w:val="center"/>
              <w:rPr>
                <w:noProof/>
                <w:sz w:val="20"/>
                <w:szCs w:val="20"/>
              </w:rPr>
            </w:pPr>
            <w:r w:rsidRPr="00963AB5">
              <w:rPr>
                <w:noProof/>
                <w:sz w:val="20"/>
                <w:szCs w:val="20"/>
              </w:rPr>
              <w:t>Positive</w:t>
            </w:r>
          </w:p>
        </w:tc>
        <w:tc>
          <w:tcPr>
            <w:tcW w:w="1124" w:type="dxa"/>
            <w:shd w:val="clear" w:color="auto" w:fill="auto"/>
          </w:tcPr>
          <w:p w:rsidR="0074081B" w:rsidRPr="00963AB5" w:rsidRDefault="0074081B" w:rsidP="004220D4">
            <w:pPr>
              <w:pStyle w:val="BodyText"/>
              <w:ind w:left="288" w:hanging="288"/>
              <w:jc w:val="center"/>
              <w:rPr>
                <w:noProof/>
                <w:sz w:val="20"/>
                <w:szCs w:val="20"/>
              </w:rPr>
            </w:pPr>
            <w:r w:rsidRPr="00963AB5">
              <w:rPr>
                <w:noProof/>
                <w:sz w:val="20"/>
                <w:szCs w:val="20"/>
              </w:rPr>
              <w:t>29</w:t>
            </w:r>
          </w:p>
        </w:tc>
        <w:tc>
          <w:tcPr>
            <w:tcW w:w="1125" w:type="dxa"/>
            <w:shd w:val="clear" w:color="auto" w:fill="auto"/>
          </w:tcPr>
          <w:p w:rsidR="0074081B" w:rsidRPr="00963AB5" w:rsidRDefault="0074081B" w:rsidP="004220D4">
            <w:pPr>
              <w:pStyle w:val="BodyText"/>
              <w:ind w:left="288" w:hanging="288"/>
              <w:jc w:val="center"/>
              <w:rPr>
                <w:noProof/>
                <w:sz w:val="20"/>
                <w:szCs w:val="20"/>
              </w:rPr>
            </w:pPr>
            <w:r w:rsidRPr="00963AB5">
              <w:rPr>
                <w:noProof/>
                <w:sz w:val="20"/>
                <w:szCs w:val="20"/>
              </w:rPr>
              <w:t>316</w:t>
            </w:r>
          </w:p>
        </w:tc>
      </w:tr>
    </w:tbl>
    <w:p w:rsidR="00E64AF9" w:rsidRDefault="00E64AF9" w:rsidP="004220D4">
      <w:pPr>
        <w:pStyle w:val="BodyText"/>
        <w:ind w:left="640" w:firstLine="0"/>
        <w:rPr>
          <w:noProof/>
        </w:rPr>
      </w:pPr>
      <w:r>
        <w:rPr>
          <w:noProof/>
        </w:rPr>
        <w:t>FAR = 0.12947</w:t>
      </w:r>
    </w:p>
    <w:p w:rsidR="00804A8E" w:rsidRPr="00F6557C" w:rsidRDefault="00E64AF9" w:rsidP="004220D4">
      <w:pPr>
        <w:pStyle w:val="BodyText"/>
        <w:ind w:left="640" w:firstLine="0"/>
        <w:rPr>
          <w:noProof/>
        </w:rPr>
      </w:pPr>
      <w:r>
        <w:rPr>
          <w:noProof/>
        </w:rPr>
        <w:t>FRR = 0.82369</w:t>
      </w:r>
    </w:p>
    <w:p w:rsidR="00657D8C" w:rsidRDefault="00657D8C" w:rsidP="00BE5F36">
      <w:pPr>
        <w:pStyle w:val="Heading1"/>
        <w:jc w:val="center"/>
      </w:pPr>
      <w:r>
        <w:t>Conclusion</w:t>
      </w:r>
    </w:p>
    <w:p w:rsidR="00113543" w:rsidRDefault="00264039" w:rsidP="004220D4">
      <w:pPr>
        <w:pStyle w:val="BodyText"/>
      </w:pPr>
      <w:r>
        <w:t>In this</w:t>
      </w:r>
      <w:r w:rsidR="00BD0249">
        <w:t xml:space="preserve"> paper, we compared 6 classification algorithms of machine learning with Amazon Review Data. It is clear that Support Vector Machine and Linear Support Vector Machine outperformed Gaussian Naïve Bayes, K Nearest </w:t>
      </w:r>
      <w:proofErr w:type="spellStart"/>
      <w:r w:rsidR="00BD0249">
        <w:t>Neighbor</w:t>
      </w:r>
      <w:proofErr w:type="spellEnd"/>
      <w:r w:rsidR="00BD0249">
        <w:t>, Decision Tree and Random Forest with an accuracy of 87.5%. Further, we can remove a few words from the stop words list and check if the same algorithms perform better with the same dataset.</w:t>
      </w:r>
    </w:p>
    <w:p w:rsidR="008A55B5" w:rsidRDefault="00F46FCE" w:rsidP="00BE5F36">
      <w:pPr>
        <w:pStyle w:val="Heading1"/>
        <w:numPr>
          <w:ilvl w:val="0"/>
          <w:numId w:val="0"/>
        </w:numPr>
        <w:jc w:val="center"/>
      </w:pPr>
      <w:r>
        <w:t>References</w:t>
      </w:r>
    </w:p>
    <w:p w:rsidR="0045758E" w:rsidRPr="00B838B9" w:rsidRDefault="0045758E" w:rsidP="004220D4">
      <w:pPr>
        <w:numPr>
          <w:ilvl w:val="0"/>
          <w:numId w:val="18"/>
        </w:numPr>
        <w:ind w:left="426" w:hanging="426"/>
        <w:jc w:val="both"/>
        <w:rPr>
          <w:rFonts w:eastAsia="MS Mincho"/>
          <w:sz w:val="16"/>
          <w:szCs w:val="16"/>
        </w:rPr>
      </w:pPr>
      <w:r w:rsidRPr="00B838B9">
        <w:rPr>
          <w:sz w:val="16"/>
          <w:szCs w:val="16"/>
        </w:rPr>
        <w:t>Chantal Fry and Sukanya Manna, “</w:t>
      </w:r>
      <w:r w:rsidRPr="005E15CC">
        <w:rPr>
          <w:sz w:val="16"/>
          <w:szCs w:val="16"/>
        </w:rPr>
        <w:t xml:space="preserve">Can we Group Similar </w:t>
      </w:r>
      <w:r w:rsidRPr="00B838B9">
        <w:rPr>
          <w:sz w:val="16"/>
          <w:szCs w:val="16"/>
        </w:rPr>
        <w:t xml:space="preserve">Amazon </w:t>
      </w:r>
      <w:r w:rsidRPr="005E15CC">
        <w:rPr>
          <w:sz w:val="16"/>
          <w:szCs w:val="16"/>
        </w:rPr>
        <w:t>Reviews: A Case Study with Different Clustering Algorithms</w:t>
      </w:r>
      <w:r w:rsidRPr="00B838B9">
        <w:rPr>
          <w:sz w:val="16"/>
          <w:szCs w:val="16"/>
        </w:rPr>
        <w:t xml:space="preserve">”, </w:t>
      </w:r>
      <w:r w:rsidRPr="00B838B9">
        <w:rPr>
          <w:i/>
          <w:sz w:val="16"/>
          <w:szCs w:val="16"/>
        </w:rPr>
        <w:t xml:space="preserve">IEEE Tenth International Conference on Semantic Computing (ICSC), </w:t>
      </w:r>
      <w:r w:rsidRPr="00B838B9">
        <w:rPr>
          <w:sz w:val="16"/>
          <w:szCs w:val="16"/>
        </w:rPr>
        <w:t>pp. 376 – 376, March 2016</w:t>
      </w:r>
    </w:p>
    <w:p w:rsidR="0045758E" w:rsidRDefault="0045758E" w:rsidP="004220D4">
      <w:pPr>
        <w:numPr>
          <w:ilvl w:val="0"/>
          <w:numId w:val="18"/>
        </w:numPr>
        <w:ind w:left="426" w:hanging="426"/>
        <w:jc w:val="both"/>
        <w:rPr>
          <w:rFonts w:eastAsia="MS Mincho"/>
          <w:sz w:val="16"/>
          <w:szCs w:val="16"/>
        </w:rPr>
      </w:pPr>
      <w:proofErr w:type="spellStart"/>
      <w:r>
        <w:rPr>
          <w:rFonts w:eastAsia="MS Mincho"/>
          <w:sz w:val="16"/>
          <w:szCs w:val="16"/>
        </w:rPr>
        <w:t>Afshan</w:t>
      </w:r>
      <w:proofErr w:type="spellEnd"/>
      <w:r>
        <w:rPr>
          <w:rFonts w:eastAsia="MS Mincho"/>
          <w:sz w:val="16"/>
          <w:szCs w:val="16"/>
        </w:rPr>
        <w:t xml:space="preserve"> Ejaz, </w:t>
      </w:r>
      <w:proofErr w:type="spellStart"/>
      <w:r>
        <w:rPr>
          <w:rFonts w:eastAsia="MS Mincho"/>
          <w:sz w:val="16"/>
          <w:szCs w:val="16"/>
        </w:rPr>
        <w:t>Zakia</w:t>
      </w:r>
      <w:proofErr w:type="spellEnd"/>
      <w:r>
        <w:rPr>
          <w:rFonts w:eastAsia="MS Mincho"/>
          <w:sz w:val="16"/>
          <w:szCs w:val="16"/>
        </w:rPr>
        <w:t xml:space="preserve"> </w:t>
      </w:r>
      <w:proofErr w:type="spellStart"/>
      <w:r>
        <w:rPr>
          <w:rFonts w:eastAsia="MS Mincho"/>
          <w:sz w:val="16"/>
          <w:szCs w:val="16"/>
        </w:rPr>
        <w:t>Turabee</w:t>
      </w:r>
      <w:proofErr w:type="spellEnd"/>
      <w:r>
        <w:rPr>
          <w:rFonts w:eastAsia="MS Mincho"/>
          <w:sz w:val="16"/>
          <w:szCs w:val="16"/>
        </w:rPr>
        <w:t xml:space="preserve">, Maria Rahim and Shakeel Khoja, “Opinion mining approaches on Amazon product reviews: A comparative study”, </w:t>
      </w:r>
      <w:r w:rsidRPr="0072433F">
        <w:rPr>
          <w:rFonts w:eastAsia="MS Mincho"/>
          <w:i/>
          <w:sz w:val="16"/>
          <w:szCs w:val="16"/>
        </w:rPr>
        <w:t>2017 International Conference on Information and Communication Technologies (ICICT)</w:t>
      </w:r>
      <w:r>
        <w:rPr>
          <w:rFonts w:eastAsia="MS Mincho"/>
          <w:i/>
          <w:sz w:val="16"/>
          <w:szCs w:val="16"/>
        </w:rPr>
        <w:t xml:space="preserve">, </w:t>
      </w:r>
      <w:r>
        <w:rPr>
          <w:rFonts w:eastAsia="MS Mincho"/>
          <w:sz w:val="16"/>
          <w:szCs w:val="16"/>
        </w:rPr>
        <w:t>pp. 178 – 178, March 2018</w:t>
      </w:r>
    </w:p>
    <w:p w:rsidR="005A157B" w:rsidRPr="005A157B" w:rsidRDefault="0045758E" w:rsidP="004220D4">
      <w:pPr>
        <w:numPr>
          <w:ilvl w:val="0"/>
          <w:numId w:val="18"/>
        </w:numPr>
        <w:ind w:left="426" w:hanging="426"/>
        <w:jc w:val="both"/>
        <w:rPr>
          <w:rFonts w:eastAsia="MS Mincho"/>
          <w:sz w:val="16"/>
          <w:szCs w:val="16"/>
        </w:rPr>
      </w:pPr>
      <w:r>
        <w:rPr>
          <w:rFonts w:eastAsia="MS Mincho"/>
          <w:sz w:val="16"/>
          <w:szCs w:val="16"/>
        </w:rPr>
        <w:t xml:space="preserve">Xing Fang and Justin Zhan, “Sentiment analysis using product review data”, </w:t>
      </w:r>
      <w:r>
        <w:rPr>
          <w:rFonts w:eastAsia="MS Mincho"/>
          <w:i/>
          <w:sz w:val="16"/>
          <w:szCs w:val="16"/>
        </w:rPr>
        <w:t>Journal of Big Data 2015</w:t>
      </w:r>
      <w:r>
        <w:rPr>
          <w:rFonts w:eastAsia="MS Mincho"/>
          <w:sz w:val="16"/>
          <w:szCs w:val="16"/>
        </w:rPr>
        <w:t>, January 2015</w:t>
      </w:r>
    </w:p>
    <w:p w:rsidR="0045758E" w:rsidRPr="000C69F8" w:rsidRDefault="0045758E" w:rsidP="004220D4">
      <w:pPr>
        <w:numPr>
          <w:ilvl w:val="0"/>
          <w:numId w:val="18"/>
        </w:numPr>
        <w:ind w:left="426" w:hanging="426"/>
        <w:jc w:val="both"/>
        <w:rPr>
          <w:rStyle w:val="articlecitationyear"/>
          <w:rFonts w:eastAsia="MS Mincho"/>
          <w:sz w:val="16"/>
          <w:szCs w:val="16"/>
        </w:rPr>
      </w:pPr>
      <w:r w:rsidRPr="000A514C">
        <w:rPr>
          <w:rStyle w:val="authorname"/>
          <w:rFonts w:eastAsia="MS Mincho"/>
          <w:sz w:val="16"/>
          <w:szCs w:val="16"/>
        </w:rPr>
        <w:t>Filipe N Ribeiro</w:t>
      </w:r>
      <w:r>
        <w:rPr>
          <w:rStyle w:val="authorname"/>
          <w:rFonts w:eastAsia="MS Mincho"/>
          <w:sz w:val="16"/>
          <w:szCs w:val="16"/>
        </w:rPr>
        <w:t xml:space="preserve">, </w:t>
      </w:r>
      <w:r w:rsidRPr="000A514C">
        <w:rPr>
          <w:rStyle w:val="authorname"/>
          <w:rFonts w:eastAsia="MS Mincho"/>
          <w:sz w:val="16"/>
          <w:szCs w:val="16"/>
        </w:rPr>
        <w:t>Matheus Araújo</w:t>
      </w:r>
      <w:r>
        <w:rPr>
          <w:rStyle w:val="authorname"/>
          <w:rFonts w:eastAsia="MS Mincho"/>
          <w:sz w:val="16"/>
          <w:szCs w:val="16"/>
        </w:rPr>
        <w:t xml:space="preserve">, </w:t>
      </w:r>
      <w:r w:rsidRPr="000A514C">
        <w:rPr>
          <w:rStyle w:val="authorname"/>
          <w:rFonts w:eastAsia="MS Mincho"/>
          <w:sz w:val="16"/>
          <w:szCs w:val="16"/>
        </w:rPr>
        <w:t>Pollyanna Gonçalves</w:t>
      </w:r>
      <w:r>
        <w:rPr>
          <w:rStyle w:val="authorname"/>
          <w:rFonts w:eastAsia="MS Mincho"/>
          <w:sz w:val="16"/>
          <w:szCs w:val="16"/>
        </w:rPr>
        <w:t xml:space="preserve">, </w:t>
      </w:r>
      <w:r w:rsidRPr="000A514C">
        <w:rPr>
          <w:rStyle w:val="authorname"/>
          <w:rFonts w:eastAsia="MS Mincho"/>
          <w:sz w:val="16"/>
          <w:szCs w:val="16"/>
        </w:rPr>
        <w:t>Marcos André Gonçalves</w:t>
      </w:r>
      <w:r w:rsidRPr="000A514C">
        <w:rPr>
          <w:sz w:val="16"/>
          <w:szCs w:val="16"/>
        </w:rPr>
        <w:t> </w:t>
      </w:r>
      <w:r>
        <w:rPr>
          <w:sz w:val="16"/>
          <w:szCs w:val="16"/>
        </w:rPr>
        <w:t xml:space="preserve">and </w:t>
      </w:r>
      <w:proofErr w:type="spellStart"/>
      <w:r w:rsidRPr="000A514C">
        <w:rPr>
          <w:rStyle w:val="authorname"/>
          <w:rFonts w:eastAsia="MS Mincho"/>
          <w:sz w:val="16"/>
          <w:szCs w:val="16"/>
        </w:rPr>
        <w:t>Fabrício</w:t>
      </w:r>
      <w:proofErr w:type="spellEnd"/>
      <w:r w:rsidRPr="000A514C">
        <w:rPr>
          <w:rStyle w:val="authorname"/>
          <w:rFonts w:eastAsia="MS Mincho"/>
          <w:sz w:val="16"/>
          <w:szCs w:val="16"/>
        </w:rPr>
        <w:t> </w:t>
      </w:r>
      <w:proofErr w:type="spellStart"/>
      <w:r w:rsidRPr="000A514C">
        <w:rPr>
          <w:rStyle w:val="authorname"/>
          <w:rFonts w:eastAsia="MS Mincho"/>
          <w:sz w:val="16"/>
          <w:szCs w:val="16"/>
        </w:rPr>
        <w:t>Benevenut</w:t>
      </w:r>
      <w:r>
        <w:rPr>
          <w:rStyle w:val="authorname"/>
          <w:rFonts w:eastAsia="MS Mincho"/>
          <w:sz w:val="16"/>
          <w:szCs w:val="16"/>
        </w:rPr>
        <w:t>o</w:t>
      </w:r>
      <w:proofErr w:type="spellEnd"/>
      <w:r>
        <w:rPr>
          <w:rStyle w:val="authorname"/>
          <w:rFonts w:eastAsia="MS Mincho"/>
          <w:sz w:val="16"/>
          <w:szCs w:val="16"/>
        </w:rPr>
        <w:t xml:space="preserve">, </w:t>
      </w:r>
      <w:proofErr w:type="spellStart"/>
      <w:r>
        <w:rPr>
          <w:rStyle w:val="authorname"/>
          <w:rFonts w:eastAsia="MS Mincho"/>
          <w:sz w:val="16"/>
          <w:szCs w:val="16"/>
        </w:rPr>
        <w:t>SentiBench</w:t>
      </w:r>
      <w:proofErr w:type="spellEnd"/>
      <w:r>
        <w:rPr>
          <w:rStyle w:val="authorname"/>
          <w:rFonts w:eastAsia="MS Mincho"/>
          <w:sz w:val="16"/>
          <w:szCs w:val="16"/>
        </w:rPr>
        <w:t xml:space="preserve"> – </w:t>
      </w:r>
      <w:r w:rsidR="00C41346">
        <w:rPr>
          <w:rStyle w:val="authorname"/>
          <w:rFonts w:eastAsia="MS Mincho"/>
          <w:sz w:val="16"/>
          <w:szCs w:val="16"/>
        </w:rPr>
        <w:t>“A</w:t>
      </w:r>
      <w:r>
        <w:rPr>
          <w:rStyle w:val="authorname"/>
          <w:rFonts w:eastAsia="MS Mincho"/>
          <w:sz w:val="16"/>
          <w:szCs w:val="16"/>
        </w:rPr>
        <w:t xml:space="preserve"> benchmark comparison of state-of-the-practice sentiment analysis methods</w:t>
      </w:r>
      <w:r w:rsidR="00C41346">
        <w:rPr>
          <w:rStyle w:val="authorname"/>
          <w:rFonts w:eastAsia="MS Mincho"/>
          <w:sz w:val="16"/>
          <w:szCs w:val="16"/>
        </w:rPr>
        <w:t>”</w:t>
      </w:r>
      <w:r>
        <w:rPr>
          <w:rStyle w:val="authorname"/>
          <w:rFonts w:eastAsia="MS Mincho"/>
          <w:sz w:val="16"/>
          <w:szCs w:val="16"/>
        </w:rPr>
        <w:t xml:space="preserve">, </w:t>
      </w:r>
      <w:r w:rsidRPr="000A514C">
        <w:rPr>
          <w:rStyle w:val="journaltitle"/>
          <w:rFonts w:eastAsia="MS Mincho"/>
          <w:i/>
          <w:iCs/>
          <w:color w:val="333333"/>
          <w:sz w:val="16"/>
          <w:szCs w:val="16"/>
          <w:shd w:val="clear" w:color="auto" w:fill="FCFCFC"/>
        </w:rPr>
        <w:t xml:space="preserve">EPJ Data Science </w:t>
      </w:r>
      <w:r w:rsidRPr="000A514C">
        <w:rPr>
          <w:rStyle w:val="articlecitationyear"/>
          <w:rFonts w:eastAsia="MS Mincho"/>
          <w:i/>
          <w:color w:val="333333"/>
          <w:sz w:val="16"/>
          <w:szCs w:val="16"/>
          <w:shd w:val="clear" w:color="auto" w:fill="FCFCFC"/>
        </w:rPr>
        <w:t>2016</w:t>
      </w:r>
      <w:r>
        <w:rPr>
          <w:rStyle w:val="articlecitationyear"/>
          <w:rFonts w:eastAsia="MS Mincho"/>
          <w:i/>
          <w:color w:val="333333"/>
          <w:sz w:val="16"/>
          <w:szCs w:val="16"/>
          <w:shd w:val="clear" w:color="auto" w:fill="FCFCFC"/>
        </w:rPr>
        <w:t xml:space="preserve">, </w:t>
      </w:r>
      <w:r w:rsidRPr="0062389C">
        <w:rPr>
          <w:rStyle w:val="articlecitationyear"/>
          <w:rFonts w:eastAsia="MS Mincho"/>
          <w:color w:val="333333"/>
          <w:sz w:val="16"/>
          <w:szCs w:val="16"/>
          <w:shd w:val="clear" w:color="auto" w:fill="FCFCFC"/>
        </w:rPr>
        <w:t>February 2016</w:t>
      </w:r>
    </w:p>
    <w:p w:rsidR="0045758E" w:rsidRPr="00F37030" w:rsidRDefault="0045758E" w:rsidP="004220D4">
      <w:pPr>
        <w:numPr>
          <w:ilvl w:val="0"/>
          <w:numId w:val="18"/>
        </w:numPr>
        <w:ind w:left="426" w:hanging="426"/>
        <w:jc w:val="both"/>
        <w:rPr>
          <w:rStyle w:val="articlecitationyear"/>
          <w:rFonts w:eastAsia="MS Mincho"/>
          <w:sz w:val="16"/>
          <w:szCs w:val="16"/>
        </w:rPr>
      </w:pPr>
      <w:r w:rsidRPr="000C69F8">
        <w:rPr>
          <w:rStyle w:val="authorname"/>
          <w:rFonts w:eastAsia="MS Mincho"/>
          <w:sz w:val="16"/>
          <w:szCs w:val="16"/>
        </w:rPr>
        <w:t>Michael Crawford</w:t>
      </w:r>
      <w:r>
        <w:rPr>
          <w:rStyle w:val="authorname"/>
          <w:rFonts w:eastAsia="MS Mincho"/>
          <w:sz w:val="16"/>
          <w:szCs w:val="16"/>
        </w:rPr>
        <w:t xml:space="preserve">, </w:t>
      </w:r>
      <w:proofErr w:type="spellStart"/>
      <w:r w:rsidRPr="000C69F8">
        <w:rPr>
          <w:rStyle w:val="authorname"/>
          <w:rFonts w:eastAsia="MS Mincho"/>
          <w:sz w:val="16"/>
          <w:szCs w:val="16"/>
        </w:rPr>
        <w:t>Taghi</w:t>
      </w:r>
      <w:proofErr w:type="spellEnd"/>
      <w:r w:rsidRPr="000C69F8">
        <w:rPr>
          <w:rStyle w:val="authorname"/>
          <w:rFonts w:eastAsia="MS Mincho"/>
          <w:sz w:val="16"/>
          <w:szCs w:val="16"/>
        </w:rPr>
        <w:t> M. </w:t>
      </w:r>
      <w:proofErr w:type="spellStart"/>
      <w:r w:rsidRPr="000C69F8">
        <w:rPr>
          <w:rStyle w:val="authorname"/>
          <w:rFonts w:eastAsia="MS Mincho"/>
          <w:sz w:val="16"/>
          <w:szCs w:val="16"/>
        </w:rPr>
        <w:t>Khoshgoftaar</w:t>
      </w:r>
      <w:proofErr w:type="spellEnd"/>
      <w:r>
        <w:rPr>
          <w:rStyle w:val="authorname"/>
          <w:rFonts w:eastAsia="MS Mincho"/>
          <w:sz w:val="16"/>
          <w:szCs w:val="16"/>
        </w:rPr>
        <w:t xml:space="preserve">, </w:t>
      </w:r>
      <w:r w:rsidRPr="000C69F8">
        <w:rPr>
          <w:rStyle w:val="authorname"/>
          <w:rFonts w:eastAsia="MS Mincho"/>
          <w:sz w:val="16"/>
          <w:szCs w:val="16"/>
        </w:rPr>
        <w:t>Joseph D. </w:t>
      </w:r>
      <w:proofErr w:type="spellStart"/>
      <w:r w:rsidRPr="000C69F8">
        <w:rPr>
          <w:rStyle w:val="authorname"/>
          <w:rFonts w:eastAsia="MS Mincho"/>
          <w:sz w:val="16"/>
          <w:szCs w:val="16"/>
        </w:rPr>
        <w:t>Prusa</w:t>
      </w:r>
      <w:proofErr w:type="spellEnd"/>
      <w:r>
        <w:rPr>
          <w:rStyle w:val="authorname"/>
          <w:rFonts w:eastAsia="MS Mincho"/>
          <w:sz w:val="16"/>
          <w:szCs w:val="16"/>
        </w:rPr>
        <w:t xml:space="preserve">, </w:t>
      </w:r>
      <w:r w:rsidRPr="000C69F8">
        <w:rPr>
          <w:rStyle w:val="authorname"/>
          <w:rFonts w:eastAsia="MS Mincho"/>
          <w:sz w:val="16"/>
          <w:szCs w:val="16"/>
        </w:rPr>
        <w:t>Aaron N. Richter</w:t>
      </w:r>
      <w:r w:rsidRPr="000C69F8">
        <w:rPr>
          <w:sz w:val="16"/>
          <w:szCs w:val="16"/>
        </w:rPr>
        <w:t> </w:t>
      </w:r>
      <w:r>
        <w:rPr>
          <w:sz w:val="16"/>
          <w:szCs w:val="16"/>
        </w:rPr>
        <w:t xml:space="preserve">and </w:t>
      </w:r>
      <w:r w:rsidRPr="000C69F8">
        <w:rPr>
          <w:rStyle w:val="authorname"/>
          <w:rFonts w:eastAsia="MS Mincho"/>
          <w:sz w:val="16"/>
          <w:szCs w:val="16"/>
        </w:rPr>
        <w:t xml:space="preserve">Hamzah Al </w:t>
      </w:r>
      <w:proofErr w:type="spellStart"/>
      <w:r w:rsidRPr="000C69F8">
        <w:rPr>
          <w:rStyle w:val="authorname"/>
          <w:rFonts w:eastAsia="MS Mincho"/>
          <w:sz w:val="16"/>
          <w:szCs w:val="16"/>
        </w:rPr>
        <w:t>Najada</w:t>
      </w:r>
      <w:proofErr w:type="spellEnd"/>
      <w:r>
        <w:rPr>
          <w:rStyle w:val="authorname"/>
          <w:rFonts w:eastAsia="MS Mincho"/>
          <w:sz w:val="16"/>
          <w:szCs w:val="16"/>
        </w:rPr>
        <w:t xml:space="preserve">, “Survey of review spam detection using machine learning techniques”, </w:t>
      </w:r>
      <w:r w:rsidRPr="004E316F">
        <w:rPr>
          <w:rStyle w:val="journaltitle"/>
          <w:rFonts w:eastAsia="MS Mincho"/>
          <w:i/>
          <w:iCs/>
          <w:color w:val="333333"/>
          <w:sz w:val="16"/>
          <w:szCs w:val="16"/>
          <w:shd w:val="clear" w:color="auto" w:fill="FCFCFC"/>
        </w:rPr>
        <w:t xml:space="preserve">Journal of Big Data </w:t>
      </w:r>
      <w:r w:rsidRPr="004E316F">
        <w:rPr>
          <w:rStyle w:val="articlecitationyear"/>
          <w:rFonts w:eastAsia="MS Mincho"/>
          <w:i/>
          <w:color w:val="333333"/>
          <w:sz w:val="16"/>
          <w:szCs w:val="16"/>
          <w:shd w:val="clear" w:color="auto" w:fill="FCFCFC"/>
        </w:rPr>
        <w:t>2015</w:t>
      </w:r>
      <w:r>
        <w:rPr>
          <w:rStyle w:val="articlecitationyear"/>
          <w:rFonts w:eastAsia="MS Mincho"/>
          <w:i/>
          <w:color w:val="333333"/>
          <w:sz w:val="16"/>
          <w:szCs w:val="16"/>
          <w:shd w:val="clear" w:color="auto" w:fill="FCFCFC"/>
        </w:rPr>
        <w:t xml:space="preserve">, </w:t>
      </w:r>
      <w:r>
        <w:rPr>
          <w:rStyle w:val="articlecitationyear"/>
          <w:rFonts w:eastAsia="MS Mincho"/>
          <w:color w:val="333333"/>
          <w:sz w:val="16"/>
          <w:szCs w:val="16"/>
          <w:shd w:val="clear" w:color="auto" w:fill="FCFCFC"/>
        </w:rPr>
        <w:t>June 2015</w:t>
      </w:r>
    </w:p>
    <w:p w:rsidR="0045758E" w:rsidRDefault="0045758E" w:rsidP="004220D4">
      <w:pPr>
        <w:numPr>
          <w:ilvl w:val="0"/>
          <w:numId w:val="18"/>
        </w:numPr>
        <w:ind w:left="426" w:hanging="426"/>
        <w:jc w:val="both"/>
        <w:rPr>
          <w:rStyle w:val="articlecitationyear"/>
          <w:rFonts w:eastAsia="MS Mincho"/>
          <w:sz w:val="16"/>
          <w:szCs w:val="16"/>
        </w:rPr>
      </w:pPr>
      <w:r>
        <w:rPr>
          <w:rStyle w:val="articlecitationyear"/>
          <w:rFonts w:eastAsia="MS Mincho"/>
          <w:sz w:val="16"/>
          <w:szCs w:val="16"/>
        </w:rPr>
        <w:t xml:space="preserve">David Garcia, </w:t>
      </w:r>
      <w:proofErr w:type="spellStart"/>
      <w:r>
        <w:rPr>
          <w:rStyle w:val="articlecitationyear"/>
          <w:rFonts w:eastAsia="MS Mincho"/>
          <w:sz w:val="16"/>
          <w:szCs w:val="16"/>
        </w:rPr>
        <w:t>Antonios</w:t>
      </w:r>
      <w:proofErr w:type="spellEnd"/>
      <w:r>
        <w:rPr>
          <w:rStyle w:val="articlecitationyear"/>
          <w:rFonts w:eastAsia="MS Mincho"/>
          <w:sz w:val="16"/>
          <w:szCs w:val="16"/>
        </w:rPr>
        <w:t xml:space="preserve"> </w:t>
      </w:r>
      <w:proofErr w:type="spellStart"/>
      <w:r>
        <w:rPr>
          <w:rStyle w:val="articlecitationyear"/>
          <w:rFonts w:eastAsia="MS Mincho"/>
          <w:sz w:val="16"/>
          <w:szCs w:val="16"/>
        </w:rPr>
        <w:t>Garas</w:t>
      </w:r>
      <w:proofErr w:type="spellEnd"/>
      <w:r>
        <w:rPr>
          <w:rStyle w:val="articlecitationyear"/>
          <w:rFonts w:eastAsia="MS Mincho"/>
          <w:sz w:val="16"/>
          <w:szCs w:val="16"/>
        </w:rPr>
        <w:t xml:space="preserve"> and Frank Schweitzer, “Positive words carry less information than negative words”, </w:t>
      </w:r>
      <w:r>
        <w:rPr>
          <w:rStyle w:val="articlecitationyear"/>
          <w:rFonts w:eastAsia="MS Mincho"/>
          <w:i/>
          <w:sz w:val="16"/>
          <w:szCs w:val="16"/>
        </w:rPr>
        <w:t xml:space="preserve">EJP Data Science 2012, </w:t>
      </w:r>
      <w:r>
        <w:rPr>
          <w:rStyle w:val="articlecitationyear"/>
          <w:rFonts w:eastAsia="MS Mincho"/>
          <w:sz w:val="16"/>
          <w:szCs w:val="16"/>
        </w:rPr>
        <w:t>January 2012</w:t>
      </w:r>
    </w:p>
    <w:p w:rsidR="0045758E" w:rsidRPr="00057EBB" w:rsidRDefault="00F86443" w:rsidP="004220D4">
      <w:pPr>
        <w:numPr>
          <w:ilvl w:val="0"/>
          <w:numId w:val="18"/>
        </w:numPr>
        <w:ind w:left="426" w:hanging="426"/>
        <w:jc w:val="both"/>
        <w:rPr>
          <w:rFonts w:eastAsia="MS Mincho"/>
          <w:sz w:val="16"/>
          <w:szCs w:val="16"/>
        </w:rPr>
      </w:pPr>
      <w:hyperlink r:id="rId8" w:history="1">
        <w:r w:rsidR="0045758E" w:rsidRPr="00F11901">
          <w:rPr>
            <w:rStyle w:val="ng-binding"/>
            <w:rFonts w:eastAsia="MS Mincho"/>
            <w:color w:val="000000"/>
            <w:sz w:val="16"/>
            <w:szCs w:val="16"/>
            <w:shd w:val="clear" w:color="auto" w:fill="FFFFFF"/>
          </w:rPr>
          <w:t xml:space="preserve">Kudakwashe </w:t>
        </w:r>
        <w:proofErr w:type="spellStart"/>
        <w:r w:rsidR="0045758E" w:rsidRPr="00F11901">
          <w:rPr>
            <w:rStyle w:val="ng-binding"/>
            <w:rFonts w:eastAsia="MS Mincho"/>
            <w:color w:val="000000"/>
            <w:sz w:val="16"/>
            <w:szCs w:val="16"/>
            <w:shd w:val="clear" w:color="auto" w:fill="FFFFFF"/>
          </w:rPr>
          <w:t>Zvarevashe</w:t>
        </w:r>
        <w:proofErr w:type="spellEnd"/>
      </w:hyperlink>
      <w:r w:rsidR="0045758E" w:rsidRPr="00F11901">
        <w:rPr>
          <w:color w:val="000000"/>
          <w:sz w:val="16"/>
          <w:szCs w:val="16"/>
        </w:rPr>
        <w:t xml:space="preserve"> and </w:t>
      </w:r>
      <w:hyperlink r:id="rId9" w:history="1">
        <w:proofErr w:type="spellStart"/>
        <w:r w:rsidR="0045758E" w:rsidRPr="00F11901">
          <w:rPr>
            <w:rStyle w:val="ng-binding"/>
            <w:rFonts w:eastAsia="MS Mincho"/>
            <w:color w:val="000000"/>
            <w:sz w:val="16"/>
            <w:szCs w:val="16"/>
            <w:shd w:val="clear" w:color="auto" w:fill="FFFFFF"/>
          </w:rPr>
          <w:t>Oludayo</w:t>
        </w:r>
        <w:proofErr w:type="spellEnd"/>
        <w:r w:rsidR="0045758E" w:rsidRPr="00F11901">
          <w:rPr>
            <w:rStyle w:val="ng-binding"/>
            <w:rFonts w:eastAsia="MS Mincho"/>
            <w:color w:val="000000"/>
            <w:sz w:val="16"/>
            <w:szCs w:val="16"/>
            <w:shd w:val="clear" w:color="auto" w:fill="FFFFFF"/>
          </w:rPr>
          <w:t xml:space="preserve"> O. </w:t>
        </w:r>
        <w:proofErr w:type="spellStart"/>
        <w:r w:rsidR="0045758E" w:rsidRPr="00F11901">
          <w:rPr>
            <w:rStyle w:val="ng-binding"/>
            <w:rFonts w:eastAsia="MS Mincho"/>
            <w:color w:val="000000"/>
            <w:sz w:val="16"/>
            <w:szCs w:val="16"/>
            <w:shd w:val="clear" w:color="auto" w:fill="FFFFFF"/>
          </w:rPr>
          <w:t>Olugbara</w:t>
        </w:r>
        <w:proofErr w:type="spellEnd"/>
      </w:hyperlink>
      <w:r w:rsidR="0045758E">
        <w:rPr>
          <w:color w:val="000000"/>
          <w:sz w:val="16"/>
          <w:szCs w:val="16"/>
        </w:rPr>
        <w:t xml:space="preserve">, “A framework for sentiment analysis with opinion mining of hotel reviews”, </w:t>
      </w:r>
      <w:hyperlink r:id="rId10" w:history="1">
        <w:r w:rsidR="0045758E" w:rsidRPr="00F11901">
          <w:rPr>
            <w:rStyle w:val="ng-binding"/>
            <w:rFonts w:eastAsia="MS Mincho"/>
            <w:i/>
            <w:color w:val="333333"/>
            <w:sz w:val="16"/>
            <w:szCs w:val="16"/>
            <w:shd w:val="clear" w:color="auto" w:fill="FFFFFF"/>
          </w:rPr>
          <w:t>2018 Conference on Information Communications Technology and Society (ICTAS)</w:t>
        </w:r>
      </w:hyperlink>
      <w:r w:rsidR="0045758E">
        <w:rPr>
          <w:sz w:val="16"/>
          <w:szCs w:val="16"/>
        </w:rPr>
        <w:t xml:space="preserve">, March 2018 </w:t>
      </w:r>
    </w:p>
    <w:p w:rsidR="0045758E" w:rsidRDefault="0045758E" w:rsidP="004220D4">
      <w:pPr>
        <w:numPr>
          <w:ilvl w:val="0"/>
          <w:numId w:val="18"/>
        </w:numPr>
        <w:ind w:left="426" w:hanging="426"/>
        <w:jc w:val="both"/>
        <w:rPr>
          <w:rStyle w:val="articlecitationyear"/>
          <w:rFonts w:eastAsia="MS Mincho"/>
          <w:sz w:val="16"/>
          <w:szCs w:val="16"/>
        </w:rPr>
      </w:pPr>
      <w:r>
        <w:rPr>
          <w:rStyle w:val="articlecitationyear"/>
          <w:rFonts w:eastAsia="MS Mincho"/>
          <w:sz w:val="16"/>
          <w:szCs w:val="16"/>
        </w:rPr>
        <w:t xml:space="preserve">A Jenifer Jothi Mary and L </w:t>
      </w:r>
      <w:proofErr w:type="spellStart"/>
      <w:r>
        <w:rPr>
          <w:rStyle w:val="articlecitationyear"/>
          <w:rFonts w:eastAsia="MS Mincho"/>
          <w:sz w:val="16"/>
          <w:szCs w:val="16"/>
        </w:rPr>
        <w:t>Arockiam</w:t>
      </w:r>
      <w:proofErr w:type="spellEnd"/>
      <w:r>
        <w:rPr>
          <w:rStyle w:val="articlecitationyear"/>
          <w:rFonts w:eastAsia="MS Mincho"/>
          <w:sz w:val="16"/>
          <w:szCs w:val="16"/>
        </w:rPr>
        <w:t xml:space="preserve">, “Jen-Ton: A framework to enhance the accuracy of aspect level sentiment analysis in big data”, </w:t>
      </w:r>
      <w:r w:rsidRPr="00D70E0F">
        <w:rPr>
          <w:rStyle w:val="articlecitationyear"/>
          <w:rFonts w:eastAsia="MS Mincho"/>
          <w:i/>
          <w:sz w:val="16"/>
          <w:szCs w:val="16"/>
        </w:rPr>
        <w:t>2017 International Conference on Inventive Computing and Informatics (ICICI)</w:t>
      </w:r>
      <w:r>
        <w:rPr>
          <w:rStyle w:val="articlecitationyear"/>
          <w:rFonts w:eastAsia="MS Mincho"/>
          <w:i/>
          <w:sz w:val="16"/>
          <w:szCs w:val="16"/>
        </w:rPr>
        <w:t xml:space="preserve">, </w:t>
      </w:r>
      <w:r>
        <w:rPr>
          <w:rStyle w:val="articlecitationyear"/>
          <w:rFonts w:eastAsia="MS Mincho"/>
          <w:sz w:val="16"/>
          <w:szCs w:val="16"/>
        </w:rPr>
        <w:t>pp. 456-456, November 2017</w:t>
      </w:r>
    </w:p>
    <w:p w:rsidR="0045758E" w:rsidRDefault="0045758E" w:rsidP="004220D4">
      <w:pPr>
        <w:numPr>
          <w:ilvl w:val="0"/>
          <w:numId w:val="18"/>
        </w:numPr>
        <w:ind w:left="426" w:hanging="426"/>
        <w:jc w:val="both"/>
        <w:rPr>
          <w:rStyle w:val="articlecitationyear"/>
          <w:rFonts w:eastAsia="MS Mincho"/>
          <w:sz w:val="16"/>
          <w:szCs w:val="16"/>
        </w:rPr>
      </w:pPr>
      <w:proofErr w:type="spellStart"/>
      <w:r>
        <w:rPr>
          <w:rStyle w:val="articlecitationyear"/>
          <w:rFonts w:eastAsia="MS Mincho"/>
          <w:sz w:val="16"/>
          <w:szCs w:val="16"/>
        </w:rPr>
        <w:t>Monali</w:t>
      </w:r>
      <w:proofErr w:type="spellEnd"/>
      <w:r>
        <w:rPr>
          <w:rStyle w:val="articlecitationyear"/>
          <w:rFonts w:eastAsia="MS Mincho"/>
          <w:sz w:val="16"/>
          <w:szCs w:val="16"/>
        </w:rPr>
        <w:t xml:space="preserve"> </w:t>
      </w:r>
      <w:proofErr w:type="spellStart"/>
      <w:r>
        <w:rPr>
          <w:rStyle w:val="articlecitationyear"/>
          <w:rFonts w:eastAsia="MS Mincho"/>
          <w:sz w:val="16"/>
          <w:szCs w:val="16"/>
        </w:rPr>
        <w:t>Bordoloi</w:t>
      </w:r>
      <w:proofErr w:type="spellEnd"/>
      <w:r>
        <w:rPr>
          <w:rStyle w:val="articlecitationyear"/>
          <w:rFonts w:eastAsia="MS Mincho"/>
          <w:sz w:val="16"/>
          <w:szCs w:val="16"/>
        </w:rPr>
        <w:t xml:space="preserve"> and S K Biswas, “E-commerce sentiment analysis using </w:t>
      </w:r>
      <w:proofErr w:type="gramStart"/>
      <w:r>
        <w:rPr>
          <w:rStyle w:val="articlecitationyear"/>
          <w:rFonts w:eastAsia="MS Mincho"/>
          <w:sz w:val="16"/>
          <w:szCs w:val="16"/>
        </w:rPr>
        <w:t>graph based</w:t>
      </w:r>
      <w:proofErr w:type="gramEnd"/>
      <w:r>
        <w:rPr>
          <w:rStyle w:val="articlecitationyear"/>
          <w:rFonts w:eastAsia="MS Mincho"/>
          <w:sz w:val="16"/>
          <w:szCs w:val="16"/>
        </w:rPr>
        <w:t xml:space="preserve"> approach”, </w:t>
      </w:r>
      <w:r w:rsidRPr="00994CBF">
        <w:rPr>
          <w:rStyle w:val="articlecitationyear"/>
          <w:rFonts w:eastAsia="MS Mincho"/>
          <w:i/>
          <w:sz w:val="16"/>
          <w:szCs w:val="16"/>
        </w:rPr>
        <w:t>2017 International Conference on Inventive Computing and Informatics (ICICI)</w:t>
      </w:r>
      <w:r>
        <w:rPr>
          <w:rStyle w:val="articlecitationyear"/>
          <w:rFonts w:eastAsia="MS Mincho"/>
          <w:i/>
          <w:sz w:val="16"/>
          <w:szCs w:val="16"/>
        </w:rPr>
        <w:t xml:space="preserve">, </w:t>
      </w:r>
      <w:r>
        <w:rPr>
          <w:rStyle w:val="articlecitationyear"/>
          <w:rFonts w:eastAsia="MS Mincho"/>
          <w:sz w:val="16"/>
          <w:szCs w:val="16"/>
        </w:rPr>
        <w:t>pp. 575-575, November 2017</w:t>
      </w:r>
    </w:p>
    <w:p w:rsidR="005A157B" w:rsidRPr="00732DDD" w:rsidRDefault="005A157B" w:rsidP="004220D4">
      <w:pPr>
        <w:numPr>
          <w:ilvl w:val="0"/>
          <w:numId w:val="18"/>
        </w:numPr>
        <w:ind w:left="426" w:hanging="426"/>
        <w:jc w:val="both"/>
        <w:rPr>
          <w:rFonts w:eastAsia="MS Mincho"/>
          <w:sz w:val="16"/>
          <w:szCs w:val="16"/>
        </w:rPr>
      </w:pPr>
      <w:r>
        <w:rPr>
          <w:rStyle w:val="articlecitationyear"/>
          <w:rFonts w:eastAsia="MS Mincho"/>
          <w:sz w:val="16"/>
          <w:szCs w:val="16"/>
        </w:rPr>
        <w:t xml:space="preserve">M Sivakumar and U </w:t>
      </w:r>
      <w:proofErr w:type="spellStart"/>
      <w:r>
        <w:rPr>
          <w:rStyle w:val="articlecitationyear"/>
          <w:rFonts w:eastAsia="MS Mincho"/>
          <w:sz w:val="16"/>
          <w:szCs w:val="16"/>
        </w:rPr>
        <w:t>Srinivasalu</w:t>
      </w:r>
      <w:proofErr w:type="spellEnd"/>
      <w:r>
        <w:rPr>
          <w:rStyle w:val="articlecitationyear"/>
          <w:rFonts w:eastAsia="MS Mincho"/>
          <w:sz w:val="16"/>
          <w:szCs w:val="16"/>
        </w:rPr>
        <w:t xml:space="preserve"> Reddy, “Aspect based sentiment analysis of </w:t>
      </w:r>
      <w:proofErr w:type="gramStart"/>
      <w:r>
        <w:rPr>
          <w:rStyle w:val="articlecitationyear"/>
          <w:rFonts w:eastAsia="MS Mincho"/>
          <w:sz w:val="16"/>
          <w:szCs w:val="16"/>
        </w:rPr>
        <w:t>students</w:t>
      </w:r>
      <w:proofErr w:type="gramEnd"/>
      <w:r>
        <w:rPr>
          <w:rStyle w:val="articlecitationyear"/>
          <w:rFonts w:eastAsia="MS Mincho"/>
          <w:sz w:val="16"/>
          <w:szCs w:val="16"/>
        </w:rPr>
        <w:t xml:space="preserve"> opinion using machine learning techniques”, </w:t>
      </w:r>
      <w:hyperlink r:id="rId11" w:history="1">
        <w:r w:rsidRPr="005551C4">
          <w:rPr>
            <w:rStyle w:val="ng-binding"/>
            <w:rFonts w:eastAsia="MS Mincho"/>
            <w:i/>
            <w:color w:val="000000"/>
            <w:sz w:val="16"/>
            <w:szCs w:val="16"/>
            <w:shd w:val="clear" w:color="auto" w:fill="FFFFFF"/>
          </w:rPr>
          <w:t>2017 International Conference on Inventive Computing and Informatics (ICICI)</w:t>
        </w:r>
      </w:hyperlink>
      <w:r>
        <w:rPr>
          <w:i/>
          <w:color w:val="000000"/>
          <w:sz w:val="16"/>
          <w:szCs w:val="16"/>
        </w:rPr>
        <w:t xml:space="preserve">, </w:t>
      </w:r>
      <w:r>
        <w:rPr>
          <w:color w:val="000000"/>
          <w:sz w:val="16"/>
          <w:szCs w:val="16"/>
        </w:rPr>
        <w:t>pp. 726-726, November 2017</w:t>
      </w:r>
    </w:p>
    <w:p w:rsidR="00732DDD" w:rsidRDefault="00D17BFE" w:rsidP="004220D4">
      <w:pPr>
        <w:numPr>
          <w:ilvl w:val="0"/>
          <w:numId w:val="18"/>
        </w:numPr>
        <w:ind w:left="426" w:hanging="426"/>
        <w:jc w:val="both"/>
        <w:rPr>
          <w:rStyle w:val="articlecitationyear"/>
          <w:rFonts w:eastAsia="MS Mincho"/>
          <w:sz w:val="16"/>
          <w:szCs w:val="16"/>
        </w:rPr>
      </w:pPr>
      <w:r>
        <w:rPr>
          <w:rStyle w:val="articlecitationyear"/>
          <w:rFonts w:eastAsia="MS Mincho"/>
          <w:sz w:val="16"/>
          <w:szCs w:val="16"/>
        </w:rPr>
        <w:t xml:space="preserve">M </w:t>
      </w:r>
      <w:proofErr w:type="spellStart"/>
      <w:r>
        <w:rPr>
          <w:rStyle w:val="articlecitationyear"/>
          <w:rFonts w:eastAsia="MS Mincho"/>
          <w:sz w:val="16"/>
          <w:szCs w:val="16"/>
        </w:rPr>
        <w:t>Mayilvaganan</w:t>
      </w:r>
      <w:proofErr w:type="spellEnd"/>
      <w:r>
        <w:rPr>
          <w:rStyle w:val="articlecitationyear"/>
          <w:rFonts w:eastAsia="MS Mincho"/>
          <w:sz w:val="16"/>
          <w:szCs w:val="16"/>
        </w:rPr>
        <w:t xml:space="preserve"> and D </w:t>
      </w:r>
      <w:proofErr w:type="spellStart"/>
      <w:r>
        <w:rPr>
          <w:rStyle w:val="articlecitationyear"/>
          <w:rFonts w:eastAsia="MS Mincho"/>
          <w:sz w:val="16"/>
          <w:szCs w:val="16"/>
        </w:rPr>
        <w:t>Kalpanadevi</w:t>
      </w:r>
      <w:proofErr w:type="spellEnd"/>
      <w:r>
        <w:rPr>
          <w:rStyle w:val="articlecitationyear"/>
          <w:rFonts w:eastAsia="MS Mincho"/>
          <w:sz w:val="16"/>
          <w:szCs w:val="16"/>
        </w:rPr>
        <w:t>, “</w:t>
      </w:r>
      <w:r w:rsidRPr="00D17BFE">
        <w:rPr>
          <w:rStyle w:val="articlecitationyear"/>
          <w:rFonts w:eastAsia="MS Mincho"/>
          <w:sz w:val="16"/>
          <w:szCs w:val="16"/>
        </w:rPr>
        <w:t xml:space="preserve">Comparison of classification techniques for predicting the performance of </w:t>
      </w:r>
      <w:proofErr w:type="spellStart"/>
      <w:proofErr w:type="gramStart"/>
      <w:r w:rsidRPr="00D17BFE">
        <w:rPr>
          <w:rStyle w:val="articlecitationyear"/>
          <w:rFonts w:eastAsia="MS Mincho"/>
          <w:sz w:val="16"/>
          <w:szCs w:val="16"/>
        </w:rPr>
        <w:t>students</w:t>
      </w:r>
      <w:proofErr w:type="spellEnd"/>
      <w:proofErr w:type="gramEnd"/>
      <w:r w:rsidRPr="00D17BFE">
        <w:rPr>
          <w:rStyle w:val="articlecitationyear"/>
          <w:rFonts w:eastAsia="MS Mincho"/>
          <w:sz w:val="16"/>
          <w:szCs w:val="16"/>
        </w:rPr>
        <w:t xml:space="preserve"> academic environment</w:t>
      </w:r>
      <w:r>
        <w:rPr>
          <w:rStyle w:val="articlecitationyear"/>
          <w:rFonts w:eastAsia="MS Mincho"/>
          <w:sz w:val="16"/>
          <w:szCs w:val="16"/>
        </w:rPr>
        <w:t xml:space="preserve">”, </w:t>
      </w:r>
      <w:r w:rsidRPr="00E14253">
        <w:rPr>
          <w:rStyle w:val="articlecitationyear"/>
          <w:rFonts w:eastAsia="MS Mincho"/>
          <w:i/>
          <w:sz w:val="16"/>
          <w:szCs w:val="16"/>
        </w:rPr>
        <w:t>2014 International Conference on Communication and Network Technologies</w:t>
      </w:r>
      <w:r>
        <w:rPr>
          <w:rStyle w:val="articlecitationyear"/>
          <w:rFonts w:eastAsia="MS Mincho"/>
          <w:sz w:val="16"/>
          <w:szCs w:val="16"/>
        </w:rPr>
        <w:t>, pp. 113-118, December 2014</w:t>
      </w:r>
    </w:p>
    <w:p w:rsidR="00732DDD" w:rsidRDefault="001A6265" w:rsidP="004220D4">
      <w:pPr>
        <w:numPr>
          <w:ilvl w:val="0"/>
          <w:numId w:val="18"/>
        </w:numPr>
        <w:ind w:left="426" w:hanging="426"/>
        <w:jc w:val="both"/>
        <w:rPr>
          <w:rStyle w:val="articlecitationyear"/>
          <w:rFonts w:eastAsia="MS Mincho"/>
          <w:sz w:val="16"/>
          <w:szCs w:val="16"/>
        </w:rPr>
      </w:pPr>
      <w:proofErr w:type="spellStart"/>
      <w:r>
        <w:rPr>
          <w:rStyle w:val="articlecitationyear"/>
          <w:rFonts w:eastAsia="MS Mincho"/>
          <w:sz w:val="16"/>
          <w:szCs w:val="16"/>
        </w:rPr>
        <w:t>Jihyun</w:t>
      </w:r>
      <w:proofErr w:type="spellEnd"/>
      <w:r>
        <w:rPr>
          <w:rStyle w:val="articlecitationyear"/>
          <w:rFonts w:eastAsia="MS Mincho"/>
          <w:sz w:val="16"/>
          <w:szCs w:val="16"/>
        </w:rPr>
        <w:t xml:space="preserve"> </w:t>
      </w:r>
      <w:proofErr w:type="spellStart"/>
      <w:r>
        <w:rPr>
          <w:rStyle w:val="articlecitationyear"/>
          <w:rFonts w:eastAsia="MS Mincho"/>
          <w:sz w:val="16"/>
          <w:szCs w:val="16"/>
        </w:rPr>
        <w:t>Ryoo</w:t>
      </w:r>
      <w:proofErr w:type="spellEnd"/>
      <w:r>
        <w:rPr>
          <w:rStyle w:val="articlecitationyear"/>
          <w:rFonts w:eastAsia="MS Mincho"/>
          <w:sz w:val="16"/>
          <w:szCs w:val="16"/>
        </w:rPr>
        <w:t xml:space="preserve">, Meena Arunachalam, Rahul Khanna and </w:t>
      </w:r>
      <w:proofErr w:type="spellStart"/>
      <w:r>
        <w:rPr>
          <w:rStyle w:val="articlecitationyear"/>
          <w:rFonts w:eastAsia="MS Mincho"/>
          <w:sz w:val="16"/>
          <w:szCs w:val="16"/>
        </w:rPr>
        <w:t>Mahmut</w:t>
      </w:r>
      <w:proofErr w:type="spellEnd"/>
      <w:r>
        <w:rPr>
          <w:rStyle w:val="articlecitationyear"/>
          <w:rFonts w:eastAsia="MS Mincho"/>
          <w:sz w:val="16"/>
          <w:szCs w:val="16"/>
        </w:rPr>
        <w:t xml:space="preserve"> T </w:t>
      </w:r>
      <w:proofErr w:type="spellStart"/>
      <w:r>
        <w:rPr>
          <w:rStyle w:val="articlecitationyear"/>
          <w:rFonts w:eastAsia="MS Mincho"/>
          <w:sz w:val="16"/>
          <w:szCs w:val="16"/>
        </w:rPr>
        <w:t>Kandemir</w:t>
      </w:r>
      <w:proofErr w:type="spellEnd"/>
      <w:r>
        <w:rPr>
          <w:rStyle w:val="articlecitationyear"/>
          <w:rFonts w:eastAsia="MS Mincho"/>
          <w:sz w:val="16"/>
          <w:szCs w:val="16"/>
        </w:rPr>
        <w:t>, “</w:t>
      </w:r>
      <w:r w:rsidRPr="001A6265">
        <w:rPr>
          <w:rStyle w:val="articlecitationyear"/>
          <w:rFonts w:eastAsia="MS Mincho"/>
          <w:sz w:val="16"/>
          <w:szCs w:val="16"/>
        </w:rPr>
        <w:t xml:space="preserve">Efficient K nearest </w:t>
      </w:r>
      <w:proofErr w:type="spellStart"/>
      <w:r w:rsidRPr="001A6265">
        <w:rPr>
          <w:rStyle w:val="articlecitationyear"/>
          <w:rFonts w:eastAsia="MS Mincho"/>
          <w:sz w:val="16"/>
          <w:szCs w:val="16"/>
        </w:rPr>
        <w:t>neighbor</w:t>
      </w:r>
      <w:proofErr w:type="spellEnd"/>
      <w:r w:rsidRPr="001A6265">
        <w:rPr>
          <w:rStyle w:val="articlecitationyear"/>
          <w:rFonts w:eastAsia="MS Mincho"/>
          <w:sz w:val="16"/>
          <w:szCs w:val="16"/>
        </w:rPr>
        <w:t xml:space="preserve"> algorithm implementations for throughput-oriented architectures</w:t>
      </w:r>
      <w:r>
        <w:rPr>
          <w:rStyle w:val="articlecitationyear"/>
          <w:rFonts w:eastAsia="MS Mincho"/>
          <w:sz w:val="16"/>
          <w:szCs w:val="16"/>
        </w:rPr>
        <w:t xml:space="preserve">”, </w:t>
      </w:r>
      <w:r w:rsidRPr="001A6265">
        <w:rPr>
          <w:rStyle w:val="articlecitationyear"/>
          <w:rFonts w:eastAsia="MS Mincho"/>
          <w:i/>
          <w:sz w:val="16"/>
          <w:szCs w:val="16"/>
        </w:rPr>
        <w:t>2018 19th International Symposium on Quality Electronic Design (ISQED)</w:t>
      </w:r>
      <w:r>
        <w:rPr>
          <w:rStyle w:val="articlecitationyear"/>
          <w:rFonts w:eastAsia="MS Mincho"/>
          <w:i/>
          <w:sz w:val="16"/>
          <w:szCs w:val="16"/>
        </w:rPr>
        <w:t xml:space="preserve">, </w:t>
      </w:r>
      <w:r w:rsidR="007939D8">
        <w:rPr>
          <w:rStyle w:val="articlecitationyear"/>
          <w:rFonts w:eastAsia="MS Mincho"/>
          <w:sz w:val="16"/>
          <w:szCs w:val="16"/>
        </w:rPr>
        <w:t>pp.</w:t>
      </w:r>
      <w:r w:rsidR="00E63A4A">
        <w:rPr>
          <w:rStyle w:val="articlecitationyear"/>
          <w:rFonts w:eastAsia="MS Mincho"/>
          <w:sz w:val="16"/>
          <w:szCs w:val="16"/>
        </w:rPr>
        <w:t xml:space="preserve"> 144-144, </w:t>
      </w:r>
      <w:r w:rsidR="004C3844">
        <w:rPr>
          <w:rStyle w:val="articlecitationyear"/>
          <w:rFonts w:eastAsia="MS Mincho"/>
          <w:sz w:val="16"/>
          <w:szCs w:val="16"/>
        </w:rPr>
        <w:t>March 2018</w:t>
      </w:r>
    </w:p>
    <w:p w:rsidR="00732DDD" w:rsidRDefault="00C86CAC" w:rsidP="004220D4">
      <w:pPr>
        <w:numPr>
          <w:ilvl w:val="0"/>
          <w:numId w:val="18"/>
        </w:numPr>
        <w:ind w:left="426" w:hanging="426"/>
        <w:jc w:val="both"/>
        <w:rPr>
          <w:rStyle w:val="articlecitationyear"/>
          <w:rFonts w:eastAsia="MS Mincho"/>
          <w:sz w:val="16"/>
          <w:szCs w:val="16"/>
        </w:rPr>
      </w:pPr>
      <w:r>
        <w:rPr>
          <w:rStyle w:val="articlecitationyear"/>
          <w:rFonts w:eastAsia="MS Mincho"/>
          <w:sz w:val="16"/>
          <w:szCs w:val="16"/>
        </w:rPr>
        <w:t xml:space="preserve">Thuy Nguyen </w:t>
      </w:r>
      <w:proofErr w:type="spellStart"/>
      <w:r>
        <w:rPr>
          <w:rStyle w:val="articlecitationyear"/>
          <w:rFonts w:eastAsia="MS Mincho"/>
          <w:sz w:val="16"/>
          <w:szCs w:val="16"/>
        </w:rPr>
        <w:t>Thi</w:t>
      </w:r>
      <w:proofErr w:type="spellEnd"/>
      <w:r>
        <w:rPr>
          <w:rStyle w:val="articlecitationyear"/>
          <w:rFonts w:eastAsia="MS Mincho"/>
          <w:sz w:val="16"/>
          <w:szCs w:val="16"/>
        </w:rPr>
        <w:t xml:space="preserve"> Thu and </w:t>
      </w:r>
      <w:proofErr w:type="spellStart"/>
      <w:r>
        <w:rPr>
          <w:rStyle w:val="articlecitationyear"/>
          <w:rFonts w:eastAsia="MS Mincho"/>
          <w:sz w:val="16"/>
          <w:szCs w:val="16"/>
        </w:rPr>
        <w:t>Voun</w:t>
      </w:r>
      <w:proofErr w:type="spellEnd"/>
      <w:r>
        <w:rPr>
          <w:rStyle w:val="articlecitationyear"/>
          <w:rFonts w:eastAsia="MS Mincho"/>
          <w:sz w:val="16"/>
          <w:szCs w:val="16"/>
        </w:rPr>
        <w:t xml:space="preserve"> Dang Xuan, “</w:t>
      </w:r>
      <w:r w:rsidRPr="00C86CAC">
        <w:rPr>
          <w:rStyle w:val="articlecitationyear"/>
          <w:rFonts w:eastAsia="MS Mincho"/>
          <w:sz w:val="16"/>
          <w:szCs w:val="16"/>
        </w:rPr>
        <w:t xml:space="preserve">Using support vector machine in </w:t>
      </w:r>
      <w:proofErr w:type="spellStart"/>
      <w:r w:rsidRPr="00C86CAC">
        <w:rPr>
          <w:rStyle w:val="articlecitationyear"/>
          <w:rFonts w:eastAsia="MS Mincho"/>
          <w:sz w:val="16"/>
          <w:szCs w:val="16"/>
        </w:rPr>
        <w:t>FoRex</w:t>
      </w:r>
      <w:proofErr w:type="spellEnd"/>
      <w:r w:rsidRPr="00C86CAC">
        <w:rPr>
          <w:rStyle w:val="articlecitationyear"/>
          <w:rFonts w:eastAsia="MS Mincho"/>
          <w:sz w:val="16"/>
          <w:szCs w:val="16"/>
        </w:rPr>
        <w:t xml:space="preserve"> predicting</w:t>
      </w:r>
      <w:r>
        <w:rPr>
          <w:rStyle w:val="articlecitationyear"/>
          <w:rFonts w:eastAsia="MS Mincho"/>
          <w:sz w:val="16"/>
          <w:szCs w:val="16"/>
        </w:rPr>
        <w:t xml:space="preserve">”, </w:t>
      </w:r>
      <w:r w:rsidRPr="00C86CAC">
        <w:rPr>
          <w:rStyle w:val="articlecitationyear"/>
          <w:rFonts w:eastAsia="MS Mincho"/>
          <w:i/>
          <w:sz w:val="16"/>
          <w:szCs w:val="16"/>
        </w:rPr>
        <w:t>2018 IEEE International Conference on Innovative Research and Development (ICIRD)</w:t>
      </w:r>
      <w:r>
        <w:rPr>
          <w:rStyle w:val="articlecitationyear"/>
          <w:rFonts w:eastAsia="MS Mincho"/>
          <w:i/>
          <w:sz w:val="16"/>
          <w:szCs w:val="16"/>
        </w:rPr>
        <w:t xml:space="preserve">, </w:t>
      </w:r>
      <w:r w:rsidR="00063C1A">
        <w:rPr>
          <w:rStyle w:val="articlecitationyear"/>
          <w:rFonts w:eastAsia="MS Mincho"/>
          <w:sz w:val="16"/>
          <w:szCs w:val="16"/>
        </w:rPr>
        <w:t xml:space="preserve">pp. 1-1, </w:t>
      </w:r>
      <w:r w:rsidR="00CD477D">
        <w:rPr>
          <w:rStyle w:val="articlecitationyear"/>
          <w:rFonts w:eastAsia="MS Mincho"/>
          <w:sz w:val="16"/>
          <w:szCs w:val="16"/>
        </w:rPr>
        <w:t>May 2018</w:t>
      </w:r>
    </w:p>
    <w:p w:rsidR="00732DDD" w:rsidRPr="005A157B" w:rsidRDefault="00CD477D" w:rsidP="004220D4">
      <w:pPr>
        <w:numPr>
          <w:ilvl w:val="0"/>
          <w:numId w:val="18"/>
        </w:numPr>
        <w:ind w:left="426" w:hanging="426"/>
        <w:jc w:val="both"/>
        <w:rPr>
          <w:rStyle w:val="articlecitationyear"/>
          <w:rFonts w:eastAsia="MS Mincho"/>
          <w:sz w:val="16"/>
          <w:szCs w:val="16"/>
        </w:rPr>
      </w:pPr>
      <w:r>
        <w:rPr>
          <w:rStyle w:val="articlecitationyear"/>
          <w:rFonts w:eastAsia="MS Mincho"/>
          <w:sz w:val="16"/>
          <w:szCs w:val="16"/>
        </w:rPr>
        <w:t xml:space="preserve">Kushan Ajay </w:t>
      </w:r>
      <w:proofErr w:type="spellStart"/>
      <w:r>
        <w:rPr>
          <w:rStyle w:val="articlecitationyear"/>
          <w:rFonts w:eastAsia="MS Mincho"/>
          <w:sz w:val="16"/>
          <w:szCs w:val="16"/>
        </w:rPr>
        <w:t>Choksi</w:t>
      </w:r>
      <w:proofErr w:type="spellEnd"/>
      <w:r>
        <w:rPr>
          <w:rStyle w:val="articlecitationyear"/>
          <w:rFonts w:eastAsia="MS Mincho"/>
          <w:sz w:val="16"/>
          <w:szCs w:val="16"/>
        </w:rPr>
        <w:t xml:space="preserve"> and Sachin K Jain, “</w:t>
      </w:r>
      <w:r w:rsidRPr="00CD477D">
        <w:rPr>
          <w:rStyle w:val="articlecitationyear"/>
          <w:rFonts w:eastAsia="MS Mincho"/>
          <w:sz w:val="16"/>
          <w:szCs w:val="16"/>
        </w:rPr>
        <w:t xml:space="preserve">Pattern matrix and decision </w:t>
      </w:r>
      <w:proofErr w:type="gramStart"/>
      <w:r w:rsidRPr="00CD477D">
        <w:rPr>
          <w:rStyle w:val="articlecitationyear"/>
          <w:rFonts w:eastAsia="MS Mincho"/>
          <w:sz w:val="16"/>
          <w:szCs w:val="16"/>
        </w:rPr>
        <w:t>tree based</w:t>
      </w:r>
      <w:proofErr w:type="gramEnd"/>
      <w:r w:rsidRPr="00CD477D">
        <w:rPr>
          <w:rStyle w:val="articlecitationyear"/>
          <w:rFonts w:eastAsia="MS Mincho"/>
          <w:sz w:val="16"/>
          <w:szCs w:val="16"/>
        </w:rPr>
        <w:t xml:space="preserve"> technique for non-intrusive monitoring of home appliances</w:t>
      </w:r>
      <w:r>
        <w:rPr>
          <w:rStyle w:val="articlecitationyear"/>
          <w:rFonts w:eastAsia="MS Mincho"/>
          <w:sz w:val="16"/>
          <w:szCs w:val="16"/>
        </w:rPr>
        <w:t xml:space="preserve">”, </w:t>
      </w:r>
      <w:r w:rsidRPr="00CD477D">
        <w:rPr>
          <w:rStyle w:val="articlecitationyear"/>
          <w:rFonts w:eastAsia="MS Mincho"/>
          <w:i/>
          <w:sz w:val="16"/>
          <w:szCs w:val="16"/>
        </w:rPr>
        <w:t>2017 7th International Conference on Power Systems (ICPS)</w:t>
      </w:r>
      <w:r>
        <w:rPr>
          <w:rStyle w:val="articlecitationyear"/>
          <w:rFonts w:eastAsia="MS Mincho"/>
          <w:i/>
          <w:sz w:val="16"/>
          <w:szCs w:val="16"/>
        </w:rPr>
        <w:t xml:space="preserve">, </w:t>
      </w:r>
      <w:r w:rsidR="005D278C">
        <w:rPr>
          <w:rStyle w:val="articlecitationyear"/>
          <w:rFonts w:eastAsia="MS Mincho"/>
          <w:sz w:val="16"/>
          <w:szCs w:val="16"/>
        </w:rPr>
        <w:t xml:space="preserve">pp. </w:t>
      </w:r>
      <w:r w:rsidR="00CD37FB">
        <w:rPr>
          <w:rStyle w:val="articlecitationyear"/>
          <w:rFonts w:eastAsia="MS Mincho"/>
          <w:sz w:val="16"/>
          <w:szCs w:val="16"/>
        </w:rPr>
        <w:t>826-826</w:t>
      </w:r>
      <w:r w:rsidR="005D278C">
        <w:rPr>
          <w:rStyle w:val="articlecitationyear"/>
          <w:rFonts w:eastAsia="MS Mincho"/>
          <w:sz w:val="16"/>
          <w:szCs w:val="16"/>
        </w:rPr>
        <w:t xml:space="preserve">, </w:t>
      </w:r>
      <w:r w:rsidR="00A56CC9">
        <w:rPr>
          <w:rStyle w:val="articlecitationyear"/>
          <w:rFonts w:eastAsia="MS Mincho"/>
          <w:sz w:val="16"/>
          <w:szCs w:val="16"/>
        </w:rPr>
        <w:t>December 2017</w:t>
      </w:r>
    </w:p>
    <w:p w:rsidR="001A6265" w:rsidRPr="00BF3FFA" w:rsidRDefault="00F47131" w:rsidP="004220D4">
      <w:pPr>
        <w:numPr>
          <w:ilvl w:val="0"/>
          <w:numId w:val="18"/>
        </w:numPr>
        <w:ind w:left="426" w:hanging="426"/>
        <w:jc w:val="both"/>
        <w:rPr>
          <w:rFonts w:eastAsia="MS Mincho"/>
          <w:sz w:val="16"/>
          <w:szCs w:val="16"/>
        </w:rPr>
        <w:sectPr w:rsidR="001A6265" w:rsidRPr="00BF3FFA" w:rsidSect="004445B3">
          <w:type w:val="continuous"/>
          <w:pgSz w:w="11909" w:h="16834" w:code="9"/>
          <w:pgMar w:top="1080" w:right="734" w:bottom="2434" w:left="734" w:header="720" w:footer="720" w:gutter="0"/>
          <w:cols w:num="2" w:space="360"/>
          <w:docGrid w:linePitch="360"/>
        </w:sectPr>
      </w:pPr>
      <w:r>
        <w:rPr>
          <w:rFonts w:eastAsia="MS Mincho"/>
          <w:sz w:val="16"/>
          <w:szCs w:val="16"/>
        </w:rPr>
        <w:t xml:space="preserve">Heng-Yi </w:t>
      </w:r>
      <w:proofErr w:type="spellStart"/>
      <w:r>
        <w:rPr>
          <w:rFonts w:eastAsia="MS Mincho"/>
          <w:sz w:val="16"/>
          <w:szCs w:val="16"/>
        </w:rPr>
        <w:t>Su</w:t>
      </w:r>
      <w:proofErr w:type="spellEnd"/>
      <w:r>
        <w:rPr>
          <w:rFonts w:eastAsia="MS Mincho"/>
          <w:sz w:val="16"/>
          <w:szCs w:val="16"/>
        </w:rPr>
        <w:t xml:space="preserve"> and Tzu-Yi Liu, “</w:t>
      </w:r>
      <w:r w:rsidRPr="00F47131">
        <w:rPr>
          <w:rFonts w:eastAsia="MS Mincho"/>
          <w:sz w:val="16"/>
          <w:szCs w:val="16"/>
        </w:rPr>
        <w:t>Enhanced-Online-Random-Forest Model for Static Voltage Stability Assessment Using Wide Area Measurements</w:t>
      </w:r>
      <w:r>
        <w:rPr>
          <w:rFonts w:eastAsia="MS Mincho"/>
          <w:sz w:val="16"/>
          <w:szCs w:val="16"/>
        </w:rPr>
        <w:t xml:space="preserve">”, </w:t>
      </w:r>
      <w:r w:rsidRPr="00F47131">
        <w:rPr>
          <w:rFonts w:eastAsia="MS Mincho"/>
          <w:i/>
          <w:sz w:val="16"/>
          <w:szCs w:val="16"/>
        </w:rPr>
        <w:t>IEEE Transactions on Power Systems</w:t>
      </w:r>
      <w:r>
        <w:rPr>
          <w:rFonts w:eastAsia="MS Mincho"/>
          <w:i/>
          <w:sz w:val="16"/>
          <w:szCs w:val="16"/>
        </w:rPr>
        <w:t xml:space="preserve">, </w:t>
      </w:r>
      <w:r w:rsidR="00203C4B">
        <w:rPr>
          <w:rFonts w:eastAsia="MS Mincho"/>
          <w:sz w:val="16"/>
          <w:szCs w:val="16"/>
        </w:rPr>
        <w:t xml:space="preserve">pp. </w:t>
      </w:r>
      <w:r w:rsidR="00520942">
        <w:rPr>
          <w:rFonts w:eastAsia="MS Mincho"/>
          <w:sz w:val="16"/>
          <w:szCs w:val="16"/>
        </w:rPr>
        <w:t>2-2</w:t>
      </w:r>
      <w:r w:rsidR="00203C4B">
        <w:rPr>
          <w:rFonts w:eastAsia="MS Mincho"/>
          <w:sz w:val="16"/>
          <w:szCs w:val="16"/>
        </w:rPr>
        <w:t>, June 2018</w:t>
      </w:r>
    </w:p>
    <w:p w:rsidR="003B7EFE" w:rsidRPr="005142D2" w:rsidRDefault="003B7EFE" w:rsidP="004220D4">
      <w:pPr>
        <w:pStyle w:val="Heading6"/>
        <w:jc w:val="both"/>
      </w:pPr>
    </w:p>
    <w:p w:rsidR="00C94DBF" w:rsidRPr="005142D2" w:rsidRDefault="00C94DBF" w:rsidP="004220D4"/>
    <w:sectPr w:rsidR="00C94DBF" w:rsidRPr="005142D2"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443" w:rsidRDefault="00F86443" w:rsidP="00F155CF">
      <w:r>
        <w:separator/>
      </w:r>
    </w:p>
  </w:endnote>
  <w:endnote w:type="continuationSeparator" w:id="0">
    <w:p w:rsidR="00F86443" w:rsidRDefault="00F86443" w:rsidP="00F15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443" w:rsidRDefault="00F86443" w:rsidP="00F155CF">
      <w:r>
        <w:separator/>
      </w:r>
    </w:p>
  </w:footnote>
  <w:footnote w:type="continuationSeparator" w:id="0">
    <w:p w:rsidR="00F86443" w:rsidRDefault="00F86443" w:rsidP="00F15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C307D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1C5942"/>
    <w:multiLevelType w:val="hybridMultilevel"/>
    <w:tmpl w:val="E3967E12"/>
    <w:lvl w:ilvl="0" w:tplc="22E2C354">
      <w:start w:val="1"/>
      <w:numFmt w:val="decimal"/>
      <w:lvlText w:val="Step %1: "/>
      <w:lvlJc w:val="left"/>
      <w:pPr>
        <w:ind w:left="100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A53ADC"/>
    <w:multiLevelType w:val="hybridMultilevel"/>
    <w:tmpl w:val="064AB8FE"/>
    <w:lvl w:ilvl="0" w:tplc="D570D2FE">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3" w15:restartNumberingAfterBreak="0">
    <w:nsid w:val="182C04F2"/>
    <w:multiLevelType w:val="hybridMultilevel"/>
    <w:tmpl w:val="153E4D64"/>
    <w:lvl w:ilvl="0" w:tplc="85B8886C">
      <w:start w:val="1"/>
      <w:numFmt w:val="decimal"/>
      <w:lvlText w:val="[%1]"/>
      <w:lvlJc w:val="left"/>
      <w:pPr>
        <w:ind w:left="360" w:hanging="360"/>
      </w:pPr>
      <w:rPr>
        <w:rFonts w:hint="default"/>
        <w:sz w:val="16"/>
        <w:szCs w:val="1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89548DD"/>
    <w:multiLevelType w:val="hybridMultilevel"/>
    <w:tmpl w:val="4D260342"/>
    <w:lvl w:ilvl="0" w:tplc="6D2488D2">
      <w:start w:val="1"/>
      <w:numFmt w:val="decimal"/>
      <w:lvlText w:val="%1."/>
      <w:lvlJc w:val="left"/>
      <w:pPr>
        <w:ind w:left="648" w:hanging="360"/>
      </w:pPr>
      <w:rPr>
        <w:rFonts w:hint="default"/>
      </w:rPr>
    </w:lvl>
    <w:lvl w:ilvl="1" w:tplc="08090019">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C6720C2"/>
    <w:multiLevelType w:val="hybridMultilevel"/>
    <w:tmpl w:val="F53CA766"/>
    <w:lvl w:ilvl="0" w:tplc="C4E87618">
      <w:start w:val="1"/>
      <w:numFmt w:val="decimal"/>
      <w:lvlText w:val="%1."/>
      <w:lvlJc w:val="left"/>
      <w:pPr>
        <w:ind w:left="640" w:hanging="36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3E0748A"/>
    <w:multiLevelType w:val="hybridMultilevel"/>
    <w:tmpl w:val="4FCCD7F2"/>
    <w:lvl w:ilvl="0" w:tplc="0809000F">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3" w15:restartNumberingAfterBreak="0">
    <w:nsid w:val="548B1657"/>
    <w:multiLevelType w:val="hybridMultilevel"/>
    <w:tmpl w:val="606C7080"/>
    <w:lvl w:ilvl="0" w:tplc="9926AB92">
      <w:start w:val="1"/>
      <w:numFmt w:val="decimal"/>
      <w:lvlText w:val="Step %1: "/>
      <w:lvlJc w:val="left"/>
      <w:pPr>
        <w:ind w:left="100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4"/>
  </w:num>
  <w:num w:numId="3">
    <w:abstractNumId w:val="6"/>
  </w:num>
  <w:num w:numId="4">
    <w:abstractNumId w:val="10"/>
  </w:num>
  <w:num w:numId="5">
    <w:abstractNumId w:val="10"/>
  </w:num>
  <w:num w:numId="6">
    <w:abstractNumId w:val="10"/>
  </w:num>
  <w:num w:numId="7">
    <w:abstractNumId w:val="10"/>
  </w:num>
  <w:num w:numId="8">
    <w:abstractNumId w:val="11"/>
  </w:num>
  <w:num w:numId="9">
    <w:abstractNumId w:val="15"/>
  </w:num>
  <w:num w:numId="10">
    <w:abstractNumId w:val="9"/>
  </w:num>
  <w:num w:numId="11">
    <w:abstractNumId w:val="5"/>
  </w:num>
  <w:num w:numId="12">
    <w:abstractNumId w:val="16"/>
  </w:num>
  <w:num w:numId="13">
    <w:abstractNumId w:val="0"/>
  </w:num>
  <w:num w:numId="14">
    <w:abstractNumId w:val="12"/>
  </w:num>
  <w:num w:numId="15">
    <w:abstractNumId w:val="2"/>
  </w:num>
  <w:num w:numId="16">
    <w:abstractNumId w:val="4"/>
  </w:num>
  <w:num w:numId="17">
    <w:abstractNumId w:val="7"/>
  </w:num>
  <w:num w:numId="18">
    <w:abstractNumId w:val="3"/>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O0tDQzNTW3MDMzM7dQ0lEKTi0uzszPAykwqgUAdyda5SwAAAA="/>
  </w:docVars>
  <w:rsids>
    <w:rsidRoot w:val="003A59A6"/>
    <w:rsid w:val="0000268C"/>
    <w:rsid w:val="00003006"/>
    <w:rsid w:val="000069D5"/>
    <w:rsid w:val="00007059"/>
    <w:rsid w:val="00012DB1"/>
    <w:rsid w:val="00013DF5"/>
    <w:rsid w:val="00021ED5"/>
    <w:rsid w:val="000238CF"/>
    <w:rsid w:val="000261C3"/>
    <w:rsid w:val="00033C7B"/>
    <w:rsid w:val="00040C85"/>
    <w:rsid w:val="0004390D"/>
    <w:rsid w:val="000467EF"/>
    <w:rsid w:val="00050A67"/>
    <w:rsid w:val="00051601"/>
    <w:rsid w:val="00052804"/>
    <w:rsid w:val="00052D8A"/>
    <w:rsid w:val="00055E0E"/>
    <w:rsid w:val="000603DE"/>
    <w:rsid w:val="00063C1A"/>
    <w:rsid w:val="00064ECC"/>
    <w:rsid w:val="000704F7"/>
    <w:rsid w:val="000729CE"/>
    <w:rsid w:val="00073C76"/>
    <w:rsid w:val="00075A7E"/>
    <w:rsid w:val="00077A33"/>
    <w:rsid w:val="00077B13"/>
    <w:rsid w:val="00081211"/>
    <w:rsid w:val="000836F3"/>
    <w:rsid w:val="00083D03"/>
    <w:rsid w:val="0008467F"/>
    <w:rsid w:val="0009211D"/>
    <w:rsid w:val="00092443"/>
    <w:rsid w:val="00094957"/>
    <w:rsid w:val="000A1FB4"/>
    <w:rsid w:val="000B4641"/>
    <w:rsid w:val="000B5CA1"/>
    <w:rsid w:val="000C1F1A"/>
    <w:rsid w:val="000C5CA0"/>
    <w:rsid w:val="000D7AA2"/>
    <w:rsid w:val="000E0B22"/>
    <w:rsid w:val="000E2BF7"/>
    <w:rsid w:val="000E3400"/>
    <w:rsid w:val="000F22E5"/>
    <w:rsid w:val="000F3B4A"/>
    <w:rsid w:val="000F4F5D"/>
    <w:rsid w:val="000F58B9"/>
    <w:rsid w:val="00102FB3"/>
    <w:rsid w:val="00105A4E"/>
    <w:rsid w:val="0010711E"/>
    <w:rsid w:val="001116FA"/>
    <w:rsid w:val="00111E16"/>
    <w:rsid w:val="00113365"/>
    <w:rsid w:val="00113543"/>
    <w:rsid w:val="0011692A"/>
    <w:rsid w:val="0012190F"/>
    <w:rsid w:val="001240D7"/>
    <w:rsid w:val="001261DD"/>
    <w:rsid w:val="00127EDD"/>
    <w:rsid w:val="0013010D"/>
    <w:rsid w:val="00136EFA"/>
    <w:rsid w:val="001462BA"/>
    <w:rsid w:val="00146685"/>
    <w:rsid w:val="001516AB"/>
    <w:rsid w:val="00152460"/>
    <w:rsid w:val="00156BC0"/>
    <w:rsid w:val="00161C1C"/>
    <w:rsid w:val="00163156"/>
    <w:rsid w:val="001662F5"/>
    <w:rsid w:val="001721E5"/>
    <w:rsid w:val="00177101"/>
    <w:rsid w:val="00182D5A"/>
    <w:rsid w:val="00183943"/>
    <w:rsid w:val="0018712B"/>
    <w:rsid w:val="001A142C"/>
    <w:rsid w:val="001A3064"/>
    <w:rsid w:val="001A6265"/>
    <w:rsid w:val="001B3E1F"/>
    <w:rsid w:val="001C4392"/>
    <w:rsid w:val="001D1A49"/>
    <w:rsid w:val="001D3B77"/>
    <w:rsid w:val="001D432B"/>
    <w:rsid w:val="001D777A"/>
    <w:rsid w:val="001E722C"/>
    <w:rsid w:val="001F392F"/>
    <w:rsid w:val="0020105F"/>
    <w:rsid w:val="00203C4B"/>
    <w:rsid w:val="0020474C"/>
    <w:rsid w:val="0020538D"/>
    <w:rsid w:val="00216B16"/>
    <w:rsid w:val="002176AF"/>
    <w:rsid w:val="002232B2"/>
    <w:rsid w:val="00247907"/>
    <w:rsid w:val="002505C8"/>
    <w:rsid w:val="0025783F"/>
    <w:rsid w:val="0026389E"/>
    <w:rsid w:val="00264039"/>
    <w:rsid w:val="00264ED6"/>
    <w:rsid w:val="00266CDB"/>
    <w:rsid w:val="00270CDA"/>
    <w:rsid w:val="00270D03"/>
    <w:rsid w:val="00275FFF"/>
    <w:rsid w:val="00276735"/>
    <w:rsid w:val="002864A3"/>
    <w:rsid w:val="002913BB"/>
    <w:rsid w:val="00292C69"/>
    <w:rsid w:val="00296D71"/>
    <w:rsid w:val="0029765A"/>
    <w:rsid w:val="002A30EC"/>
    <w:rsid w:val="002A3B13"/>
    <w:rsid w:val="002B1F72"/>
    <w:rsid w:val="002B3B81"/>
    <w:rsid w:val="002B6A14"/>
    <w:rsid w:val="002C1DAA"/>
    <w:rsid w:val="002C2B13"/>
    <w:rsid w:val="002D687C"/>
    <w:rsid w:val="002E572D"/>
    <w:rsid w:val="002E65A9"/>
    <w:rsid w:val="002F383C"/>
    <w:rsid w:val="002F491D"/>
    <w:rsid w:val="0030206A"/>
    <w:rsid w:val="0030380A"/>
    <w:rsid w:val="00315DF7"/>
    <w:rsid w:val="0033210F"/>
    <w:rsid w:val="00341197"/>
    <w:rsid w:val="003555E9"/>
    <w:rsid w:val="00365547"/>
    <w:rsid w:val="003857BF"/>
    <w:rsid w:val="00386B1C"/>
    <w:rsid w:val="00391C12"/>
    <w:rsid w:val="003A156F"/>
    <w:rsid w:val="003A2CCB"/>
    <w:rsid w:val="003A47B5"/>
    <w:rsid w:val="003A59A6"/>
    <w:rsid w:val="003B272A"/>
    <w:rsid w:val="003B34FF"/>
    <w:rsid w:val="003B7EFE"/>
    <w:rsid w:val="003C1197"/>
    <w:rsid w:val="003C2688"/>
    <w:rsid w:val="003D0323"/>
    <w:rsid w:val="003E0B89"/>
    <w:rsid w:val="003E7A8E"/>
    <w:rsid w:val="003F1BB2"/>
    <w:rsid w:val="003F47BE"/>
    <w:rsid w:val="003F5864"/>
    <w:rsid w:val="004059FE"/>
    <w:rsid w:val="00420B6E"/>
    <w:rsid w:val="00420C34"/>
    <w:rsid w:val="004220D4"/>
    <w:rsid w:val="00423BCD"/>
    <w:rsid w:val="004343A5"/>
    <w:rsid w:val="00442E96"/>
    <w:rsid w:val="004440AB"/>
    <w:rsid w:val="004445B3"/>
    <w:rsid w:val="00447BE4"/>
    <w:rsid w:val="00450DC2"/>
    <w:rsid w:val="00452725"/>
    <w:rsid w:val="00455DD9"/>
    <w:rsid w:val="00456D76"/>
    <w:rsid w:val="0045758E"/>
    <w:rsid w:val="0046335D"/>
    <w:rsid w:val="00466A82"/>
    <w:rsid w:val="00471F62"/>
    <w:rsid w:val="00482B54"/>
    <w:rsid w:val="00486850"/>
    <w:rsid w:val="00492820"/>
    <w:rsid w:val="0049315B"/>
    <w:rsid w:val="004958D3"/>
    <w:rsid w:val="004A3EF6"/>
    <w:rsid w:val="004A76C3"/>
    <w:rsid w:val="004A7A45"/>
    <w:rsid w:val="004B3112"/>
    <w:rsid w:val="004C3844"/>
    <w:rsid w:val="004C3DBF"/>
    <w:rsid w:val="004C4EC6"/>
    <w:rsid w:val="004C6203"/>
    <w:rsid w:val="004D07DC"/>
    <w:rsid w:val="004D2E53"/>
    <w:rsid w:val="004D4B7D"/>
    <w:rsid w:val="004D5B3D"/>
    <w:rsid w:val="004D7557"/>
    <w:rsid w:val="004E45BA"/>
    <w:rsid w:val="004E54BC"/>
    <w:rsid w:val="004F0B89"/>
    <w:rsid w:val="004F46B5"/>
    <w:rsid w:val="00504F77"/>
    <w:rsid w:val="00507DDC"/>
    <w:rsid w:val="00510503"/>
    <w:rsid w:val="00510C18"/>
    <w:rsid w:val="005122C8"/>
    <w:rsid w:val="00513775"/>
    <w:rsid w:val="005142D2"/>
    <w:rsid w:val="00514B5B"/>
    <w:rsid w:val="00514E7B"/>
    <w:rsid w:val="00520942"/>
    <w:rsid w:val="0052281E"/>
    <w:rsid w:val="0053047F"/>
    <w:rsid w:val="00530836"/>
    <w:rsid w:val="00532CA5"/>
    <w:rsid w:val="00536D9E"/>
    <w:rsid w:val="00537548"/>
    <w:rsid w:val="00537EDD"/>
    <w:rsid w:val="00540D29"/>
    <w:rsid w:val="0054696E"/>
    <w:rsid w:val="00550535"/>
    <w:rsid w:val="005518EF"/>
    <w:rsid w:val="00554120"/>
    <w:rsid w:val="00557D81"/>
    <w:rsid w:val="00562083"/>
    <w:rsid w:val="00565A0F"/>
    <w:rsid w:val="005663EB"/>
    <w:rsid w:val="00573AB6"/>
    <w:rsid w:val="005769E8"/>
    <w:rsid w:val="00592F3C"/>
    <w:rsid w:val="005A157B"/>
    <w:rsid w:val="005A4D19"/>
    <w:rsid w:val="005A7076"/>
    <w:rsid w:val="005B353D"/>
    <w:rsid w:val="005B4CF0"/>
    <w:rsid w:val="005B520E"/>
    <w:rsid w:val="005B535B"/>
    <w:rsid w:val="005C0495"/>
    <w:rsid w:val="005C1597"/>
    <w:rsid w:val="005C3662"/>
    <w:rsid w:val="005D24B0"/>
    <w:rsid w:val="005D278C"/>
    <w:rsid w:val="005D4C52"/>
    <w:rsid w:val="005E4C57"/>
    <w:rsid w:val="005E6E3F"/>
    <w:rsid w:val="005F1435"/>
    <w:rsid w:val="005F18D5"/>
    <w:rsid w:val="005F2CB9"/>
    <w:rsid w:val="005F2E2E"/>
    <w:rsid w:val="005F4615"/>
    <w:rsid w:val="005F6A7B"/>
    <w:rsid w:val="005F7103"/>
    <w:rsid w:val="006005E3"/>
    <w:rsid w:val="00602EBB"/>
    <w:rsid w:val="00603325"/>
    <w:rsid w:val="006108A4"/>
    <w:rsid w:val="006250DA"/>
    <w:rsid w:val="00625153"/>
    <w:rsid w:val="00625DFA"/>
    <w:rsid w:val="00640085"/>
    <w:rsid w:val="006412E1"/>
    <w:rsid w:val="006417EA"/>
    <w:rsid w:val="00641D60"/>
    <w:rsid w:val="006427F7"/>
    <w:rsid w:val="0065401B"/>
    <w:rsid w:val="00656014"/>
    <w:rsid w:val="00656408"/>
    <w:rsid w:val="00657D8C"/>
    <w:rsid w:val="006600A3"/>
    <w:rsid w:val="006669F7"/>
    <w:rsid w:val="006834C1"/>
    <w:rsid w:val="006879B5"/>
    <w:rsid w:val="0069044D"/>
    <w:rsid w:val="006952D7"/>
    <w:rsid w:val="006A147B"/>
    <w:rsid w:val="006A4F44"/>
    <w:rsid w:val="006A60FD"/>
    <w:rsid w:val="006B0D4A"/>
    <w:rsid w:val="006B1AF6"/>
    <w:rsid w:val="006C003B"/>
    <w:rsid w:val="006C0D7E"/>
    <w:rsid w:val="006C283D"/>
    <w:rsid w:val="006C4648"/>
    <w:rsid w:val="006C5609"/>
    <w:rsid w:val="006D2370"/>
    <w:rsid w:val="006D62C3"/>
    <w:rsid w:val="006D6EA5"/>
    <w:rsid w:val="006E45C7"/>
    <w:rsid w:val="006E4D22"/>
    <w:rsid w:val="006E6C5C"/>
    <w:rsid w:val="006E7945"/>
    <w:rsid w:val="006F2BCD"/>
    <w:rsid w:val="006F2DF1"/>
    <w:rsid w:val="006F7889"/>
    <w:rsid w:val="00702C24"/>
    <w:rsid w:val="007043B4"/>
    <w:rsid w:val="007058AF"/>
    <w:rsid w:val="00707516"/>
    <w:rsid w:val="0072064C"/>
    <w:rsid w:val="0072183E"/>
    <w:rsid w:val="00721973"/>
    <w:rsid w:val="00725DA2"/>
    <w:rsid w:val="00726893"/>
    <w:rsid w:val="007304AE"/>
    <w:rsid w:val="00732DDD"/>
    <w:rsid w:val="007342BC"/>
    <w:rsid w:val="00736213"/>
    <w:rsid w:val="0074081B"/>
    <w:rsid w:val="0074264E"/>
    <w:rsid w:val="0074371E"/>
    <w:rsid w:val="0074379B"/>
    <w:rsid w:val="007442B3"/>
    <w:rsid w:val="00746224"/>
    <w:rsid w:val="007473F6"/>
    <w:rsid w:val="007533B6"/>
    <w:rsid w:val="00753F7B"/>
    <w:rsid w:val="00754209"/>
    <w:rsid w:val="00754286"/>
    <w:rsid w:val="007616CC"/>
    <w:rsid w:val="00761D1A"/>
    <w:rsid w:val="0076269E"/>
    <w:rsid w:val="00763F7D"/>
    <w:rsid w:val="007662E0"/>
    <w:rsid w:val="00771788"/>
    <w:rsid w:val="007737BB"/>
    <w:rsid w:val="00774AD6"/>
    <w:rsid w:val="0078398E"/>
    <w:rsid w:val="00787489"/>
    <w:rsid w:val="00787C5A"/>
    <w:rsid w:val="007905D3"/>
    <w:rsid w:val="007919DE"/>
    <w:rsid w:val="007939D8"/>
    <w:rsid w:val="00794406"/>
    <w:rsid w:val="00797A94"/>
    <w:rsid w:val="007A3A64"/>
    <w:rsid w:val="007A5A2C"/>
    <w:rsid w:val="007A5C11"/>
    <w:rsid w:val="007A7086"/>
    <w:rsid w:val="007B09C8"/>
    <w:rsid w:val="007B2020"/>
    <w:rsid w:val="007B361E"/>
    <w:rsid w:val="007B3DF7"/>
    <w:rsid w:val="007B572B"/>
    <w:rsid w:val="007B6C6C"/>
    <w:rsid w:val="007C0308"/>
    <w:rsid w:val="007C1B84"/>
    <w:rsid w:val="007C2F9F"/>
    <w:rsid w:val="007C5C81"/>
    <w:rsid w:val="007D28F4"/>
    <w:rsid w:val="007D40B4"/>
    <w:rsid w:val="007D4679"/>
    <w:rsid w:val="007E568E"/>
    <w:rsid w:val="007E7D95"/>
    <w:rsid w:val="007F64DD"/>
    <w:rsid w:val="008014D2"/>
    <w:rsid w:val="0080213D"/>
    <w:rsid w:val="0080223A"/>
    <w:rsid w:val="0080267D"/>
    <w:rsid w:val="00804A8E"/>
    <w:rsid w:val="008054BC"/>
    <w:rsid w:val="008100D0"/>
    <w:rsid w:val="00812F3E"/>
    <w:rsid w:val="00815717"/>
    <w:rsid w:val="008252B1"/>
    <w:rsid w:val="0083253C"/>
    <w:rsid w:val="008336A3"/>
    <w:rsid w:val="00841625"/>
    <w:rsid w:val="008416EE"/>
    <w:rsid w:val="00842724"/>
    <w:rsid w:val="008479BB"/>
    <w:rsid w:val="00850D5A"/>
    <w:rsid w:val="00853CE4"/>
    <w:rsid w:val="00854C65"/>
    <w:rsid w:val="008558BA"/>
    <w:rsid w:val="00861210"/>
    <w:rsid w:val="008746E9"/>
    <w:rsid w:val="0087686C"/>
    <w:rsid w:val="008776E4"/>
    <w:rsid w:val="0088100E"/>
    <w:rsid w:val="00881E0A"/>
    <w:rsid w:val="00893A8B"/>
    <w:rsid w:val="008A1574"/>
    <w:rsid w:val="008A55B5"/>
    <w:rsid w:val="008A75C8"/>
    <w:rsid w:val="008A7B29"/>
    <w:rsid w:val="008B1A09"/>
    <w:rsid w:val="008B2499"/>
    <w:rsid w:val="008B2601"/>
    <w:rsid w:val="008B73CC"/>
    <w:rsid w:val="008C58D5"/>
    <w:rsid w:val="008D1F59"/>
    <w:rsid w:val="008D2836"/>
    <w:rsid w:val="008D38CB"/>
    <w:rsid w:val="008D6807"/>
    <w:rsid w:val="008E0532"/>
    <w:rsid w:val="008E0C21"/>
    <w:rsid w:val="008E4AF9"/>
    <w:rsid w:val="008E6093"/>
    <w:rsid w:val="008F1079"/>
    <w:rsid w:val="008F67BD"/>
    <w:rsid w:val="008F6D65"/>
    <w:rsid w:val="0090004E"/>
    <w:rsid w:val="0090026A"/>
    <w:rsid w:val="009165CF"/>
    <w:rsid w:val="00922B96"/>
    <w:rsid w:val="009309C9"/>
    <w:rsid w:val="009327CB"/>
    <w:rsid w:val="00933620"/>
    <w:rsid w:val="00937287"/>
    <w:rsid w:val="00937AE1"/>
    <w:rsid w:val="00937D8E"/>
    <w:rsid w:val="00951A35"/>
    <w:rsid w:val="00952269"/>
    <w:rsid w:val="00952A96"/>
    <w:rsid w:val="00955ABD"/>
    <w:rsid w:val="0096164B"/>
    <w:rsid w:val="00963AB5"/>
    <w:rsid w:val="00966228"/>
    <w:rsid w:val="00967130"/>
    <w:rsid w:val="0097508D"/>
    <w:rsid w:val="00976EAB"/>
    <w:rsid w:val="00980DF0"/>
    <w:rsid w:val="009837BD"/>
    <w:rsid w:val="00983E46"/>
    <w:rsid w:val="00991E65"/>
    <w:rsid w:val="00992218"/>
    <w:rsid w:val="009964F6"/>
    <w:rsid w:val="009A3563"/>
    <w:rsid w:val="009A4B8E"/>
    <w:rsid w:val="009A524E"/>
    <w:rsid w:val="009B5084"/>
    <w:rsid w:val="009C1740"/>
    <w:rsid w:val="009C7220"/>
    <w:rsid w:val="009D3964"/>
    <w:rsid w:val="009D7600"/>
    <w:rsid w:val="009F254C"/>
    <w:rsid w:val="009F2B43"/>
    <w:rsid w:val="009F3E11"/>
    <w:rsid w:val="009F4CA0"/>
    <w:rsid w:val="009F699F"/>
    <w:rsid w:val="009F6B74"/>
    <w:rsid w:val="00A02252"/>
    <w:rsid w:val="00A02B6C"/>
    <w:rsid w:val="00A13057"/>
    <w:rsid w:val="00A13DA5"/>
    <w:rsid w:val="00A14710"/>
    <w:rsid w:val="00A223E6"/>
    <w:rsid w:val="00A24342"/>
    <w:rsid w:val="00A27A7A"/>
    <w:rsid w:val="00A32833"/>
    <w:rsid w:val="00A32843"/>
    <w:rsid w:val="00A32D9B"/>
    <w:rsid w:val="00A334FA"/>
    <w:rsid w:val="00A45157"/>
    <w:rsid w:val="00A45527"/>
    <w:rsid w:val="00A4684B"/>
    <w:rsid w:val="00A510F7"/>
    <w:rsid w:val="00A524C7"/>
    <w:rsid w:val="00A524D4"/>
    <w:rsid w:val="00A541F3"/>
    <w:rsid w:val="00A55B0F"/>
    <w:rsid w:val="00A56CC9"/>
    <w:rsid w:val="00A630F2"/>
    <w:rsid w:val="00A63866"/>
    <w:rsid w:val="00A64774"/>
    <w:rsid w:val="00A75728"/>
    <w:rsid w:val="00A7614C"/>
    <w:rsid w:val="00A76D3E"/>
    <w:rsid w:val="00A77FE8"/>
    <w:rsid w:val="00A85899"/>
    <w:rsid w:val="00AA65DA"/>
    <w:rsid w:val="00AA74FD"/>
    <w:rsid w:val="00AB1DB4"/>
    <w:rsid w:val="00AB52B2"/>
    <w:rsid w:val="00AC6519"/>
    <w:rsid w:val="00AD0FF7"/>
    <w:rsid w:val="00AD2903"/>
    <w:rsid w:val="00AE045E"/>
    <w:rsid w:val="00AE2CE4"/>
    <w:rsid w:val="00AE5BAA"/>
    <w:rsid w:val="00AE7937"/>
    <w:rsid w:val="00B16246"/>
    <w:rsid w:val="00B21495"/>
    <w:rsid w:val="00B3135E"/>
    <w:rsid w:val="00B3696B"/>
    <w:rsid w:val="00B431BE"/>
    <w:rsid w:val="00B440D9"/>
    <w:rsid w:val="00B522C4"/>
    <w:rsid w:val="00B5318F"/>
    <w:rsid w:val="00B54EEC"/>
    <w:rsid w:val="00B54FB6"/>
    <w:rsid w:val="00B56B7B"/>
    <w:rsid w:val="00B57E41"/>
    <w:rsid w:val="00B6701E"/>
    <w:rsid w:val="00B717B1"/>
    <w:rsid w:val="00B72E5A"/>
    <w:rsid w:val="00B776D6"/>
    <w:rsid w:val="00B848D7"/>
    <w:rsid w:val="00B90378"/>
    <w:rsid w:val="00B94A96"/>
    <w:rsid w:val="00B94C77"/>
    <w:rsid w:val="00B94F27"/>
    <w:rsid w:val="00BB6C3F"/>
    <w:rsid w:val="00BB7379"/>
    <w:rsid w:val="00BC6AD3"/>
    <w:rsid w:val="00BD0249"/>
    <w:rsid w:val="00BD0A34"/>
    <w:rsid w:val="00BD1E84"/>
    <w:rsid w:val="00BD5860"/>
    <w:rsid w:val="00BE3703"/>
    <w:rsid w:val="00BE5F36"/>
    <w:rsid w:val="00BF3FFA"/>
    <w:rsid w:val="00BF6228"/>
    <w:rsid w:val="00C006D7"/>
    <w:rsid w:val="00C02C8A"/>
    <w:rsid w:val="00C0343C"/>
    <w:rsid w:val="00C03971"/>
    <w:rsid w:val="00C06010"/>
    <w:rsid w:val="00C10179"/>
    <w:rsid w:val="00C10A1D"/>
    <w:rsid w:val="00C14CBA"/>
    <w:rsid w:val="00C14E2A"/>
    <w:rsid w:val="00C209E5"/>
    <w:rsid w:val="00C216F4"/>
    <w:rsid w:val="00C30884"/>
    <w:rsid w:val="00C312D2"/>
    <w:rsid w:val="00C41346"/>
    <w:rsid w:val="00C43B78"/>
    <w:rsid w:val="00C443DE"/>
    <w:rsid w:val="00C452C7"/>
    <w:rsid w:val="00C46A33"/>
    <w:rsid w:val="00C609FC"/>
    <w:rsid w:val="00C70586"/>
    <w:rsid w:val="00C74868"/>
    <w:rsid w:val="00C83FE5"/>
    <w:rsid w:val="00C86CAC"/>
    <w:rsid w:val="00C916F0"/>
    <w:rsid w:val="00C925D4"/>
    <w:rsid w:val="00C94DBF"/>
    <w:rsid w:val="00CA40D4"/>
    <w:rsid w:val="00CA4811"/>
    <w:rsid w:val="00CA6112"/>
    <w:rsid w:val="00CB1404"/>
    <w:rsid w:val="00CB17FF"/>
    <w:rsid w:val="00CB1986"/>
    <w:rsid w:val="00CB2F43"/>
    <w:rsid w:val="00CB66E6"/>
    <w:rsid w:val="00CB7179"/>
    <w:rsid w:val="00CB7FC2"/>
    <w:rsid w:val="00CC300F"/>
    <w:rsid w:val="00CC7BD9"/>
    <w:rsid w:val="00CD0626"/>
    <w:rsid w:val="00CD0D73"/>
    <w:rsid w:val="00CD1B32"/>
    <w:rsid w:val="00CD2624"/>
    <w:rsid w:val="00CD36A3"/>
    <w:rsid w:val="00CD37FB"/>
    <w:rsid w:val="00CD477D"/>
    <w:rsid w:val="00CD764B"/>
    <w:rsid w:val="00CE5B81"/>
    <w:rsid w:val="00CE5D96"/>
    <w:rsid w:val="00CE7026"/>
    <w:rsid w:val="00CE7C1B"/>
    <w:rsid w:val="00CF434E"/>
    <w:rsid w:val="00D02EC5"/>
    <w:rsid w:val="00D0496A"/>
    <w:rsid w:val="00D054D7"/>
    <w:rsid w:val="00D1019A"/>
    <w:rsid w:val="00D1504C"/>
    <w:rsid w:val="00D16F9B"/>
    <w:rsid w:val="00D17BFE"/>
    <w:rsid w:val="00D17CB5"/>
    <w:rsid w:val="00D23D57"/>
    <w:rsid w:val="00D25655"/>
    <w:rsid w:val="00D25D67"/>
    <w:rsid w:val="00D272AF"/>
    <w:rsid w:val="00D32C0C"/>
    <w:rsid w:val="00D429EE"/>
    <w:rsid w:val="00D50CFD"/>
    <w:rsid w:val="00D534B8"/>
    <w:rsid w:val="00D562F9"/>
    <w:rsid w:val="00D7317A"/>
    <w:rsid w:val="00D74BAF"/>
    <w:rsid w:val="00D75033"/>
    <w:rsid w:val="00D75FCE"/>
    <w:rsid w:val="00D805F8"/>
    <w:rsid w:val="00D80B09"/>
    <w:rsid w:val="00D82EED"/>
    <w:rsid w:val="00D82FC9"/>
    <w:rsid w:val="00D83C7A"/>
    <w:rsid w:val="00D869A7"/>
    <w:rsid w:val="00D86B18"/>
    <w:rsid w:val="00D903BC"/>
    <w:rsid w:val="00D9156D"/>
    <w:rsid w:val="00D9240A"/>
    <w:rsid w:val="00DA4553"/>
    <w:rsid w:val="00DB6C30"/>
    <w:rsid w:val="00DC6A26"/>
    <w:rsid w:val="00DE00E7"/>
    <w:rsid w:val="00DE0144"/>
    <w:rsid w:val="00DF4562"/>
    <w:rsid w:val="00DF52A6"/>
    <w:rsid w:val="00DF5F54"/>
    <w:rsid w:val="00DF6BA7"/>
    <w:rsid w:val="00E00570"/>
    <w:rsid w:val="00E019B4"/>
    <w:rsid w:val="00E03566"/>
    <w:rsid w:val="00E042AE"/>
    <w:rsid w:val="00E10A9B"/>
    <w:rsid w:val="00E122C8"/>
    <w:rsid w:val="00E14253"/>
    <w:rsid w:val="00E159AB"/>
    <w:rsid w:val="00E1755C"/>
    <w:rsid w:val="00E179DD"/>
    <w:rsid w:val="00E17E16"/>
    <w:rsid w:val="00E22313"/>
    <w:rsid w:val="00E22315"/>
    <w:rsid w:val="00E23076"/>
    <w:rsid w:val="00E24B92"/>
    <w:rsid w:val="00E27F54"/>
    <w:rsid w:val="00E400F0"/>
    <w:rsid w:val="00E41440"/>
    <w:rsid w:val="00E44599"/>
    <w:rsid w:val="00E4575F"/>
    <w:rsid w:val="00E45878"/>
    <w:rsid w:val="00E459FC"/>
    <w:rsid w:val="00E46AE5"/>
    <w:rsid w:val="00E53DC0"/>
    <w:rsid w:val="00E55621"/>
    <w:rsid w:val="00E62A84"/>
    <w:rsid w:val="00E63A4A"/>
    <w:rsid w:val="00E64AF9"/>
    <w:rsid w:val="00E6621D"/>
    <w:rsid w:val="00E74718"/>
    <w:rsid w:val="00E74B18"/>
    <w:rsid w:val="00E763A6"/>
    <w:rsid w:val="00E77D90"/>
    <w:rsid w:val="00E80FA7"/>
    <w:rsid w:val="00E83197"/>
    <w:rsid w:val="00E833F3"/>
    <w:rsid w:val="00E853B7"/>
    <w:rsid w:val="00E9069A"/>
    <w:rsid w:val="00E91219"/>
    <w:rsid w:val="00E943A8"/>
    <w:rsid w:val="00EA2A90"/>
    <w:rsid w:val="00EA506F"/>
    <w:rsid w:val="00EB4C6A"/>
    <w:rsid w:val="00EB5BC7"/>
    <w:rsid w:val="00EC0A38"/>
    <w:rsid w:val="00EC1117"/>
    <w:rsid w:val="00ED394B"/>
    <w:rsid w:val="00ED3E3A"/>
    <w:rsid w:val="00EE3777"/>
    <w:rsid w:val="00EE4362"/>
    <w:rsid w:val="00EE48AA"/>
    <w:rsid w:val="00EE55F6"/>
    <w:rsid w:val="00EE6F81"/>
    <w:rsid w:val="00EE7F51"/>
    <w:rsid w:val="00EF18D7"/>
    <w:rsid w:val="00EF1E8A"/>
    <w:rsid w:val="00EF3A1A"/>
    <w:rsid w:val="00EF6CAD"/>
    <w:rsid w:val="00EF7BA2"/>
    <w:rsid w:val="00F00A6F"/>
    <w:rsid w:val="00F07DD6"/>
    <w:rsid w:val="00F1015A"/>
    <w:rsid w:val="00F155CF"/>
    <w:rsid w:val="00F2008A"/>
    <w:rsid w:val="00F2029A"/>
    <w:rsid w:val="00F2233B"/>
    <w:rsid w:val="00F2449F"/>
    <w:rsid w:val="00F254B6"/>
    <w:rsid w:val="00F27571"/>
    <w:rsid w:val="00F31CAE"/>
    <w:rsid w:val="00F375DA"/>
    <w:rsid w:val="00F42A23"/>
    <w:rsid w:val="00F43513"/>
    <w:rsid w:val="00F46D7D"/>
    <w:rsid w:val="00F46FCE"/>
    <w:rsid w:val="00F47131"/>
    <w:rsid w:val="00F52E79"/>
    <w:rsid w:val="00F60FED"/>
    <w:rsid w:val="00F63EC6"/>
    <w:rsid w:val="00F644F4"/>
    <w:rsid w:val="00F6557C"/>
    <w:rsid w:val="00F72166"/>
    <w:rsid w:val="00F85509"/>
    <w:rsid w:val="00F86443"/>
    <w:rsid w:val="00F864F4"/>
    <w:rsid w:val="00F9483C"/>
    <w:rsid w:val="00FA27E1"/>
    <w:rsid w:val="00FA391E"/>
    <w:rsid w:val="00FA5B60"/>
    <w:rsid w:val="00FA797B"/>
    <w:rsid w:val="00FB2C38"/>
    <w:rsid w:val="00FB63FF"/>
    <w:rsid w:val="00FC28B1"/>
    <w:rsid w:val="00FC5D62"/>
    <w:rsid w:val="00FC71BF"/>
    <w:rsid w:val="00FD2660"/>
    <w:rsid w:val="00FD2988"/>
    <w:rsid w:val="00FD70C4"/>
    <w:rsid w:val="00FE1969"/>
    <w:rsid w:val="00FE29BA"/>
    <w:rsid w:val="00FE2B8B"/>
    <w:rsid w:val="00FE5B2D"/>
    <w:rsid w:val="00FF14C5"/>
    <w:rsid w:val="00FF4262"/>
    <w:rsid w:val="00FF4622"/>
    <w:rsid w:val="00FF669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3D4128"/>
  <w15:chartTrackingRefBased/>
  <w15:docId w15:val="{A6638C6C-915D-4A84-9861-F0ED2971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kn-IN"/>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1A6265"/>
    <w:rPr>
      <w:rFonts w:ascii="Times New Roman" w:hAnsi="Times New Roman"/>
      <w:sz w:val="24"/>
      <w:szCs w:val="24"/>
      <w:lang w:val="en-GB" w:eastAsia="en-GB"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qFormat/>
    <w:rsid w:val="00013DF5"/>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bidi="ar-SA"/>
    </w:rPr>
  </w:style>
  <w:style w:type="paragraph" w:customStyle="1" w:styleId="Affiliation">
    <w:name w:val="Affiliation"/>
    <w:uiPriority w:val="99"/>
    <w:pPr>
      <w:jc w:val="center"/>
    </w:pPr>
    <w:rPr>
      <w:rFonts w:ascii="Times New Roman" w:hAnsi="Times New Roman"/>
      <w:lang w:val="en-US" w:eastAsia="en-US" w:bidi="ar-SA"/>
    </w:rPr>
  </w:style>
  <w:style w:type="paragraph" w:customStyle="1" w:styleId="Author">
    <w:name w:val="Author"/>
    <w:uiPriority w:val="99"/>
    <w:pPr>
      <w:spacing w:before="360" w:after="40"/>
      <w:jc w:val="center"/>
    </w:pPr>
    <w:rPr>
      <w:rFonts w:ascii="Times New Roman" w:hAnsi="Times New Roman"/>
      <w:noProof/>
      <w:sz w:val="22"/>
      <w:szCs w:val="22"/>
      <w:lang w:val="en-US" w:eastAsia="en-US"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bidi="ar-SA"/>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bidi="ar-SA"/>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bidi="ar-SA"/>
    </w:rPr>
  </w:style>
  <w:style w:type="character" w:styleId="Hyperlink">
    <w:name w:val="Hyperlink"/>
    <w:uiPriority w:val="99"/>
    <w:unhideWhenUsed/>
    <w:rsid w:val="005769E8"/>
    <w:rPr>
      <w:color w:val="0563C1"/>
      <w:u w:val="single"/>
    </w:rPr>
  </w:style>
  <w:style w:type="paragraph" w:styleId="NormalWeb">
    <w:name w:val="Normal (Web)"/>
    <w:basedOn w:val="Normal"/>
    <w:uiPriority w:val="99"/>
    <w:semiHidden/>
    <w:unhideWhenUsed/>
    <w:rsid w:val="002232B2"/>
    <w:pPr>
      <w:spacing w:before="100" w:beforeAutospacing="1" w:after="100" w:afterAutospacing="1"/>
    </w:pPr>
  </w:style>
  <w:style w:type="character" w:customStyle="1" w:styleId="Heading6Char">
    <w:name w:val="Heading 6 Char"/>
    <w:link w:val="Heading6"/>
    <w:uiPriority w:val="9"/>
    <w:rsid w:val="00013DF5"/>
    <w:rPr>
      <w:rFonts w:ascii="Calibri" w:eastAsia="Times New Roman" w:hAnsi="Calibri" w:cs="Times New Roman"/>
      <w:b/>
      <w:bCs/>
      <w:sz w:val="22"/>
      <w:szCs w:val="22"/>
      <w:lang w:val="en-US" w:eastAsia="en-US"/>
    </w:rPr>
  </w:style>
  <w:style w:type="character" w:styleId="FollowedHyperlink">
    <w:name w:val="FollowedHyperlink"/>
    <w:uiPriority w:val="99"/>
    <w:semiHidden/>
    <w:unhideWhenUsed/>
    <w:rsid w:val="008E0532"/>
    <w:rPr>
      <w:color w:val="954F72"/>
      <w:u w:val="single"/>
    </w:rPr>
  </w:style>
  <w:style w:type="table" w:styleId="TableGrid">
    <w:name w:val="Table Grid"/>
    <w:basedOn w:val="TableNormal"/>
    <w:uiPriority w:val="59"/>
    <w:rsid w:val="00DA4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rsid w:val="0045758E"/>
  </w:style>
  <w:style w:type="character" w:customStyle="1" w:styleId="authorname">
    <w:name w:val="authorname"/>
    <w:rsid w:val="0045758E"/>
  </w:style>
  <w:style w:type="character" w:customStyle="1" w:styleId="journaltitle">
    <w:name w:val="journaltitle"/>
    <w:rsid w:val="0045758E"/>
  </w:style>
  <w:style w:type="character" w:customStyle="1" w:styleId="articlecitationyear">
    <w:name w:val="articlecitation_year"/>
    <w:rsid w:val="0045758E"/>
  </w:style>
  <w:style w:type="paragraph" w:styleId="Header">
    <w:name w:val="header"/>
    <w:basedOn w:val="Normal"/>
    <w:link w:val="HeaderChar"/>
    <w:uiPriority w:val="99"/>
    <w:unhideWhenUsed/>
    <w:rsid w:val="00F155CF"/>
    <w:pPr>
      <w:tabs>
        <w:tab w:val="center" w:pos="4513"/>
        <w:tab w:val="right" w:pos="9026"/>
      </w:tabs>
    </w:pPr>
  </w:style>
  <w:style w:type="character" w:customStyle="1" w:styleId="HeaderChar">
    <w:name w:val="Header Char"/>
    <w:link w:val="Header"/>
    <w:uiPriority w:val="99"/>
    <w:rsid w:val="00F155CF"/>
    <w:rPr>
      <w:rFonts w:ascii="Times New Roman" w:hAnsi="Times New Roman"/>
      <w:lang w:val="en-US" w:eastAsia="en-US"/>
    </w:rPr>
  </w:style>
  <w:style w:type="paragraph" w:styleId="Footer">
    <w:name w:val="footer"/>
    <w:basedOn w:val="Normal"/>
    <w:link w:val="FooterChar"/>
    <w:uiPriority w:val="99"/>
    <w:unhideWhenUsed/>
    <w:rsid w:val="00F155CF"/>
    <w:pPr>
      <w:tabs>
        <w:tab w:val="center" w:pos="4513"/>
        <w:tab w:val="right" w:pos="9026"/>
      </w:tabs>
    </w:pPr>
  </w:style>
  <w:style w:type="character" w:customStyle="1" w:styleId="FooterChar">
    <w:name w:val="Footer Char"/>
    <w:link w:val="Footer"/>
    <w:uiPriority w:val="99"/>
    <w:rsid w:val="00F155CF"/>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99208">
      <w:bodyDiv w:val="1"/>
      <w:marLeft w:val="0"/>
      <w:marRight w:val="0"/>
      <w:marTop w:val="0"/>
      <w:marBottom w:val="0"/>
      <w:divBdr>
        <w:top w:val="none" w:sz="0" w:space="0" w:color="auto"/>
        <w:left w:val="none" w:sz="0" w:space="0" w:color="auto"/>
        <w:bottom w:val="none" w:sz="0" w:space="0" w:color="auto"/>
        <w:right w:val="none" w:sz="0" w:space="0" w:color="auto"/>
      </w:divBdr>
    </w:div>
    <w:div w:id="746070710">
      <w:bodyDiv w:val="1"/>
      <w:marLeft w:val="0"/>
      <w:marRight w:val="0"/>
      <w:marTop w:val="0"/>
      <w:marBottom w:val="0"/>
      <w:divBdr>
        <w:top w:val="none" w:sz="0" w:space="0" w:color="auto"/>
        <w:left w:val="none" w:sz="0" w:space="0" w:color="auto"/>
        <w:bottom w:val="none" w:sz="0" w:space="0" w:color="auto"/>
        <w:right w:val="none" w:sz="0" w:space="0" w:color="auto"/>
      </w:divBdr>
    </w:div>
    <w:div w:id="942108872">
      <w:bodyDiv w:val="1"/>
      <w:marLeft w:val="0"/>
      <w:marRight w:val="0"/>
      <w:marTop w:val="0"/>
      <w:marBottom w:val="0"/>
      <w:divBdr>
        <w:top w:val="none" w:sz="0" w:space="0" w:color="auto"/>
        <w:left w:val="none" w:sz="0" w:space="0" w:color="auto"/>
        <w:bottom w:val="none" w:sz="0" w:space="0" w:color="auto"/>
        <w:right w:val="none" w:sz="0" w:space="0" w:color="auto"/>
      </w:divBdr>
    </w:div>
    <w:div w:id="969627502">
      <w:bodyDiv w:val="1"/>
      <w:marLeft w:val="0"/>
      <w:marRight w:val="0"/>
      <w:marTop w:val="0"/>
      <w:marBottom w:val="0"/>
      <w:divBdr>
        <w:top w:val="none" w:sz="0" w:space="0" w:color="auto"/>
        <w:left w:val="none" w:sz="0" w:space="0" w:color="auto"/>
        <w:bottom w:val="none" w:sz="0" w:space="0" w:color="auto"/>
        <w:right w:val="none" w:sz="0" w:space="0" w:color="auto"/>
      </w:divBdr>
    </w:div>
    <w:div w:id="1045375716">
      <w:bodyDiv w:val="1"/>
      <w:marLeft w:val="0"/>
      <w:marRight w:val="0"/>
      <w:marTop w:val="0"/>
      <w:marBottom w:val="0"/>
      <w:divBdr>
        <w:top w:val="none" w:sz="0" w:space="0" w:color="auto"/>
        <w:left w:val="none" w:sz="0" w:space="0" w:color="auto"/>
        <w:bottom w:val="none" w:sz="0" w:space="0" w:color="auto"/>
        <w:right w:val="none" w:sz="0" w:space="0" w:color="auto"/>
      </w:divBdr>
    </w:div>
    <w:div w:id="1204096918">
      <w:bodyDiv w:val="1"/>
      <w:marLeft w:val="0"/>
      <w:marRight w:val="0"/>
      <w:marTop w:val="0"/>
      <w:marBottom w:val="0"/>
      <w:divBdr>
        <w:top w:val="none" w:sz="0" w:space="0" w:color="auto"/>
        <w:left w:val="none" w:sz="0" w:space="0" w:color="auto"/>
        <w:bottom w:val="none" w:sz="0" w:space="0" w:color="auto"/>
        <w:right w:val="none" w:sz="0" w:space="0" w:color="auto"/>
      </w:divBdr>
    </w:div>
    <w:div w:id="1208882100">
      <w:bodyDiv w:val="1"/>
      <w:marLeft w:val="0"/>
      <w:marRight w:val="0"/>
      <w:marTop w:val="0"/>
      <w:marBottom w:val="0"/>
      <w:divBdr>
        <w:top w:val="none" w:sz="0" w:space="0" w:color="auto"/>
        <w:left w:val="none" w:sz="0" w:space="0" w:color="auto"/>
        <w:bottom w:val="none" w:sz="0" w:space="0" w:color="auto"/>
        <w:right w:val="none" w:sz="0" w:space="0" w:color="auto"/>
      </w:divBdr>
    </w:div>
    <w:div w:id="1210844151">
      <w:bodyDiv w:val="1"/>
      <w:marLeft w:val="0"/>
      <w:marRight w:val="0"/>
      <w:marTop w:val="0"/>
      <w:marBottom w:val="0"/>
      <w:divBdr>
        <w:top w:val="none" w:sz="0" w:space="0" w:color="auto"/>
        <w:left w:val="none" w:sz="0" w:space="0" w:color="auto"/>
        <w:bottom w:val="none" w:sz="0" w:space="0" w:color="auto"/>
        <w:right w:val="none" w:sz="0" w:space="0" w:color="auto"/>
      </w:divBdr>
    </w:div>
    <w:div w:id="1295984806">
      <w:bodyDiv w:val="1"/>
      <w:marLeft w:val="0"/>
      <w:marRight w:val="0"/>
      <w:marTop w:val="0"/>
      <w:marBottom w:val="0"/>
      <w:divBdr>
        <w:top w:val="none" w:sz="0" w:space="0" w:color="auto"/>
        <w:left w:val="none" w:sz="0" w:space="0" w:color="auto"/>
        <w:bottom w:val="none" w:sz="0" w:space="0" w:color="auto"/>
        <w:right w:val="none" w:sz="0" w:space="0" w:color="auto"/>
      </w:divBdr>
    </w:div>
    <w:div w:id="1356344674">
      <w:bodyDiv w:val="1"/>
      <w:marLeft w:val="0"/>
      <w:marRight w:val="0"/>
      <w:marTop w:val="0"/>
      <w:marBottom w:val="0"/>
      <w:divBdr>
        <w:top w:val="none" w:sz="0" w:space="0" w:color="auto"/>
        <w:left w:val="none" w:sz="0" w:space="0" w:color="auto"/>
        <w:bottom w:val="none" w:sz="0" w:space="0" w:color="auto"/>
        <w:right w:val="none" w:sz="0" w:space="0" w:color="auto"/>
      </w:divBdr>
    </w:div>
    <w:div w:id="1397974830">
      <w:bodyDiv w:val="1"/>
      <w:marLeft w:val="0"/>
      <w:marRight w:val="0"/>
      <w:marTop w:val="0"/>
      <w:marBottom w:val="0"/>
      <w:divBdr>
        <w:top w:val="none" w:sz="0" w:space="0" w:color="auto"/>
        <w:left w:val="none" w:sz="0" w:space="0" w:color="auto"/>
        <w:bottom w:val="none" w:sz="0" w:space="0" w:color="auto"/>
        <w:right w:val="none" w:sz="0" w:space="0" w:color="auto"/>
      </w:divBdr>
    </w:div>
    <w:div w:id="1438594458">
      <w:bodyDiv w:val="1"/>
      <w:marLeft w:val="0"/>
      <w:marRight w:val="0"/>
      <w:marTop w:val="0"/>
      <w:marBottom w:val="0"/>
      <w:divBdr>
        <w:top w:val="none" w:sz="0" w:space="0" w:color="auto"/>
        <w:left w:val="none" w:sz="0" w:space="0" w:color="auto"/>
        <w:bottom w:val="none" w:sz="0" w:space="0" w:color="auto"/>
        <w:right w:val="none" w:sz="0" w:space="0" w:color="auto"/>
      </w:divBdr>
    </w:div>
    <w:div w:id="1619292221">
      <w:bodyDiv w:val="1"/>
      <w:marLeft w:val="0"/>
      <w:marRight w:val="0"/>
      <w:marTop w:val="0"/>
      <w:marBottom w:val="0"/>
      <w:divBdr>
        <w:top w:val="none" w:sz="0" w:space="0" w:color="auto"/>
        <w:left w:val="none" w:sz="0" w:space="0" w:color="auto"/>
        <w:bottom w:val="none" w:sz="0" w:space="0" w:color="auto"/>
        <w:right w:val="none" w:sz="0" w:space="0" w:color="auto"/>
      </w:divBdr>
    </w:div>
    <w:div w:id="1985893675">
      <w:bodyDiv w:val="1"/>
      <w:marLeft w:val="0"/>
      <w:marRight w:val="0"/>
      <w:marTop w:val="0"/>
      <w:marBottom w:val="0"/>
      <w:divBdr>
        <w:top w:val="none" w:sz="0" w:space="0" w:color="auto"/>
        <w:left w:val="none" w:sz="0" w:space="0" w:color="auto"/>
        <w:bottom w:val="none" w:sz="0" w:space="0" w:color="auto"/>
        <w:right w:val="none" w:sz="0" w:space="0" w:color="auto"/>
      </w:divBdr>
    </w:div>
    <w:div w:id="2008706568">
      <w:bodyDiv w:val="1"/>
      <w:marLeft w:val="0"/>
      <w:marRight w:val="0"/>
      <w:marTop w:val="0"/>
      <w:marBottom w:val="0"/>
      <w:divBdr>
        <w:top w:val="none" w:sz="0" w:space="0" w:color="auto"/>
        <w:left w:val="none" w:sz="0" w:space="0" w:color="auto"/>
        <w:bottom w:val="none" w:sz="0" w:space="0" w:color="auto"/>
        <w:right w:val="none" w:sz="0" w:space="0" w:color="auto"/>
      </w:divBdr>
    </w:div>
    <w:div w:id="2041776923">
      <w:bodyDiv w:val="1"/>
      <w:marLeft w:val="0"/>
      <w:marRight w:val="0"/>
      <w:marTop w:val="0"/>
      <w:marBottom w:val="0"/>
      <w:divBdr>
        <w:top w:val="none" w:sz="0" w:space="0" w:color="auto"/>
        <w:left w:val="none" w:sz="0" w:space="0" w:color="auto"/>
        <w:bottom w:val="none" w:sz="0" w:space="0" w:color="auto"/>
        <w:right w:val="none" w:sz="0" w:space="0" w:color="auto"/>
      </w:divBdr>
    </w:div>
    <w:div w:id="214593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searchWithin=%22Authors%22:.QT.Kudakwashe%20Zvarevashe.QT.&amp;newsearch=tr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xpl/mostRecentIssue.jsp?punumber=8360186" TargetMode="External"/><Relationship Id="rId5" Type="http://schemas.openxmlformats.org/officeDocument/2006/relationships/footnotes" Target="footnotes.xml"/><Relationship Id="rId10" Type="http://schemas.openxmlformats.org/officeDocument/2006/relationships/hyperlink" Target="https://ieeexplore.ieee.org/xpl/mostRecentIssue.jsp?punumber=8363089" TargetMode="External"/><Relationship Id="rId4" Type="http://schemas.openxmlformats.org/officeDocument/2006/relationships/webSettings" Target="webSettings.xml"/><Relationship Id="rId9" Type="http://schemas.openxmlformats.org/officeDocument/2006/relationships/hyperlink" Target="https://ieeexplore.ieee.org/search/searchresult.jsp?searchWithin=%22Authors%22:.QT.Oludayo%20O.%20Olugbara.QT.&amp;newsearch=true"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localhost\Users\shreyas\Google%20Drive\ML\Papers\Paper%201%20-%20NLP%20Comparisions\Paper\Paper%201%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'Paper 1'!$K$10:$K$15</c:f>
              <c:strCache>
                <c:ptCount val="6"/>
                <c:pt idx="0">
                  <c:v>Gaussian Naïve Bayes</c:v>
                </c:pt>
                <c:pt idx="1">
                  <c:v>Support Vector Machine</c:v>
                </c:pt>
                <c:pt idx="2">
                  <c:v>Linear Kernal SVM</c:v>
                </c:pt>
                <c:pt idx="3">
                  <c:v>K-Nearest Neighbour</c:v>
                </c:pt>
                <c:pt idx="4">
                  <c:v>Decision Tree</c:v>
                </c:pt>
                <c:pt idx="5">
                  <c:v>Random Forest</c:v>
                </c:pt>
              </c:strCache>
            </c:strRef>
          </c:cat>
          <c:val>
            <c:numRef>
              <c:f>'Paper 1'!$L$10:$L$15</c:f>
              <c:numCache>
                <c:formatCode>General</c:formatCode>
                <c:ptCount val="6"/>
                <c:pt idx="0">
                  <c:v>37.700000000000003</c:v>
                </c:pt>
                <c:pt idx="1">
                  <c:v>87.5</c:v>
                </c:pt>
                <c:pt idx="2">
                  <c:v>87.5</c:v>
                </c:pt>
                <c:pt idx="3">
                  <c:v>79.2</c:v>
                </c:pt>
                <c:pt idx="4">
                  <c:v>82.4</c:v>
                </c:pt>
                <c:pt idx="5">
                  <c:v>84.6</c:v>
                </c:pt>
              </c:numCache>
            </c:numRef>
          </c:val>
          <c:extLst>
            <c:ext xmlns:c16="http://schemas.microsoft.com/office/drawing/2014/chart" uri="{C3380CC4-5D6E-409C-BE32-E72D297353CC}">
              <c16:uniqueId val="{00000000-D371-44AF-B2F3-2498D27F7AC9}"/>
            </c:ext>
          </c:extLst>
        </c:ser>
        <c:dLbls>
          <c:showLegendKey val="0"/>
          <c:showVal val="0"/>
          <c:showCatName val="0"/>
          <c:showSerName val="0"/>
          <c:showPercent val="0"/>
          <c:showBubbleSize val="0"/>
        </c:dLbls>
        <c:gapWidth val="219"/>
        <c:overlap val="-27"/>
        <c:axId val="-2070359040"/>
        <c:axId val="-2070371360"/>
      </c:barChart>
      <c:catAx>
        <c:axId val="-2070359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ALGORITHM</a:t>
                </a:r>
              </a:p>
            </c:rich>
          </c:tx>
          <c:layout>
            <c:manualLayout>
              <c:xMode val="edge"/>
              <c:yMode val="edge"/>
              <c:x val="0.48802125712094202"/>
              <c:y val="0.900585234437490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371360"/>
        <c:crosses val="autoZero"/>
        <c:auto val="1"/>
        <c:lblAlgn val="ctr"/>
        <c:lblOffset val="100"/>
        <c:noMultiLvlLbl val="0"/>
      </c:catAx>
      <c:valAx>
        <c:axId val="-207037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ACCURACY IN PERCENTAGE</a:t>
                </a:r>
              </a:p>
            </c:rich>
          </c:tx>
          <c:layout>
            <c:manualLayout>
              <c:xMode val="edge"/>
              <c:yMode val="edge"/>
              <c:x val="3.3269919643975202E-2"/>
              <c:y val="0.1276971601270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359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98</TotalTime>
  <Pages>5</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16401</CharactersWithSpaces>
  <SharedDoc>false</SharedDoc>
  <HLinks>
    <vt:vector size="24" baseType="variant">
      <vt:variant>
        <vt:i4>5832716</vt:i4>
      </vt:variant>
      <vt:variant>
        <vt:i4>9</vt:i4>
      </vt:variant>
      <vt:variant>
        <vt:i4>0</vt:i4>
      </vt:variant>
      <vt:variant>
        <vt:i4>5</vt:i4>
      </vt:variant>
      <vt:variant>
        <vt:lpwstr>https://ieeexplore.ieee.org/xpl/mostRecentIssue.jsp?punumber=8360186</vt:lpwstr>
      </vt:variant>
      <vt:variant>
        <vt:lpwstr/>
      </vt:variant>
      <vt:variant>
        <vt:i4>5701647</vt:i4>
      </vt:variant>
      <vt:variant>
        <vt:i4>6</vt:i4>
      </vt:variant>
      <vt:variant>
        <vt:i4>0</vt:i4>
      </vt:variant>
      <vt:variant>
        <vt:i4>5</vt:i4>
      </vt:variant>
      <vt:variant>
        <vt:lpwstr>https://ieeexplore.ieee.org/xpl/mostRecentIssue.jsp?punumber=8363089</vt:lpwstr>
      </vt:variant>
      <vt:variant>
        <vt:lpwstr/>
      </vt:variant>
      <vt:variant>
        <vt:i4>6225961</vt:i4>
      </vt:variant>
      <vt:variant>
        <vt:i4>3</vt:i4>
      </vt:variant>
      <vt:variant>
        <vt:i4>0</vt:i4>
      </vt:variant>
      <vt:variant>
        <vt:i4>5</vt:i4>
      </vt:variant>
      <vt:variant>
        <vt:lpwstr>https://ieeexplore.ieee.org/search/searchresult.jsp?searchWithin=%22Authors%22:.QT.Oludayo%20O.%20Olugbara.QT.&amp;newsearch=true</vt:lpwstr>
      </vt:variant>
      <vt:variant>
        <vt:lpwstr/>
      </vt:variant>
      <vt:variant>
        <vt:i4>1310827</vt:i4>
      </vt:variant>
      <vt:variant>
        <vt:i4>0</vt:i4>
      </vt:variant>
      <vt:variant>
        <vt:i4>0</vt:i4>
      </vt:variant>
      <vt:variant>
        <vt:i4>5</vt:i4>
      </vt:variant>
      <vt:variant>
        <vt:lpwstr>https://ieeexplore.ieee.org/search/searchresult.jsp?searchWithin=%22Authors%22:.QT.Kudakwashe%20Zvarevashe.QT.&amp;newsearch=true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Sudhanva Narayana</cp:lastModifiedBy>
  <cp:revision>3</cp:revision>
  <dcterms:created xsi:type="dcterms:W3CDTF">2018-07-16T07:28:00Z</dcterms:created>
  <dcterms:modified xsi:type="dcterms:W3CDTF">2018-07-16T09:05:00Z</dcterms:modified>
</cp:coreProperties>
</file>