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30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55A67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Rating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AE7C36" w:rsidP="005838F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color w:val="A6A6A6"/>
              </w:rPr>
              <w:t>Komal</w:t>
            </w:r>
            <w:proofErr w:type="spellEnd"/>
            <w:r>
              <w:rPr>
                <w:rFonts w:cs="Arial"/>
                <w:color w:val="A6A6A6"/>
              </w:rPr>
              <w:t xml:space="preserve"> Agrawal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AE7C36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</w:t>
            </w:r>
            <w:r w:rsidR="00255A67">
              <w:rPr>
                <w:rFonts w:cs="Arial"/>
                <w:color w:val="A6A6A6"/>
                <w:szCs w:val="20"/>
              </w:rPr>
              <w:t xml:space="preserve"> can rate product out of 5 stars, based on that an average rating will be given to the product. Based on products average rating merchant will be rated.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55A67" w:rsidP="00AE7C3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functionality</w:t>
            </w:r>
            <w:r w:rsidR="00243FE2">
              <w:rPr>
                <w:rFonts w:cs="Arial"/>
                <w:color w:val="A6A6A6"/>
                <w:szCs w:val="20"/>
              </w:rPr>
              <w:t xml:space="preserve"> </w:t>
            </w:r>
            <w:r w:rsidR="00AE7C36">
              <w:rPr>
                <w:rFonts w:cs="Arial"/>
                <w:color w:val="A6A6A6"/>
                <w:szCs w:val="20"/>
              </w:rPr>
              <w:t>of r</w:t>
            </w:r>
            <w:r w:rsidR="00AE7C36">
              <w:rPr>
                <w:rFonts w:cs="Arial"/>
                <w:color w:val="A6A6A6"/>
                <w:szCs w:val="20"/>
              </w:rPr>
              <w:t>ating</w:t>
            </w:r>
            <w:r w:rsidR="00AE7C36">
              <w:rPr>
                <w:rFonts w:cs="Arial"/>
                <w:color w:val="A6A6A6"/>
                <w:szCs w:val="20"/>
              </w:rPr>
              <w:t xml:space="preserve"> </w:t>
            </w:r>
            <w:r w:rsidR="00243FE2">
              <w:rPr>
                <w:rFonts w:cs="Arial"/>
                <w:color w:val="A6A6A6"/>
                <w:szCs w:val="20"/>
              </w:rPr>
              <w:t xml:space="preserve">will be </w:t>
            </w:r>
            <w:r>
              <w:rPr>
                <w:rFonts w:cs="Arial"/>
                <w:color w:val="A6A6A6"/>
                <w:szCs w:val="20"/>
              </w:rPr>
              <w:t>triggered when</w:t>
            </w:r>
            <w:r w:rsidR="00AE7C36">
              <w:rPr>
                <w:rFonts w:cs="Arial"/>
                <w:color w:val="A6A6A6"/>
                <w:szCs w:val="20"/>
              </w:rPr>
              <w:t xml:space="preserve"> the</w:t>
            </w:r>
            <w:r>
              <w:rPr>
                <w:rFonts w:cs="Arial"/>
                <w:color w:val="A6A6A6"/>
                <w:szCs w:val="20"/>
              </w:rPr>
              <w:t xml:space="preserve"> customer receive</w:t>
            </w:r>
            <w:r w:rsidR="00AE7C36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the product and use</w:t>
            </w:r>
            <w:r w:rsidR="00AE7C36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it.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Customer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should receive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AE7C36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243FE2" w:rsidRPr="00670215" w:rsidRDefault="00AE7C3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</w:t>
            </w:r>
            <w:r w:rsidR="00255A67">
              <w:rPr>
                <w:rFonts w:cs="Arial"/>
                <w:color w:val="A6A6A6"/>
                <w:szCs w:val="20"/>
              </w:rPr>
              <w:t>erchant will</w:t>
            </w:r>
            <w:r>
              <w:rPr>
                <w:rFonts w:cs="Arial"/>
                <w:color w:val="A6A6A6"/>
                <w:szCs w:val="20"/>
              </w:rPr>
              <w:t xml:space="preserve"> be rated a</w:t>
            </w:r>
            <w:r>
              <w:rPr>
                <w:rFonts w:cs="Arial"/>
                <w:color w:val="A6A6A6"/>
                <w:szCs w:val="20"/>
              </w:rPr>
              <w:t>ccording to the customer rating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AE7C36">
              <w:rPr>
                <w:rFonts w:cs="Arial"/>
                <w:color w:val="A6A6A6"/>
                <w:szCs w:val="20"/>
              </w:rPr>
              <w:t xml:space="preserve">will </w:t>
            </w:r>
            <w:r>
              <w:rPr>
                <w:rFonts w:cs="Arial"/>
                <w:color w:val="A6A6A6"/>
                <w:szCs w:val="20"/>
              </w:rPr>
              <w:t>buy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1304D3">
              <w:rPr>
                <w:rFonts w:cs="Arial"/>
                <w:color w:val="A6A6A6"/>
                <w:szCs w:val="20"/>
              </w:rPr>
              <w:t>Customer</w:t>
            </w:r>
            <w:r w:rsidR="00AE7C36">
              <w:rPr>
                <w:rFonts w:cs="Arial"/>
                <w:color w:val="A6A6A6"/>
                <w:szCs w:val="20"/>
              </w:rPr>
              <w:t xml:space="preserve"> </w:t>
            </w:r>
            <w:r w:rsidR="00AE7C36">
              <w:rPr>
                <w:rFonts w:cs="Arial"/>
                <w:color w:val="A6A6A6"/>
                <w:szCs w:val="20"/>
              </w:rPr>
              <w:t>will</w:t>
            </w:r>
            <w:r w:rsidR="00AE7C36">
              <w:rPr>
                <w:rFonts w:cs="Arial"/>
                <w:color w:val="A6A6A6"/>
                <w:szCs w:val="20"/>
              </w:rPr>
              <w:t xml:space="preserve"> receive </w:t>
            </w:r>
            <w:r w:rsidR="001304D3">
              <w:rPr>
                <w:rFonts w:cs="Arial"/>
                <w:color w:val="A6A6A6"/>
                <w:szCs w:val="20"/>
              </w:rPr>
              <w:t>product by courier service.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</w:t>
            </w:r>
            <w:r w:rsidR="001304D3">
              <w:rPr>
                <w:rFonts w:cs="Arial"/>
                <w:color w:val="A6A6A6"/>
                <w:szCs w:val="20"/>
              </w:rPr>
              <w:t xml:space="preserve">ustomer </w:t>
            </w:r>
            <w:r w:rsidR="00AE7C36">
              <w:rPr>
                <w:rFonts w:cs="Arial"/>
                <w:color w:val="A6A6A6"/>
                <w:szCs w:val="20"/>
              </w:rPr>
              <w:t xml:space="preserve">will </w:t>
            </w:r>
            <w:r w:rsidR="00AE7C36">
              <w:rPr>
                <w:rFonts w:cs="Arial"/>
                <w:color w:val="A6A6A6"/>
                <w:szCs w:val="20"/>
              </w:rPr>
              <w:t>use the</w:t>
            </w:r>
            <w:r w:rsidR="001304D3">
              <w:rPr>
                <w:rFonts w:cs="Arial"/>
                <w:color w:val="A6A6A6"/>
                <w:szCs w:val="20"/>
              </w:rPr>
              <w:t xml:space="preserve"> product.</w:t>
            </w:r>
          </w:p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Customer </w:t>
            </w:r>
            <w:r w:rsidR="00AE7C36">
              <w:rPr>
                <w:rFonts w:cs="Arial"/>
                <w:color w:val="A6A6A6"/>
                <w:szCs w:val="20"/>
              </w:rPr>
              <w:t>has to provide</w:t>
            </w:r>
            <w:r>
              <w:rPr>
                <w:rFonts w:cs="Arial"/>
                <w:color w:val="A6A6A6"/>
                <w:szCs w:val="20"/>
              </w:rPr>
              <w:t xml:space="preserve"> rating for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1: In step 1 of normal flow if customer is unable to buy product-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1a:</w:t>
            </w:r>
            <w:r w:rsidR="00AE7C36">
              <w:rPr>
                <w:rFonts w:cs="Arial"/>
                <w:color w:val="A6A6A6"/>
                <w:szCs w:val="20"/>
              </w:rPr>
              <w:t xml:space="preserve"> If the desired payment mode is not mentioned.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1b: Payment fails while purchasing product. 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2: In step 3 of the normal flow if customer didn’t receive the product -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2a: </w:t>
            </w:r>
            <w:r w:rsidR="00AE7C36">
              <w:rPr>
                <w:rFonts w:cs="Arial"/>
                <w:color w:val="A6A6A6"/>
                <w:szCs w:val="20"/>
              </w:rPr>
              <w:t xml:space="preserve">Poor </w:t>
            </w:r>
            <w:r>
              <w:rPr>
                <w:rFonts w:cs="Arial"/>
                <w:color w:val="A6A6A6"/>
                <w:szCs w:val="20"/>
              </w:rPr>
              <w:t>courier service.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3: </w:t>
            </w:r>
            <w:r w:rsidR="00243FE2">
              <w:rPr>
                <w:rFonts w:cs="Arial"/>
                <w:color w:val="A6A6A6"/>
                <w:szCs w:val="20"/>
              </w:rPr>
              <w:t>In step</w:t>
            </w:r>
            <w:r w:rsidR="00437E84">
              <w:rPr>
                <w:rFonts w:cs="Arial"/>
                <w:color w:val="A6A6A6"/>
                <w:szCs w:val="20"/>
              </w:rPr>
              <w:t xml:space="preserve"> 4 of the normal flow if customer didn’</w:t>
            </w:r>
            <w:r>
              <w:rPr>
                <w:rFonts w:cs="Arial"/>
                <w:color w:val="A6A6A6"/>
                <w:szCs w:val="20"/>
              </w:rPr>
              <w:t>t give</w:t>
            </w:r>
            <w:r w:rsidR="00437E84">
              <w:rPr>
                <w:rFonts w:cs="Arial"/>
                <w:color w:val="A6A6A6"/>
                <w:szCs w:val="20"/>
              </w:rPr>
              <w:t xml:space="preserve"> rating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643490" w:rsidP="00AE7C3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is a part of common</w:t>
            </w:r>
            <w:r w:rsidR="00AE7C36">
              <w:rPr>
                <w:rFonts w:cs="Arial"/>
                <w:color w:val="A6A6A6"/>
                <w:szCs w:val="20"/>
              </w:rPr>
              <w:t xml:space="preserve"> </w:t>
            </w:r>
            <w:r w:rsidR="00AE7C36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as rating has to be sent to admin. </w:t>
            </w:r>
            <w:r w:rsidR="00AE7C36">
              <w:rPr>
                <w:rFonts w:cs="Arial"/>
                <w:color w:val="A6A6A6"/>
                <w:szCs w:val="20"/>
              </w:rPr>
              <w:t>A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>dmin will provide an average rating for Merchant.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rate product number of times he buys a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AE7C36" w:rsidP="00AE7C3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</w:t>
            </w:r>
            <w:r w:rsidR="001304D3">
              <w:rPr>
                <w:rFonts w:cs="Arial"/>
                <w:color w:val="A6A6A6"/>
                <w:szCs w:val="20"/>
              </w:rPr>
              <w:t>ating for product</w:t>
            </w:r>
            <w:r>
              <w:rPr>
                <w:rFonts w:cs="Arial"/>
                <w:color w:val="A6A6A6"/>
                <w:szCs w:val="20"/>
              </w:rPr>
              <w:t xml:space="preserve"> will </w:t>
            </w:r>
            <w:r>
              <w:rPr>
                <w:rFonts w:cs="Arial"/>
                <w:color w:val="A6A6A6"/>
                <w:szCs w:val="20"/>
              </w:rPr>
              <w:t xml:space="preserve">be </w:t>
            </w:r>
            <w:r>
              <w:rPr>
                <w:rFonts w:cs="Arial"/>
                <w:color w:val="A6A6A6"/>
                <w:szCs w:val="20"/>
              </w:rPr>
              <w:t>provide</w:t>
            </w:r>
            <w:r>
              <w:rPr>
                <w:rFonts w:cs="Arial"/>
                <w:color w:val="A6A6A6"/>
                <w:szCs w:val="20"/>
              </w:rPr>
              <w:t>d by the c</w:t>
            </w:r>
            <w:r>
              <w:rPr>
                <w:rFonts w:cs="Arial"/>
                <w:color w:val="A6A6A6"/>
                <w:szCs w:val="20"/>
              </w:rPr>
              <w:t>ustomer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AE7C3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</w:t>
            </w:r>
            <w:r w:rsidR="00243FE2">
              <w:rPr>
                <w:rFonts w:cs="Arial"/>
                <w:color w:val="A6A6A6"/>
                <w:szCs w:val="20"/>
              </w:rPr>
              <w:t>ax</w:t>
            </w:r>
            <w:r w:rsidR="001304D3">
              <w:rPr>
                <w:rFonts w:cs="Arial"/>
                <w:color w:val="A6A6A6"/>
                <w:szCs w:val="20"/>
              </w:rPr>
              <w:t>imum a</w:t>
            </w:r>
            <w:r w:rsidR="00BE259F">
              <w:rPr>
                <w:rFonts w:cs="Arial"/>
                <w:color w:val="A6A6A6"/>
                <w:szCs w:val="20"/>
              </w:rPr>
              <w:t>nd</w:t>
            </w:r>
            <w:r>
              <w:rPr>
                <w:rFonts w:cs="Arial"/>
                <w:color w:val="A6A6A6"/>
                <w:szCs w:val="20"/>
              </w:rPr>
              <w:t xml:space="preserve"> minimum rating for a product 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1304D3"/>
    <w:rsid w:val="00243FE2"/>
    <w:rsid w:val="00255A67"/>
    <w:rsid w:val="002A05B0"/>
    <w:rsid w:val="00367CB8"/>
    <w:rsid w:val="00437E84"/>
    <w:rsid w:val="00643490"/>
    <w:rsid w:val="00AE7C36"/>
    <w:rsid w:val="00B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Agrawal, Taneesha</cp:lastModifiedBy>
  <cp:revision>2</cp:revision>
  <dcterms:created xsi:type="dcterms:W3CDTF">2019-03-29T11:17:00Z</dcterms:created>
  <dcterms:modified xsi:type="dcterms:W3CDTF">2019-03-29T11:17:00Z</dcterms:modified>
</cp:coreProperties>
</file>