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4E4C" w:rsidRPr="00A13CCF" w:rsidRDefault="007A7300" w:rsidP="001A6316">
      <w:pPr>
        <w:spacing w:after="0" w:line="240" w:lineRule="auto"/>
        <w:jc w:val="center"/>
        <w:rPr>
          <w:rFonts w:ascii="Times New Roman" w:eastAsia="MS Mincho" w:hAnsi="Times New Roman" w:cs="Times New Roman"/>
          <w:b/>
          <w:sz w:val="32"/>
          <w:szCs w:val="32"/>
        </w:rPr>
      </w:pPr>
      <w:r w:rsidRPr="00A13CCF">
        <w:rPr>
          <w:rFonts w:ascii="Times New Roman" w:eastAsia="MS Mincho" w:hAnsi="Times New Roman" w:cs="Times New Roman"/>
          <w:b/>
          <w:sz w:val="32"/>
          <w:szCs w:val="32"/>
        </w:rPr>
        <w:t xml:space="preserve">Various Daylighting </w:t>
      </w:r>
      <w:r w:rsidR="00454E4C" w:rsidRPr="00A13CCF">
        <w:rPr>
          <w:rFonts w:ascii="Times New Roman" w:eastAsia="MS Mincho" w:hAnsi="Times New Roman" w:cs="Times New Roman"/>
          <w:b/>
          <w:sz w:val="32"/>
          <w:szCs w:val="32"/>
        </w:rPr>
        <w:t>Systems</w:t>
      </w:r>
      <w:r w:rsidRPr="00A13CCF">
        <w:rPr>
          <w:rFonts w:ascii="Times New Roman" w:eastAsia="MS Mincho" w:hAnsi="Times New Roman" w:cs="Times New Roman"/>
          <w:b/>
          <w:sz w:val="32"/>
          <w:szCs w:val="32"/>
        </w:rPr>
        <w:t xml:space="preserve"> for Energy Conservation: A Review</w:t>
      </w:r>
    </w:p>
    <w:p w:rsidR="001A6316" w:rsidRDefault="001A6316" w:rsidP="001A6316">
      <w:pPr>
        <w:spacing w:after="0" w:line="240" w:lineRule="auto"/>
        <w:jc w:val="center"/>
        <w:rPr>
          <w:rFonts w:ascii="Times New Roman" w:eastAsia="MS Mincho" w:hAnsi="Times New Roman" w:cs="Times New Roman"/>
          <w:sz w:val="24"/>
          <w:szCs w:val="24"/>
          <w:vertAlign w:val="superscript"/>
        </w:rPr>
      </w:pPr>
    </w:p>
    <w:p w:rsidR="00CF4344" w:rsidRPr="001A6316" w:rsidRDefault="0028570C" w:rsidP="001A6316">
      <w:pPr>
        <w:spacing w:after="0" w:line="240" w:lineRule="auto"/>
        <w:jc w:val="center"/>
        <w:rPr>
          <w:rFonts w:ascii="Times New Roman" w:eastAsia="MS Mincho" w:hAnsi="Times New Roman" w:cs="Times New Roman"/>
          <w:b/>
          <w:bCs/>
          <w:sz w:val="24"/>
          <w:szCs w:val="24"/>
          <w:vertAlign w:val="superscript"/>
        </w:rPr>
      </w:pPr>
      <w:r w:rsidRPr="001A6316">
        <w:rPr>
          <w:rFonts w:ascii="Times New Roman" w:eastAsia="MS Mincho" w:hAnsi="Times New Roman" w:cs="Times New Roman"/>
          <w:b/>
          <w:bCs/>
          <w:sz w:val="24"/>
          <w:szCs w:val="24"/>
          <w:vertAlign w:val="superscript"/>
        </w:rPr>
        <w:t>1</w:t>
      </w:r>
      <w:r w:rsidR="00CF4344" w:rsidRPr="001A6316">
        <w:rPr>
          <w:rFonts w:ascii="Times New Roman" w:eastAsia="MS Mincho" w:hAnsi="Times New Roman" w:cs="Times New Roman"/>
          <w:b/>
          <w:bCs/>
          <w:sz w:val="24"/>
          <w:szCs w:val="24"/>
        </w:rPr>
        <w:t xml:space="preserve">Dharmbir Singh, </w:t>
      </w:r>
      <w:r w:rsidRPr="001A6316">
        <w:rPr>
          <w:rFonts w:ascii="Times New Roman" w:eastAsia="MS Mincho" w:hAnsi="Times New Roman" w:cs="Times New Roman"/>
          <w:b/>
          <w:bCs/>
          <w:sz w:val="24"/>
          <w:szCs w:val="24"/>
          <w:vertAlign w:val="superscript"/>
        </w:rPr>
        <w:t>2</w:t>
      </w:r>
      <w:r w:rsidR="00CF4344" w:rsidRPr="001A6316">
        <w:rPr>
          <w:rFonts w:ascii="Times New Roman" w:eastAsia="MS Mincho" w:hAnsi="Times New Roman" w:cs="Times New Roman"/>
          <w:b/>
          <w:bCs/>
          <w:sz w:val="24"/>
          <w:szCs w:val="24"/>
        </w:rPr>
        <w:t>Harry Garg,</w:t>
      </w:r>
      <w:r w:rsidRPr="001A6316">
        <w:rPr>
          <w:rFonts w:ascii="Times New Roman" w:eastAsia="MS Mincho" w:hAnsi="Times New Roman" w:cs="Times New Roman"/>
          <w:b/>
          <w:bCs/>
          <w:sz w:val="24"/>
          <w:szCs w:val="24"/>
          <w:vertAlign w:val="superscript"/>
        </w:rPr>
        <w:t>3</w:t>
      </w:r>
      <w:r w:rsidR="006528D0" w:rsidRPr="001A6316">
        <w:rPr>
          <w:rFonts w:ascii="Times New Roman" w:eastAsia="MS Mincho" w:hAnsi="Times New Roman" w:cs="Times New Roman"/>
          <w:b/>
          <w:bCs/>
          <w:sz w:val="24"/>
          <w:szCs w:val="24"/>
        </w:rPr>
        <w:t>Harvinder S</w:t>
      </w:r>
      <w:r w:rsidR="00CF4344" w:rsidRPr="001A6316">
        <w:rPr>
          <w:rFonts w:ascii="Times New Roman" w:eastAsia="MS Mincho" w:hAnsi="Times New Roman" w:cs="Times New Roman"/>
          <w:b/>
          <w:bCs/>
          <w:sz w:val="24"/>
          <w:szCs w:val="24"/>
        </w:rPr>
        <w:t xml:space="preserve">ingh Dhaliwal, </w:t>
      </w:r>
      <w:r w:rsidRPr="001A6316">
        <w:rPr>
          <w:rFonts w:ascii="Times New Roman" w:eastAsia="MS Mincho" w:hAnsi="Times New Roman" w:cs="Times New Roman"/>
          <w:b/>
          <w:bCs/>
          <w:sz w:val="24"/>
          <w:szCs w:val="24"/>
          <w:vertAlign w:val="superscript"/>
        </w:rPr>
        <w:t>4</w:t>
      </w:r>
      <w:r w:rsidR="00CF4344" w:rsidRPr="001A6316">
        <w:rPr>
          <w:rFonts w:ascii="Times New Roman" w:eastAsia="MS Mincho" w:hAnsi="Times New Roman" w:cs="Times New Roman"/>
          <w:b/>
          <w:bCs/>
          <w:sz w:val="24"/>
          <w:szCs w:val="24"/>
        </w:rPr>
        <w:t>Vinod K</w:t>
      </w:r>
      <w:r w:rsidR="006528D0" w:rsidRPr="001A6316">
        <w:rPr>
          <w:rFonts w:ascii="Times New Roman" w:eastAsia="MS Mincho" w:hAnsi="Times New Roman" w:cs="Times New Roman"/>
          <w:b/>
          <w:bCs/>
          <w:sz w:val="24"/>
          <w:szCs w:val="24"/>
        </w:rPr>
        <w:t>a</w:t>
      </w:r>
      <w:r w:rsidR="00CF4344" w:rsidRPr="001A6316">
        <w:rPr>
          <w:rFonts w:ascii="Times New Roman" w:eastAsia="MS Mincho" w:hAnsi="Times New Roman" w:cs="Times New Roman"/>
          <w:b/>
          <w:bCs/>
          <w:sz w:val="24"/>
          <w:szCs w:val="24"/>
        </w:rPr>
        <w:t>rar</w:t>
      </w:r>
    </w:p>
    <w:p w:rsidR="00CF4344" w:rsidRPr="001A6316" w:rsidRDefault="00CF4344" w:rsidP="001A6316">
      <w:pPr>
        <w:spacing w:after="0" w:line="240" w:lineRule="auto"/>
        <w:ind w:left="720"/>
        <w:jc w:val="center"/>
        <w:rPr>
          <w:rFonts w:ascii="Times New Roman" w:eastAsia="MS Mincho" w:hAnsi="Times New Roman" w:cs="Times New Roman"/>
          <w:sz w:val="20"/>
          <w:szCs w:val="20"/>
        </w:rPr>
      </w:pPr>
      <w:r w:rsidRPr="001A6316">
        <w:rPr>
          <w:rFonts w:ascii="Times New Roman" w:eastAsia="MS Mincho" w:hAnsi="Times New Roman" w:cs="Times New Roman"/>
          <w:sz w:val="20"/>
          <w:szCs w:val="20"/>
          <w:vertAlign w:val="superscript"/>
        </w:rPr>
        <w:t>1</w:t>
      </w:r>
      <w:r w:rsidR="008A3E41" w:rsidRPr="001A6316">
        <w:rPr>
          <w:rFonts w:ascii="Times New Roman" w:eastAsia="MS Mincho" w:hAnsi="Times New Roman" w:cs="Times New Roman"/>
          <w:sz w:val="20"/>
          <w:szCs w:val="20"/>
        </w:rPr>
        <w:t xml:space="preserve">M.Tech, </w:t>
      </w:r>
      <w:r w:rsidRPr="001A6316">
        <w:rPr>
          <w:rFonts w:ascii="Times New Roman" w:eastAsia="MS Mincho" w:hAnsi="Times New Roman" w:cs="Times New Roman"/>
          <w:sz w:val="20"/>
          <w:szCs w:val="20"/>
        </w:rPr>
        <w:t>Department of Mechanical Engineering, Punjabi University,Patiala</w:t>
      </w:r>
      <w:r w:rsidR="006528D0" w:rsidRPr="001A6316">
        <w:rPr>
          <w:rFonts w:ascii="Times New Roman" w:eastAsia="MS Mincho" w:hAnsi="Times New Roman" w:cs="Times New Roman"/>
          <w:sz w:val="20"/>
          <w:szCs w:val="20"/>
        </w:rPr>
        <w:t>.</w:t>
      </w:r>
    </w:p>
    <w:p w:rsidR="0028570C" w:rsidRPr="001A6316" w:rsidRDefault="00CF4344" w:rsidP="001A6316">
      <w:pPr>
        <w:spacing w:after="0" w:line="240" w:lineRule="auto"/>
        <w:jc w:val="center"/>
        <w:rPr>
          <w:rFonts w:ascii="Times New Roman" w:eastAsia="MS Mincho" w:hAnsi="Times New Roman" w:cs="Times New Roman"/>
          <w:sz w:val="20"/>
          <w:szCs w:val="20"/>
        </w:rPr>
      </w:pPr>
      <w:r w:rsidRPr="001A6316">
        <w:rPr>
          <w:rFonts w:ascii="Times New Roman" w:eastAsia="MS Mincho" w:hAnsi="Times New Roman" w:cs="Times New Roman"/>
          <w:sz w:val="20"/>
          <w:szCs w:val="20"/>
          <w:vertAlign w:val="superscript"/>
        </w:rPr>
        <w:t>2</w:t>
      </w:r>
      <w:r w:rsidRPr="001A6316">
        <w:rPr>
          <w:rFonts w:ascii="Times New Roman" w:eastAsia="MS Mincho" w:hAnsi="Times New Roman" w:cs="Times New Roman"/>
          <w:sz w:val="20"/>
          <w:szCs w:val="20"/>
        </w:rPr>
        <w:t>Sr. Scientist,CSIO, Chan</w:t>
      </w:r>
      <w:r w:rsidR="00A012BB" w:rsidRPr="001A6316">
        <w:rPr>
          <w:rFonts w:ascii="Times New Roman" w:eastAsia="MS Mincho" w:hAnsi="Times New Roman" w:cs="Times New Roman"/>
          <w:sz w:val="20"/>
          <w:szCs w:val="20"/>
        </w:rPr>
        <w:t>d</w:t>
      </w:r>
      <w:r w:rsidRPr="001A6316">
        <w:rPr>
          <w:rFonts w:ascii="Times New Roman" w:eastAsia="MS Mincho" w:hAnsi="Times New Roman" w:cs="Times New Roman"/>
          <w:sz w:val="20"/>
          <w:szCs w:val="20"/>
        </w:rPr>
        <w:t>igarh</w:t>
      </w:r>
      <w:r w:rsidR="006528D0" w:rsidRPr="001A6316">
        <w:rPr>
          <w:rFonts w:ascii="Times New Roman" w:eastAsia="MS Mincho" w:hAnsi="Times New Roman" w:cs="Times New Roman"/>
          <w:sz w:val="20"/>
          <w:szCs w:val="20"/>
        </w:rPr>
        <w:t>.</w:t>
      </w:r>
    </w:p>
    <w:p w:rsidR="0028570C" w:rsidRPr="001A6316" w:rsidRDefault="00CF4344" w:rsidP="001A6316">
      <w:pPr>
        <w:spacing w:after="0" w:line="240" w:lineRule="auto"/>
        <w:jc w:val="center"/>
        <w:rPr>
          <w:rFonts w:ascii="Times New Roman" w:eastAsia="MS Mincho" w:hAnsi="Times New Roman" w:cs="Times New Roman"/>
          <w:sz w:val="20"/>
          <w:szCs w:val="20"/>
        </w:rPr>
      </w:pPr>
      <w:r w:rsidRPr="001A6316">
        <w:rPr>
          <w:rFonts w:ascii="Times New Roman" w:eastAsia="MS Mincho" w:hAnsi="Times New Roman" w:cs="Times New Roman"/>
          <w:sz w:val="20"/>
          <w:szCs w:val="20"/>
          <w:vertAlign w:val="superscript"/>
        </w:rPr>
        <w:t>3</w:t>
      </w:r>
      <w:r w:rsidR="00A012BB" w:rsidRPr="001A6316">
        <w:rPr>
          <w:rFonts w:ascii="Times New Roman" w:eastAsia="MS Mincho" w:hAnsi="Times New Roman" w:cs="Times New Roman"/>
          <w:sz w:val="20"/>
          <w:szCs w:val="20"/>
        </w:rPr>
        <w:t>Assistant Professor,Depar</w:t>
      </w:r>
      <w:r w:rsidR="0028570C" w:rsidRPr="001A6316">
        <w:rPr>
          <w:rFonts w:ascii="Times New Roman" w:eastAsia="MS Mincho" w:hAnsi="Times New Roman" w:cs="Times New Roman"/>
          <w:sz w:val="20"/>
          <w:szCs w:val="20"/>
        </w:rPr>
        <w:t>tment of Mechanical Engineering,</w:t>
      </w:r>
      <w:r w:rsidR="00A012BB" w:rsidRPr="001A6316">
        <w:rPr>
          <w:rFonts w:ascii="Times New Roman" w:eastAsia="MS Mincho" w:hAnsi="Times New Roman" w:cs="Times New Roman"/>
          <w:sz w:val="20"/>
          <w:szCs w:val="20"/>
        </w:rPr>
        <w:t xml:space="preserve"> Punjabi University, Patiala</w:t>
      </w:r>
      <w:r w:rsidR="005003A3" w:rsidRPr="001A6316">
        <w:rPr>
          <w:rFonts w:ascii="Times New Roman" w:eastAsia="MS Mincho" w:hAnsi="Times New Roman" w:cs="Times New Roman"/>
          <w:sz w:val="20"/>
          <w:szCs w:val="20"/>
        </w:rPr>
        <w:t>.</w:t>
      </w:r>
    </w:p>
    <w:p w:rsidR="00A012BB" w:rsidRPr="001A6316" w:rsidRDefault="00A012BB" w:rsidP="001A6316">
      <w:pPr>
        <w:spacing w:after="0" w:line="240" w:lineRule="auto"/>
        <w:jc w:val="center"/>
        <w:rPr>
          <w:rFonts w:ascii="Times New Roman" w:eastAsia="MS Mincho" w:hAnsi="Times New Roman" w:cs="Times New Roman"/>
          <w:sz w:val="20"/>
          <w:szCs w:val="20"/>
        </w:rPr>
      </w:pPr>
      <w:r w:rsidRPr="001A6316">
        <w:rPr>
          <w:rFonts w:ascii="Times New Roman" w:eastAsia="MS Mincho" w:hAnsi="Times New Roman" w:cs="Times New Roman"/>
          <w:sz w:val="20"/>
          <w:szCs w:val="20"/>
          <w:vertAlign w:val="superscript"/>
        </w:rPr>
        <w:t>4</w:t>
      </w:r>
      <w:r w:rsidRPr="001A6316">
        <w:rPr>
          <w:rFonts w:ascii="Times New Roman" w:eastAsia="MS Mincho" w:hAnsi="Times New Roman" w:cs="Times New Roman"/>
          <w:sz w:val="20"/>
          <w:szCs w:val="20"/>
        </w:rPr>
        <w:t>Chief Scientist, CSIO, Chandigarh</w:t>
      </w:r>
      <w:r w:rsidR="006528D0" w:rsidRPr="001A6316">
        <w:rPr>
          <w:rFonts w:ascii="Times New Roman" w:eastAsia="MS Mincho" w:hAnsi="Times New Roman" w:cs="Times New Roman"/>
          <w:sz w:val="20"/>
          <w:szCs w:val="20"/>
        </w:rPr>
        <w:t>.</w:t>
      </w:r>
    </w:p>
    <w:p w:rsidR="00CF4344" w:rsidRPr="001A6316" w:rsidRDefault="005003A3" w:rsidP="001A6316">
      <w:pPr>
        <w:spacing w:after="0" w:line="240" w:lineRule="auto"/>
        <w:jc w:val="center"/>
        <w:rPr>
          <w:rFonts w:ascii="Times New Roman" w:eastAsia="MS Mincho" w:hAnsi="Times New Roman" w:cs="Times New Roman"/>
          <w:sz w:val="20"/>
          <w:szCs w:val="20"/>
        </w:rPr>
      </w:pPr>
      <w:r w:rsidRPr="001A6316">
        <w:rPr>
          <w:rFonts w:ascii="Times New Roman" w:eastAsia="MS Mincho" w:hAnsi="Times New Roman" w:cs="Times New Roman"/>
          <w:sz w:val="20"/>
          <w:szCs w:val="20"/>
        </w:rPr>
        <w:t>randhawadharmbir@gmail.com</w:t>
      </w:r>
    </w:p>
    <w:p w:rsidR="001A6316" w:rsidRPr="001A6316" w:rsidRDefault="001A6316" w:rsidP="001A6316">
      <w:pPr>
        <w:spacing w:after="0" w:line="240" w:lineRule="auto"/>
        <w:jc w:val="center"/>
        <w:rPr>
          <w:rFonts w:ascii="Times New Roman" w:eastAsia="MS Mincho" w:hAnsi="Times New Roman" w:cs="Times New Roman"/>
          <w:b/>
          <w:sz w:val="20"/>
          <w:szCs w:val="20"/>
        </w:rPr>
      </w:pPr>
    </w:p>
    <w:p w:rsidR="005F526F" w:rsidRPr="00A13CCF" w:rsidRDefault="005F526F" w:rsidP="001A6316">
      <w:pPr>
        <w:spacing w:after="0" w:line="240" w:lineRule="auto"/>
        <w:jc w:val="both"/>
        <w:rPr>
          <w:rFonts w:ascii="Times New Roman" w:eastAsia="MS Mincho" w:hAnsi="Times New Roman" w:cs="Times New Roman"/>
          <w:b/>
          <w:sz w:val="24"/>
          <w:szCs w:val="24"/>
        </w:rPr>
      </w:pPr>
      <w:r w:rsidRPr="00A13CCF">
        <w:rPr>
          <w:rFonts w:ascii="Times New Roman" w:eastAsia="MS Mincho" w:hAnsi="Times New Roman" w:cs="Times New Roman"/>
          <w:b/>
          <w:sz w:val="24"/>
          <w:szCs w:val="24"/>
        </w:rPr>
        <w:t>Abstract</w:t>
      </w:r>
    </w:p>
    <w:p w:rsidR="004044AE" w:rsidRDefault="00CE7C3E"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sz w:val="24"/>
          <w:szCs w:val="24"/>
        </w:rPr>
        <w:t>In the highly populated urban areas, there is the obstruction to the daylight by high rise buildings which minimize the light level in the deeper and inside the lower floors. The usage of natural energy in commercial and non-commercial building leads in minimizes lighting, heating and the cooling loads. A novel approach is to introduce the advanced daylighting system</w:t>
      </w:r>
      <w:r w:rsidR="00A13CCF" w:rsidRPr="00A13CCF">
        <w:rPr>
          <w:rFonts w:ascii="Times New Roman" w:hAnsi="Times New Roman" w:cs="Times New Roman"/>
          <w:sz w:val="24"/>
          <w:szCs w:val="24"/>
        </w:rPr>
        <w:t>s</w:t>
      </w:r>
      <w:r w:rsidRPr="00A13CCF">
        <w:rPr>
          <w:rFonts w:ascii="Times New Roman" w:hAnsi="Times New Roman" w:cs="Times New Roman"/>
          <w:sz w:val="24"/>
          <w:szCs w:val="24"/>
        </w:rPr>
        <w:t xml:space="preserve"> and strategies. It effectively reduces building’s electricity consumption and improves the quality of light indoors. Multiple functions served by daylighting systems using various strategies, e.g. redirecting/deflecting the direct sunlight which helps in illuminating deep dark spaces and the usage of controlled shading devices results in heat control. The objective of the innovative daylighting systems (IDS) is to deliver the desired levels of illuminance in deep-plan and high rise buildings where conventional fenestration fails to illuminates the target areas. This study reviews the various existing systems and analytic</w:t>
      </w:r>
      <w:r w:rsidR="00A13CCF">
        <w:rPr>
          <w:rFonts w:ascii="Times New Roman" w:hAnsi="Times New Roman" w:cs="Times New Roman"/>
          <w:sz w:val="24"/>
          <w:szCs w:val="24"/>
        </w:rPr>
        <w:t>al approach used to design IDS</w:t>
      </w:r>
      <w:r w:rsidRPr="00A13CCF">
        <w:rPr>
          <w:rFonts w:ascii="Times New Roman" w:hAnsi="Times New Roman" w:cs="Times New Roman"/>
          <w:sz w:val="24"/>
          <w:szCs w:val="24"/>
        </w:rPr>
        <w:t xml:space="preserve">. An overview on the various daylighting systems with division into the main principle, sketches and brief descriptions of elements helps up to an extent to choose the </w:t>
      </w:r>
      <w:r w:rsidR="00E40A23" w:rsidRPr="00A13CCF">
        <w:rPr>
          <w:rFonts w:ascii="Times New Roman" w:hAnsi="Times New Roman" w:cs="Times New Roman"/>
          <w:sz w:val="24"/>
          <w:szCs w:val="24"/>
        </w:rPr>
        <w:t xml:space="preserve">appropriate </w:t>
      </w:r>
      <w:r w:rsidRPr="00A13CCF">
        <w:rPr>
          <w:rFonts w:ascii="Times New Roman" w:hAnsi="Times New Roman" w:cs="Times New Roman"/>
          <w:sz w:val="24"/>
          <w:szCs w:val="24"/>
        </w:rPr>
        <w:t>daylighting system for</w:t>
      </w:r>
      <w:r w:rsidR="008C587D" w:rsidRPr="00A13CCF">
        <w:rPr>
          <w:rFonts w:ascii="Times New Roman" w:hAnsi="Times New Roman" w:cs="Times New Roman"/>
          <w:sz w:val="24"/>
          <w:szCs w:val="24"/>
        </w:rPr>
        <w:t xml:space="preserve"> the specific weather </w:t>
      </w:r>
      <w:r w:rsidRPr="00A13CCF">
        <w:rPr>
          <w:rFonts w:ascii="Times New Roman" w:hAnsi="Times New Roman" w:cs="Times New Roman"/>
          <w:sz w:val="24"/>
          <w:szCs w:val="24"/>
        </w:rPr>
        <w:t>conditions</w:t>
      </w:r>
      <w:r w:rsidR="00A13CCF">
        <w:rPr>
          <w:rFonts w:ascii="Times New Roman" w:hAnsi="Times New Roman" w:cs="Times New Roman"/>
          <w:sz w:val="24"/>
          <w:szCs w:val="24"/>
        </w:rPr>
        <w:t xml:space="preserve"> and Location</w:t>
      </w:r>
      <w:r w:rsidRPr="00A13CCF">
        <w:rPr>
          <w:rFonts w:ascii="Times New Roman" w:hAnsi="Times New Roman" w:cs="Times New Roman"/>
          <w:sz w:val="24"/>
          <w:szCs w:val="24"/>
        </w:rPr>
        <w:t>.</w:t>
      </w:r>
    </w:p>
    <w:p w:rsidR="00DF6E5B" w:rsidRPr="00DF6E5B" w:rsidRDefault="00DF6E5B" w:rsidP="001A6316">
      <w:pPr>
        <w:spacing w:after="0" w:line="240" w:lineRule="auto"/>
        <w:jc w:val="both"/>
        <w:rPr>
          <w:rFonts w:ascii="Times New Roman" w:hAnsi="Times New Roman" w:cs="Times New Roman"/>
          <w:b/>
          <w:sz w:val="24"/>
          <w:szCs w:val="24"/>
        </w:rPr>
      </w:pPr>
      <w:r w:rsidRPr="00DF6E5B">
        <w:rPr>
          <w:rFonts w:ascii="Times New Roman" w:hAnsi="Times New Roman" w:cs="Times New Roman"/>
          <w:b/>
          <w:sz w:val="24"/>
          <w:szCs w:val="24"/>
        </w:rPr>
        <w:t>Keywords:</w:t>
      </w:r>
      <w:r>
        <w:rPr>
          <w:rFonts w:ascii="Times New Roman" w:hAnsi="Times New Roman" w:cs="Times New Roman"/>
          <w:sz w:val="24"/>
          <w:szCs w:val="24"/>
        </w:rPr>
        <w:t>I</w:t>
      </w:r>
      <w:r w:rsidRPr="00A13CCF">
        <w:rPr>
          <w:rFonts w:ascii="Times New Roman" w:hAnsi="Times New Roman" w:cs="Times New Roman"/>
          <w:sz w:val="24"/>
          <w:szCs w:val="24"/>
        </w:rPr>
        <w:t>nnovative daylighting systems (IDS)</w:t>
      </w:r>
      <w:r>
        <w:rPr>
          <w:rFonts w:ascii="Times New Roman" w:hAnsi="Times New Roman" w:cs="Times New Roman"/>
          <w:sz w:val="24"/>
          <w:szCs w:val="24"/>
        </w:rPr>
        <w:t xml:space="preserve">, Total Internal Reflection (TIR), </w:t>
      </w:r>
      <w:r w:rsidR="002A4702">
        <w:rPr>
          <w:rFonts w:ascii="Times New Roman" w:hAnsi="Times New Roman" w:cs="Times New Roman"/>
          <w:sz w:val="24"/>
          <w:szCs w:val="24"/>
        </w:rPr>
        <w:t>Laser Cut Panel (LCP), Mirror Light Pipe (</w:t>
      </w:r>
      <w:r w:rsidR="00D76F1C">
        <w:rPr>
          <w:rFonts w:ascii="Times New Roman" w:hAnsi="Times New Roman" w:cs="Times New Roman"/>
          <w:sz w:val="24"/>
          <w:szCs w:val="24"/>
        </w:rPr>
        <w:t>MLP</w:t>
      </w:r>
      <w:r w:rsidR="002A4702">
        <w:rPr>
          <w:rFonts w:ascii="Times New Roman" w:hAnsi="Times New Roman" w:cs="Times New Roman"/>
          <w:sz w:val="24"/>
          <w:szCs w:val="24"/>
        </w:rPr>
        <w:t>)</w:t>
      </w:r>
      <w:r w:rsidR="00D76F1C">
        <w:rPr>
          <w:rFonts w:ascii="Times New Roman" w:hAnsi="Times New Roman" w:cs="Times New Roman"/>
          <w:sz w:val="24"/>
          <w:szCs w:val="24"/>
        </w:rPr>
        <w:t>.</w:t>
      </w:r>
    </w:p>
    <w:p w:rsidR="00A943CD" w:rsidRPr="00A13CCF" w:rsidRDefault="00A943CD" w:rsidP="001A6316">
      <w:pPr>
        <w:pStyle w:val="ListParagraph"/>
        <w:spacing w:after="0" w:line="240" w:lineRule="auto"/>
        <w:ind w:left="360"/>
        <w:jc w:val="both"/>
        <w:rPr>
          <w:rFonts w:ascii="Times New Roman" w:eastAsia="MS Mincho" w:hAnsi="Times New Roman" w:cs="Times New Roman"/>
          <w:sz w:val="24"/>
          <w:szCs w:val="24"/>
        </w:rPr>
      </w:pPr>
    </w:p>
    <w:p w:rsidR="00EF27E1" w:rsidRPr="00A13CCF" w:rsidRDefault="00EF27E1" w:rsidP="001A6316">
      <w:pPr>
        <w:pStyle w:val="ListParagraph"/>
        <w:numPr>
          <w:ilvl w:val="0"/>
          <w:numId w:val="15"/>
        </w:numPr>
        <w:spacing w:after="0" w:line="240" w:lineRule="auto"/>
        <w:jc w:val="both"/>
        <w:rPr>
          <w:rFonts w:ascii="Times New Roman" w:hAnsi="Times New Roman" w:cs="Times New Roman"/>
          <w:b/>
          <w:sz w:val="24"/>
          <w:szCs w:val="24"/>
        </w:rPr>
      </w:pPr>
      <w:r w:rsidRPr="00A13CCF">
        <w:rPr>
          <w:rFonts w:ascii="Times New Roman" w:hAnsi="Times New Roman" w:cs="Times New Roman"/>
          <w:b/>
          <w:sz w:val="24"/>
          <w:szCs w:val="24"/>
        </w:rPr>
        <w:t>Introduction</w:t>
      </w:r>
    </w:p>
    <w:p w:rsidR="000916FE" w:rsidRPr="00A13CCF" w:rsidRDefault="00A943CD" w:rsidP="001A6316">
      <w:pPr>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sz w:val="24"/>
          <w:szCs w:val="24"/>
        </w:rPr>
        <w:t>In a world becoming increasingly concerned with global warming has led the usage of the renewable energy systems. Daylight is a renewable resource of the energy that has a gigantic potential. On a bright sunny day, immense amount of the natural light keeps on bumping into the walls of buildings being unutilized: 100,000 - 140,000 lumen on 1m</w:t>
      </w:r>
      <w:r w:rsidRPr="00A13CCF">
        <w:rPr>
          <w:rFonts w:ascii="Times New Roman" w:hAnsi="Times New Roman" w:cs="Times New Roman"/>
          <w:sz w:val="24"/>
          <w:szCs w:val="24"/>
          <w:vertAlign w:val="superscript"/>
        </w:rPr>
        <w:t>2</w:t>
      </w:r>
      <w:r w:rsidRPr="00A13CCF">
        <w:rPr>
          <w:rFonts w:ascii="Times New Roman" w:hAnsi="Times New Roman" w:cs="Times New Roman"/>
          <w:sz w:val="24"/>
          <w:szCs w:val="24"/>
        </w:rPr>
        <w:t xml:space="preserve"> area. Efforts should be made to bring it to internal of our buildings to illuminates dark spaces. To illuminate the deep dark spaces in the building where the reach of the sunlight is almost impossible, daylighting systems play an important role. Electric lighting is the major region of the expenditure of electrical energy in the commercial buildings in deep interior spaces. Due to poor penetration, the non-uniform distributions, directional nature of light and glare, fenestrations alone can’t provide the sufficient daylighting of the deeper spaces. IDS are appropriate devices to deliver the daylight from external environment to the internal deep plan rooms. Daylight improving systems can use various approaches which are based on the phenomena of light propagation i.e. specular reflection, the TIR (Total internal reflection)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&lt;EndNote&gt;&lt;Cite&gt;&lt;Author&gt;Dengler&lt;/Author&gt;&lt;Year&gt;1994&lt;/Year&gt;&lt;RecNum&gt;2&lt;/RecNum&gt;&lt;DisplayText&gt;[1, 2]&lt;/DisplayText&gt;&lt;record&gt;&lt;rec-number&gt;2&lt;/rec-number&gt;&lt;foreign-keys&gt;&lt;key app="EN" db-id="fpw99p9ftttwdlef9e75dwszttfdddtpxvxr"&gt;2&lt;/key&gt;&lt;/foreign-keys&gt;&lt;ref-type name="Conference Proceedings"&gt;10&lt;/ref-type&gt;&lt;contributors&gt;&lt;authors&gt;&lt;author&gt;Dengler, Joerg J&lt;/author&gt;&lt;author&gt;Wittwer, Volker&lt;/author&gt;&lt;/authors&gt;&lt;/contributors&gt;&lt;titles&gt;&lt;title&gt;Glazings with granular aerogel&lt;/title&gt;&lt;secondary-title&gt;Optical Materials Technology for Energy Efficiency and Solar Energy Conversion XIII&lt;/secondary-title&gt;&lt;/titles&gt;&lt;pages&gt;718-728&lt;/pages&gt;&lt;volume&gt;2255&lt;/volume&gt;&lt;dates&gt;&lt;year&gt;1994&lt;/year&gt;&lt;/dates&gt;&lt;publisher&gt;International Society for Optics and Photonics&lt;/publisher&gt;&lt;urls&gt;&lt;/urls&gt;&lt;/record&gt;&lt;/Cite&gt;&lt;Cite&gt;&lt;Author&gt;Liu&lt;/Author&gt;&lt;Year&gt;1998&lt;/Year&gt;&lt;RecNum&gt;3&lt;/RecNum&gt;&lt;record&gt;&lt;rec-number&gt;3&lt;/rec-number&gt;&lt;foreign-keys&gt;&lt;key app="EN" db-id="fpw99p9ftttwdlef9e75dwszttfdddtpxvxr"&gt;3&lt;/key&gt;&lt;/foreign-keys&gt;&lt;ref-type name="Journal Article"&gt;17&lt;/ref-type&gt;&lt;contributors&gt;&lt;authors&gt;&lt;author&gt;Liu, Jui-Hsiang&lt;/author&gt;&lt;author&gt;Liu, Hung-Tsai&lt;/author&gt;&lt;author&gt;Cheng, Yi-Bin&lt;/author&gt;&lt;/authors&gt;&lt;/contributors&gt;&lt;titles&gt;&lt;title&gt;Preparation and characterization of gradient refractive index polymer optical rods&lt;/title&gt;&lt;secondary-title&gt;Polymer&lt;/secondary-title&gt;&lt;/titles&gt;&lt;periodical&gt;&lt;full-title&gt;Polymer&lt;/full-title&gt;&lt;/periodical&gt;&lt;pages&gt;5549-5552&lt;/pages&gt;&lt;volume&gt;39&lt;/volume&gt;&lt;number&gt;22&lt;/number&gt;&lt;dates&gt;&lt;year&gt;1998&lt;/year&gt;&lt;/dates&gt;&lt;isbn&gt;0032-3861&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 w:tooltip="Dengler, 1994 #2" w:history="1">
        <w:r w:rsidR="002A4702">
          <w:rPr>
            <w:rFonts w:ascii="Times New Roman" w:hAnsi="Times New Roman" w:cs="Times New Roman"/>
            <w:noProof/>
            <w:sz w:val="24"/>
            <w:szCs w:val="24"/>
          </w:rPr>
          <w:t>1</w:t>
        </w:r>
      </w:hyperlink>
      <w:r w:rsidR="003016AE">
        <w:rPr>
          <w:rFonts w:ascii="Times New Roman" w:hAnsi="Times New Roman" w:cs="Times New Roman"/>
          <w:noProof/>
          <w:sz w:val="24"/>
          <w:szCs w:val="24"/>
        </w:rPr>
        <w:t xml:space="preserve">, </w:t>
      </w:r>
      <w:hyperlink w:anchor="_ENREF_2" w:tooltip="Liu, 1998 #3" w:history="1">
        <w:r w:rsidR="002A4702">
          <w:rPr>
            <w:rFonts w:ascii="Times New Roman" w:hAnsi="Times New Roman" w:cs="Times New Roman"/>
            <w:noProof/>
            <w:sz w:val="24"/>
            <w:szCs w:val="24"/>
          </w:rPr>
          <w:t>2</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50B35" w:rsidRPr="00F50B35">
        <w:rPr>
          <w:rFonts w:ascii="Times New Roman" w:hAnsi="Times New Roman" w:cs="Times New Roman"/>
          <w:sz w:val="24"/>
          <w:szCs w:val="24"/>
        </w:rPr>
        <w:t>,</w:t>
      </w:r>
      <w:r w:rsidR="00F50B35">
        <w:rPr>
          <w:rFonts w:ascii="Times New Roman" w:hAnsi="Times New Roman" w:cs="Times New Roman"/>
          <w:sz w:val="24"/>
          <w:szCs w:val="24"/>
        </w:rPr>
        <w:t xml:space="preserve">the prismatic light guide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&lt;EndNote&gt;&lt;Cite&gt;&lt;Author&gt;Whitehead&lt;/Author&gt;&lt;Year&gt;1982&lt;/Year&gt;&lt;RecNum&gt;30&lt;/RecNum&gt;&lt;DisplayText&gt;[3]&lt;/DisplayText&gt;&lt;record&gt;&lt;rec-number&gt;30&lt;/rec-number&gt;&lt;foreign-keys&gt;&lt;key app="EN" db-id="fpw99p9ftttwdlef9e75dwszttfdddtpxvxr"&gt;30&lt;/key&gt;&lt;/foreign-keys&gt;&lt;ref-type name="Journal Article"&gt;17&lt;/ref-type&gt;&lt;contributors&gt;&lt;authors&gt;&lt;author&gt;Whitehead, LA&lt;/author&gt;&lt;author&gt;Nodwell, RA&lt;/author&gt;&lt;author&gt;Curzon, FL&lt;/author&gt;&lt;/authors&gt;&lt;/contributors&gt;&lt;titles&gt;&lt;title&gt;New efficient light guide for interior illumination&lt;/title&gt;&lt;secondary-title&gt;Applied Optics&lt;/secondary-title&gt;&lt;/titles&gt;&lt;periodical&gt;&lt;full-title&gt;Applied Optics&lt;/full-title&gt;&lt;/periodical&gt;&lt;pages&gt;2755-2757&lt;/pages&gt;&lt;volume&gt;21&lt;/volume&gt;&lt;number&gt;15&lt;/number&gt;&lt;dates&gt;&lt;year&gt;1982&lt;/year&gt;&lt;/dates&gt;&lt;isbn&gt;1539-4522&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 w:tooltip="Whitehead, 1982 #30" w:history="1">
        <w:r w:rsidR="002A4702">
          <w:rPr>
            <w:rFonts w:ascii="Times New Roman" w:hAnsi="Times New Roman" w:cs="Times New Roman"/>
            <w:noProof/>
            <w:sz w:val="24"/>
            <w:szCs w:val="24"/>
          </w:rPr>
          <w:t>3</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Pr="00A13CCF">
        <w:rPr>
          <w:rFonts w:ascii="Times New Roman" w:hAnsi="Times New Roman" w:cs="Times New Roman"/>
          <w:sz w:val="24"/>
          <w:szCs w:val="24"/>
        </w:rPr>
        <w:t>and the holographic panels (optical diffraction)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&lt;EndNote&gt;&lt;Cite&gt;&lt;Author&gt;Müller&lt;/Author&gt;&lt;Year&gt;1994&lt;/Year&gt;&lt;RecNum&gt;31&lt;/RecNum&gt;&lt;DisplayText&gt;[4]&lt;/DisplayText&gt;&lt;record&gt;&lt;rec-number&gt;31&lt;/rec-number&gt;&lt;foreign-keys&gt;&lt;key app="EN" db-id="fpw99p9ftttwdlef9e75dwszttfdddtpxvxr"&gt;31&lt;/key&gt;&lt;/foreign-keys&gt;&lt;ref-type name="Journal Article"&gt;17&lt;/ref-type&gt;&lt;contributors&gt;&lt;authors&gt;&lt;author&gt;Müller, HFO&lt;/author&gt;&lt;/authors&gt;&lt;/contributors&gt;&lt;titles&gt;&lt;title&gt;Application of holographic optical elements in buildings for various purposes like daylighting, solar shading and photovoltaic power generation&lt;/title&gt;&lt;secondary-title&gt;Renewable Energy&lt;/secondary-title&gt;&lt;/titles&gt;&lt;periodical&gt;&lt;full-title&gt;Renewable Energy&lt;/full-title&gt;&lt;/periodical&gt;&lt;pages&gt;935-941&lt;/pages&gt;&lt;volume&gt;5&lt;/volume&gt;&lt;number&gt;5-8&lt;/number&gt;&lt;dates&gt;&lt;year&gt;1994&lt;/year&gt;&lt;/dates&gt;&lt;isbn&gt;0960-1481&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 w:tooltip="Müller, 1994 #31" w:history="1">
        <w:r w:rsidR="002A4702">
          <w:rPr>
            <w:rFonts w:ascii="Times New Roman" w:hAnsi="Times New Roman" w:cs="Times New Roman"/>
            <w:noProof/>
            <w:sz w:val="24"/>
            <w:szCs w:val="24"/>
          </w:rPr>
          <w:t>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50B35">
        <w:rPr>
          <w:rFonts w:ascii="Times New Roman" w:hAnsi="Times New Roman" w:cs="Times New Roman"/>
          <w:sz w:val="24"/>
          <w:szCs w:val="24"/>
        </w:rPr>
        <w:t xml:space="preserve">. </w:t>
      </w:r>
      <w:r w:rsidRPr="00A13CCF">
        <w:rPr>
          <w:rFonts w:ascii="Times New Roman" w:hAnsi="Times New Roman" w:cs="Times New Roman"/>
          <w:sz w:val="24"/>
          <w:szCs w:val="24"/>
        </w:rPr>
        <w:t>In 2001 Kischkoweit-Lopin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&lt;EndNote&gt;&lt;Cite&gt;&lt;Author&gt;Kischkoweit-Lopin&lt;/Author&gt;&lt;Year&gt;2002&lt;/Year&gt;&lt;RecNum&gt;18&lt;/RecNum&gt;&lt;DisplayText&gt;[5]&lt;/DisplayText&gt;&lt;record&gt;&lt;rec-number&gt;18&lt;/rec-number&gt;&lt;foreign-keys&gt;&lt;key app="EN" db-id="fpw99p9ftttwdlef9e75dwszttfdddtpxvxr"&gt;18&lt;/key&gt;&lt;/foreign-keys&gt;&lt;ref-type name="Journal Article"&gt;17&lt;/ref-type&gt;&lt;contributors&gt;&lt;authors&gt;&lt;author&gt;Kischkoweit-Lopin, Martin&lt;/author&gt;&lt;/authors&gt;&lt;/contributors&gt;&lt;titles&gt;&lt;title&gt;An overview of daylighting systems&lt;/title&gt;&lt;secondary-title&gt;Solar Energy&lt;/secondary-title&gt;&lt;/titles&gt;&lt;periodical&gt;&lt;full-title&gt;Solar Energy&lt;/full-title&gt;&lt;/periodical&gt;&lt;pages&gt;77-82&lt;/pages&gt;&lt;volume&gt;73&lt;/volume&gt;&lt;number&gt;2&lt;/number&gt;&lt;dates&gt;&lt;year&gt;2002&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5" w:tooltip="Kischkoweit-Lopin, 2002 #18" w:history="1">
        <w:r w:rsidR="002A4702">
          <w:rPr>
            <w:rFonts w:ascii="Times New Roman" w:hAnsi="Times New Roman" w:cs="Times New Roman"/>
            <w:noProof/>
            <w:sz w:val="24"/>
            <w:szCs w:val="24"/>
          </w:rPr>
          <w:t>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Pr="00A13CCF">
        <w:rPr>
          <w:rFonts w:ascii="Times New Roman" w:hAnsi="Times New Roman" w:cs="Times New Roman"/>
          <w:sz w:val="24"/>
          <w:szCs w:val="24"/>
        </w:rPr>
        <w:t>represents an overview of the daylighting technologies in which various categories which are based on the basic operating principle sand type of light (i.e. direct or diffuse) were design for utilization. Although the author tries to classify the different types of daylighting systems</w:t>
      </w:r>
      <w:r w:rsidR="00AB5F2F">
        <w:rPr>
          <w:rFonts w:ascii="Times New Roman" w:hAnsi="Times New Roman" w:cs="Times New Roman"/>
          <w:sz w:val="24"/>
          <w:szCs w:val="24"/>
        </w:rPr>
        <w:t xml:space="preserve"> </w:t>
      </w:r>
      <w:r w:rsidRPr="00A13CCF">
        <w:rPr>
          <w:rFonts w:ascii="Times New Roman" w:hAnsi="Times New Roman" w:cs="Times New Roman"/>
          <w:sz w:val="24"/>
          <w:szCs w:val="24"/>
        </w:rPr>
        <w:t xml:space="preserve">but the analysis on the compatibility with the climate was not done. This paper presents a detailed review on the daylighting devices which are based on various classification, viz: The light guiding system, Light shading devices and light transport system and Tubular daylighting systems as well as integrated and hybrid systems where </w:t>
      </w:r>
      <w:r w:rsidRPr="00A13CCF">
        <w:rPr>
          <w:rFonts w:ascii="Times New Roman" w:hAnsi="Times New Roman" w:cs="Times New Roman"/>
          <w:sz w:val="24"/>
          <w:szCs w:val="24"/>
        </w:rPr>
        <w:lastRenderedPageBreak/>
        <w:t>major emphasis is given to the characteristics such as the range of applicability, the nature of the light output, the climate suitability, the efficiency, and their relatives pros and cons.</w:t>
      </w:r>
    </w:p>
    <w:p w:rsidR="000916FE" w:rsidRPr="00A13CCF" w:rsidRDefault="000916FE" w:rsidP="001A6316">
      <w:pPr>
        <w:pStyle w:val="ListParagraph"/>
        <w:numPr>
          <w:ilvl w:val="0"/>
          <w:numId w:val="15"/>
        </w:numPr>
        <w:autoSpaceDE w:val="0"/>
        <w:autoSpaceDN w:val="0"/>
        <w:adjustRightInd w:val="0"/>
        <w:spacing w:after="0" w:line="240" w:lineRule="auto"/>
        <w:jc w:val="both"/>
        <w:rPr>
          <w:rFonts w:ascii="Times New Roman" w:hAnsi="Times New Roman" w:cs="Times New Roman"/>
          <w:b/>
          <w:sz w:val="24"/>
          <w:szCs w:val="24"/>
        </w:rPr>
      </w:pPr>
      <w:r w:rsidRPr="00A13CCF">
        <w:rPr>
          <w:rFonts w:ascii="Times New Roman" w:hAnsi="Times New Roman" w:cs="Times New Roman"/>
          <w:b/>
          <w:sz w:val="24"/>
          <w:szCs w:val="24"/>
        </w:rPr>
        <w:t>Shading system:</w:t>
      </w:r>
    </w:p>
    <w:p w:rsidR="00662857" w:rsidRPr="00A13CCF" w:rsidRDefault="00662857" w:rsidP="001A6316">
      <w:pPr>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sz w:val="24"/>
          <w:szCs w:val="24"/>
        </w:rPr>
        <w:t>Shading systems are primarily</w:t>
      </w:r>
      <w:r w:rsidR="00AD5298" w:rsidRPr="00A13CCF">
        <w:rPr>
          <w:rFonts w:ascii="Times New Roman" w:hAnsi="Times New Roman" w:cs="Times New Roman"/>
          <w:sz w:val="24"/>
          <w:szCs w:val="24"/>
        </w:rPr>
        <w:t xml:space="preserve"> used</w:t>
      </w:r>
      <w:r w:rsidRPr="00A13CCF">
        <w:rPr>
          <w:rFonts w:ascii="Times New Roman" w:hAnsi="Times New Roman" w:cs="Times New Roman"/>
          <w:sz w:val="24"/>
          <w:szCs w:val="24"/>
        </w:rPr>
        <w:t xml:space="preserve"> to block the direct sun and admit diffuse li</w:t>
      </w:r>
      <w:r w:rsidR="00D04D2F" w:rsidRPr="00A13CCF">
        <w:rPr>
          <w:rFonts w:ascii="Times New Roman" w:hAnsi="Times New Roman" w:cs="Times New Roman"/>
          <w:sz w:val="24"/>
          <w:szCs w:val="24"/>
        </w:rPr>
        <w:t>ght</w:t>
      </w:r>
      <w:r w:rsidRPr="00A13CCF">
        <w:rPr>
          <w:rFonts w:ascii="Times New Roman" w:hAnsi="Times New Roman" w:cs="Times New Roman"/>
          <w:sz w:val="24"/>
          <w:szCs w:val="24"/>
        </w:rPr>
        <w:t xml:space="preserve">. The utility of conventional shading devices to prevent superheat or shine effects also diminish the utility of sunlight for optical work indoors. To enhance the use of sunlight in these circumstances, shading systems are improved which are able of reorient the diffuse skylight into inner by diffusing or redirecting sunlight. Shading system are used along with diffuse and the direct sunlight system. </w:t>
      </w:r>
    </w:p>
    <w:p w:rsidR="00B07222" w:rsidRPr="00A13CCF" w:rsidRDefault="00B24D3F" w:rsidP="001A6316">
      <w:pPr>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 xml:space="preserve"> 2.1</w:t>
      </w:r>
      <w:r w:rsidR="00287F49" w:rsidRPr="00A13CCF">
        <w:rPr>
          <w:rFonts w:ascii="Times New Roman" w:hAnsi="Times New Roman" w:cs="Times New Roman"/>
          <w:b/>
          <w:sz w:val="24"/>
          <w:szCs w:val="24"/>
        </w:rPr>
        <w:t>.</w:t>
      </w:r>
      <w:r w:rsidR="00B07222" w:rsidRPr="00A13CCF">
        <w:rPr>
          <w:rFonts w:ascii="Times New Roman" w:hAnsi="Times New Roman" w:cs="Times New Roman"/>
          <w:b/>
          <w:sz w:val="24"/>
          <w:szCs w:val="24"/>
        </w:rPr>
        <w:t>Shading system using diffuse skylight:</w:t>
      </w:r>
      <w:r w:rsidR="00662857" w:rsidRPr="00A13CCF">
        <w:rPr>
          <w:rFonts w:ascii="Times New Roman" w:hAnsi="Times New Roman" w:cs="Times New Roman"/>
          <w:sz w:val="24"/>
          <w:szCs w:val="24"/>
        </w:rPr>
        <w:t xml:space="preserve">These are the panels which restricts the direct sunlight but </w:t>
      </w:r>
      <w:r w:rsidR="003B76AA">
        <w:rPr>
          <w:rFonts w:ascii="Times New Roman" w:hAnsi="Times New Roman" w:cs="Times New Roman"/>
          <w:sz w:val="24"/>
          <w:szCs w:val="24"/>
        </w:rPr>
        <w:t>allow diffuse skylight (Figure</w:t>
      </w:r>
      <w:r w:rsidR="00662857" w:rsidRPr="00A13CCF">
        <w:rPr>
          <w:rFonts w:ascii="Times New Roman" w:hAnsi="Times New Roman" w:cs="Times New Roman"/>
          <w:sz w:val="24"/>
          <w:szCs w:val="24"/>
        </w:rPr>
        <w:t>1)</w:t>
      </w:r>
    </w:p>
    <w:p w:rsidR="00B07222" w:rsidRPr="00DF6E5B" w:rsidRDefault="00DF6E5B" w:rsidP="001A6316">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2.1.1. </w:t>
      </w:r>
      <w:r w:rsidR="00B07222" w:rsidRPr="00DF6E5B">
        <w:rPr>
          <w:rFonts w:ascii="Times New Roman" w:hAnsi="Times New Roman" w:cs="Times New Roman"/>
          <w:b/>
          <w:sz w:val="24"/>
          <w:szCs w:val="24"/>
        </w:rPr>
        <w:t>Prismatic panels:</w:t>
      </w:r>
      <w:r w:rsidR="00662857" w:rsidRPr="00DF6E5B">
        <w:rPr>
          <w:rFonts w:ascii="Times New Roman" w:hAnsi="Times New Roman" w:cs="Times New Roman"/>
          <w:sz w:val="24"/>
          <w:szCs w:val="24"/>
        </w:rPr>
        <w:t xml:space="preserve">It comprises of two simultaneous prismatic panels with series of the plastic prisms. The exterior flat facade of each panel has metal specular surface and the other movable part with a non-specular surface </w:t>
      </w:r>
      <w:r w:rsidR="003B76AA">
        <w:rPr>
          <w:rFonts w:ascii="Times New Roman" w:hAnsi="Times New Roman" w:cs="Times New Roman"/>
          <w:sz w:val="24"/>
          <w:szCs w:val="24"/>
        </w:rPr>
        <w:t>(Figure</w:t>
      </w:r>
      <w:r w:rsidR="00662857" w:rsidRPr="00DF6E5B">
        <w:rPr>
          <w:rFonts w:ascii="Times New Roman" w:hAnsi="Times New Roman" w:cs="Times New Roman"/>
          <w:sz w:val="24"/>
          <w:szCs w:val="24"/>
        </w:rPr>
        <w:t>2).</w:t>
      </w:r>
    </w:p>
    <w:p w:rsidR="00B07222" w:rsidRPr="00A13CCF" w:rsidRDefault="00BB2691" w:rsidP="001A6316">
      <w:pPr>
        <w:keepNext/>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5844209" cy="3093057"/>
            <wp:effectExtent l="0" t="0" r="4445" b="0"/>
            <wp:docPr id="38" name="Picture 8" descr="C:\Users\Harry\Desktop\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ry\Desktop\233.JPG"/>
                    <pic:cNvPicPr>
                      <a:picLocks noChangeAspect="1" noChangeArrowheads="1"/>
                    </pic:cNvPicPr>
                  </pic:nvPicPr>
                  <pic:blipFill>
                    <a:blip r:embed="rId7"/>
                    <a:srcRect/>
                    <a:stretch>
                      <a:fillRect/>
                    </a:stretch>
                  </pic:blipFill>
                  <pic:spPr bwMode="auto">
                    <a:xfrm>
                      <a:off x="0" y="0"/>
                      <a:ext cx="5850920" cy="3096609"/>
                    </a:xfrm>
                    <a:prstGeom prst="rect">
                      <a:avLst/>
                    </a:prstGeom>
                    <a:noFill/>
                    <a:ln w="9525">
                      <a:noFill/>
                      <a:miter lim="800000"/>
                      <a:headEnd/>
                      <a:tailEnd/>
                    </a:ln>
                  </pic:spPr>
                </pic:pic>
              </a:graphicData>
            </a:graphic>
          </wp:inline>
        </w:drawing>
      </w:r>
    </w:p>
    <w:p w:rsidR="00B07222" w:rsidRPr="00A13CCF" w:rsidRDefault="00DF6E5B" w:rsidP="001A6316">
      <w:pPr>
        <w:pStyle w:val="Caption"/>
        <w:spacing w:after="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Figure</w:t>
      </w:r>
      <w:r w:rsidR="00A03E1E" w:rsidRPr="00A13CCF">
        <w:rPr>
          <w:rFonts w:ascii="Times New Roman" w:hAnsi="Times New Roman" w:cs="Times New Roman"/>
          <w:i w:val="0"/>
          <w:iCs w:val="0"/>
          <w:color w:val="auto"/>
          <w:sz w:val="24"/>
          <w:szCs w:val="24"/>
        </w:rPr>
        <w:fldChar w:fldCharType="begin"/>
      </w:r>
      <w:r w:rsidR="00B07222" w:rsidRPr="00A13CCF">
        <w:rPr>
          <w:rFonts w:ascii="Times New Roman" w:hAnsi="Times New Roman" w:cs="Times New Roman"/>
          <w:i w:val="0"/>
          <w:iCs w:val="0"/>
          <w:color w:val="auto"/>
          <w:sz w:val="24"/>
          <w:szCs w:val="24"/>
        </w:rPr>
        <w:instrText xml:space="preserve"> SEQ Figure \* ARABIC </w:instrText>
      </w:r>
      <w:r w:rsidR="00A03E1E" w:rsidRPr="00A13CCF">
        <w:rPr>
          <w:rFonts w:ascii="Times New Roman" w:hAnsi="Times New Roman" w:cs="Times New Roman"/>
          <w:i w:val="0"/>
          <w:iCs w:val="0"/>
          <w:color w:val="auto"/>
          <w:sz w:val="24"/>
          <w:szCs w:val="24"/>
        </w:rPr>
        <w:fldChar w:fldCharType="separate"/>
      </w:r>
      <w:r w:rsidR="00521886" w:rsidRPr="00A13CCF">
        <w:rPr>
          <w:rFonts w:ascii="Times New Roman" w:hAnsi="Times New Roman" w:cs="Times New Roman"/>
          <w:i w:val="0"/>
          <w:iCs w:val="0"/>
          <w:noProof/>
          <w:color w:val="auto"/>
          <w:sz w:val="24"/>
          <w:szCs w:val="24"/>
        </w:rPr>
        <w:t>1</w:t>
      </w:r>
      <w:r w:rsidR="00A03E1E" w:rsidRPr="00A13CCF">
        <w:rPr>
          <w:rFonts w:ascii="Times New Roman" w:hAnsi="Times New Roman" w:cs="Times New Roman"/>
          <w:i w:val="0"/>
          <w:iCs w:val="0"/>
          <w:color w:val="auto"/>
          <w:sz w:val="24"/>
          <w:szCs w:val="24"/>
        </w:rPr>
        <w:fldChar w:fldCharType="end"/>
      </w:r>
      <w:r w:rsidR="00B07222" w:rsidRPr="00A13CCF">
        <w:rPr>
          <w:rFonts w:ascii="Times New Roman" w:hAnsi="Times New Roman" w:cs="Times New Roman"/>
          <w:i w:val="0"/>
          <w:iCs w:val="0"/>
          <w:color w:val="auto"/>
          <w:sz w:val="24"/>
          <w:szCs w:val="24"/>
        </w:rPr>
        <w:t>:Classification of Daylighting System</w:t>
      </w:r>
    </w:p>
    <w:p w:rsidR="0042343F" w:rsidRPr="00A13CCF" w:rsidRDefault="004B51F0" w:rsidP="001A6316">
      <w:pPr>
        <w:autoSpaceDE w:val="0"/>
        <w:autoSpaceDN w:val="0"/>
        <w:adjustRightInd w:val="0"/>
        <w:spacing w:after="0" w:line="240" w:lineRule="auto"/>
        <w:rPr>
          <w:rFonts w:ascii="Times New Roman" w:hAnsi="Times New Roman" w:cs="Times New Roman"/>
          <w:b/>
          <w:sz w:val="24"/>
          <w:szCs w:val="24"/>
        </w:rPr>
      </w:pPr>
      <w:r w:rsidRPr="00A13CCF">
        <w:rPr>
          <w:rFonts w:ascii="Times New Roman" w:hAnsi="Times New Roman" w:cs="Times New Roman"/>
          <w:sz w:val="24"/>
          <w:szCs w:val="24"/>
        </w:rPr>
        <w:t xml:space="preserve">The Opposite </w:t>
      </w:r>
      <w:r w:rsidR="00A13CCF" w:rsidRPr="00A13CCF">
        <w:rPr>
          <w:rFonts w:ascii="Times New Roman" w:hAnsi="Times New Roman" w:cs="Times New Roman"/>
          <w:sz w:val="24"/>
          <w:szCs w:val="24"/>
        </w:rPr>
        <w:t>face of the panels is</w:t>
      </w:r>
      <w:r w:rsidRPr="00A13CCF">
        <w:rPr>
          <w:rFonts w:ascii="Times New Roman" w:hAnsi="Times New Roman" w:cs="Times New Roman"/>
          <w:sz w:val="24"/>
          <w:szCs w:val="24"/>
        </w:rPr>
        <w:t xml:space="preserve"> strictly design to provide the desired daylight cut-off</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&lt;EndNote&gt;&lt;Cite&gt;&lt;Author&gt;Sweitzer&lt;/Author&gt;&lt;Year&gt;1993&lt;/Year&gt;&lt;RecNum&gt;32&lt;/RecNum&gt;&lt;DisplayText&gt;[6]&lt;/DisplayText&gt;&lt;record&gt;&lt;rec-number&gt;32&lt;/rec-number&gt;&lt;foreign-keys&gt;&lt;key app="EN" db-id="fpw99p9ftttwdlef9e75dwszttfdddtpxvxr"&gt;32&lt;/key&gt;&lt;/foreign-keys&gt;&lt;ref-type name="Journal Article"&gt;17&lt;/ref-type&gt;&lt;contributors&gt;&lt;authors&gt;&lt;author&gt;Sweitzer, Glenn&lt;/author&gt;&lt;/authors&gt;&lt;/contributors&gt;&lt;titles&gt;&lt;title&gt;Three advanced daylighting technologies for offices&lt;/title&gt;&lt;secondary-title&gt;Energy&lt;/secondary-title&gt;&lt;/titles&gt;&lt;periodical&gt;&lt;full-title&gt;Energy&lt;/full-title&gt;&lt;/periodical&gt;&lt;pages&gt;107-114&lt;/pages&gt;&lt;volume&gt;18&lt;/volume&gt;&lt;number&gt;2&lt;/number&gt;&lt;dates&gt;&lt;year&gt;1993&lt;/year&gt;&lt;/dates&gt;&lt;isbn&gt;0360-5442&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6" w:tooltip="Sweitzer, 1993 #32" w:history="1">
        <w:r w:rsidR="002A4702">
          <w:rPr>
            <w:rFonts w:ascii="Times New Roman" w:hAnsi="Times New Roman" w:cs="Times New Roman"/>
            <w:noProof/>
            <w:sz w:val="24"/>
            <w:szCs w:val="24"/>
          </w:rPr>
          <w:t>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754812">
        <w:rPr>
          <w:rFonts w:ascii="Times New Roman" w:hAnsi="Times New Roman" w:cs="Times New Roman"/>
          <w:sz w:val="24"/>
          <w:szCs w:val="24"/>
        </w:rPr>
        <w:t>.</w:t>
      </w:r>
    </w:p>
    <w:p w:rsidR="0042343F" w:rsidRPr="00A13CCF" w:rsidRDefault="00BF23B9" w:rsidP="001A6316">
      <w:pPr>
        <w:pStyle w:val="ListParagraph"/>
        <w:keepNext/>
        <w:autoSpaceDE w:val="0"/>
        <w:autoSpaceDN w:val="0"/>
        <w:adjustRightInd w:val="0"/>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002509" cy="2108579"/>
            <wp:effectExtent l="19050" t="0" r="7391"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7400" cy="2119037"/>
                    </a:xfrm>
                    <a:prstGeom prst="rect">
                      <a:avLst/>
                    </a:prstGeom>
                  </pic:spPr>
                </pic:pic>
              </a:graphicData>
            </a:graphic>
          </wp:inline>
        </w:drawing>
      </w:r>
    </w:p>
    <w:p w:rsidR="002E46EB" w:rsidRPr="00A13CCF" w:rsidRDefault="00DF6E5B" w:rsidP="001A6316">
      <w:pPr>
        <w:pStyle w:val="Caption"/>
        <w:spacing w:after="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Figure</w:t>
      </w:r>
      <w:r w:rsidR="0062013A" w:rsidRPr="00A13CCF">
        <w:rPr>
          <w:rFonts w:ascii="Times New Roman" w:hAnsi="Times New Roman" w:cs="Times New Roman"/>
          <w:i w:val="0"/>
          <w:color w:val="auto"/>
          <w:sz w:val="24"/>
          <w:szCs w:val="24"/>
        </w:rPr>
        <w:t>2</w:t>
      </w:r>
      <w:r w:rsidR="00234E97" w:rsidRPr="00A13CCF">
        <w:rPr>
          <w:rFonts w:ascii="Times New Roman" w:hAnsi="Times New Roman" w:cs="Times New Roman"/>
          <w:i w:val="0"/>
          <w:color w:val="auto"/>
          <w:sz w:val="24"/>
          <w:szCs w:val="24"/>
        </w:rPr>
        <w:t>: A</w:t>
      </w:r>
      <w:r w:rsidR="00E97772" w:rsidRPr="00A13CCF">
        <w:rPr>
          <w:rFonts w:ascii="Times New Roman" w:hAnsi="Times New Roman" w:cs="Times New Roman"/>
          <w:i w:val="0"/>
          <w:color w:val="auto"/>
          <w:sz w:val="24"/>
          <w:szCs w:val="24"/>
        </w:rPr>
        <w:t xml:space="preserve"> prismatic</w:t>
      </w:r>
      <w:r w:rsidR="004555EB" w:rsidRPr="00A13CCF">
        <w:rPr>
          <w:rFonts w:ascii="Times New Roman" w:hAnsi="Times New Roman" w:cs="Times New Roman"/>
          <w:i w:val="0"/>
          <w:color w:val="auto"/>
          <w:sz w:val="24"/>
          <w:szCs w:val="24"/>
        </w:rPr>
        <w:t>panel[</w:t>
      </w:r>
      <w:r w:rsidR="00234E97" w:rsidRPr="00A13CCF">
        <w:rPr>
          <w:rFonts w:ascii="Times New Roman" w:hAnsi="Times New Roman" w:cs="Times New Roman"/>
          <w:i w:val="0"/>
          <w:color w:val="auto"/>
          <w:sz w:val="24"/>
          <w:szCs w:val="24"/>
        </w:rPr>
        <w:t>6</w:t>
      </w:r>
      <w:r w:rsidR="00EB5406" w:rsidRPr="00A13CCF">
        <w:rPr>
          <w:rFonts w:ascii="Times New Roman" w:hAnsi="Times New Roman" w:cs="Times New Roman"/>
          <w:i w:val="0"/>
          <w:color w:val="auto"/>
          <w:sz w:val="24"/>
          <w:szCs w:val="24"/>
        </w:rPr>
        <w:t>]</w:t>
      </w:r>
    </w:p>
    <w:p w:rsidR="00C71BA7" w:rsidRPr="00A13CCF" w:rsidRDefault="00B07222"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lastRenderedPageBreak/>
        <w:t>2.</w:t>
      </w:r>
      <w:r w:rsidR="00B24D3F" w:rsidRPr="00A13CCF">
        <w:rPr>
          <w:rFonts w:ascii="Times New Roman" w:hAnsi="Times New Roman" w:cs="Times New Roman"/>
          <w:b/>
          <w:sz w:val="24"/>
          <w:szCs w:val="24"/>
        </w:rPr>
        <w:t>1.2</w:t>
      </w:r>
      <w:r w:rsidR="00287F49" w:rsidRPr="00A13CCF">
        <w:rPr>
          <w:rFonts w:ascii="Times New Roman" w:hAnsi="Times New Roman" w:cs="Times New Roman"/>
          <w:b/>
          <w:sz w:val="24"/>
          <w:szCs w:val="24"/>
        </w:rPr>
        <w:t>.</w:t>
      </w:r>
      <w:r w:rsidR="004F29C2" w:rsidRPr="00A13CCF">
        <w:rPr>
          <w:rFonts w:ascii="Times New Roman" w:hAnsi="Times New Roman" w:cs="Times New Roman"/>
          <w:b/>
          <w:sz w:val="24"/>
          <w:szCs w:val="24"/>
        </w:rPr>
        <w:t>Opening with Anidolic</w:t>
      </w:r>
      <w:r w:rsidR="00714DFE" w:rsidRPr="00A13CCF">
        <w:rPr>
          <w:rFonts w:ascii="Times New Roman" w:hAnsi="Times New Roman" w:cs="Times New Roman"/>
          <w:b/>
          <w:sz w:val="24"/>
          <w:szCs w:val="24"/>
        </w:rPr>
        <w:t>Zenithal:</w:t>
      </w:r>
      <w:r w:rsidR="0003584A" w:rsidRPr="00A13CCF">
        <w:rPr>
          <w:rFonts w:ascii="Times New Roman" w:hAnsi="Times New Roman" w:cs="Times New Roman"/>
          <w:sz w:val="24"/>
          <w:szCs w:val="24"/>
        </w:rPr>
        <w:t xml:space="preserve">This is used in temperature climates attached in skylight. It prevents glare and decrease the use of the artificial light during sun hours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&lt;EndNote&gt;&lt;Cite&gt;&lt;Author&gt;Linhart&lt;/Author&gt;&lt;Year&gt;2010&lt;/Year&gt;&lt;RecNum&gt;33&lt;/RecNum&gt;&lt;DisplayText&gt;[7]&lt;/DisplayText&gt;&lt;record&gt;&lt;rec-number&gt;33&lt;/rec-number&gt;&lt;foreign-keys&gt;&lt;key app="EN" db-id="fpw99p9ftttwdlef9e75dwszttfdddtpxvxr"&gt;33&lt;/key&gt;&lt;/foreign-keys&gt;&lt;ref-type name="Journal Article"&gt;17&lt;/ref-type&gt;&lt;contributors&gt;&lt;authors&gt;&lt;author&gt;Linhart, Friedrich&lt;/author&gt;&lt;author&gt;Wittkopf, Stephen K&lt;/author&gt;&lt;author&gt;Scartezzini, Jean-Louis&lt;/author&gt;&lt;/authors&gt;&lt;/contributors&gt;&lt;titles&gt;&lt;title&gt;Performance of Anidolic Daylighting Systems in tropical climates–Parametric studies for identification of main influencing factors&lt;/title&gt;&lt;secondary-title&gt;Solar Energy&lt;/secondary-title&gt;&lt;/titles&gt;&lt;periodical&gt;&lt;full-title&gt;Solar Energy&lt;/full-title&gt;&lt;/periodical&gt;&lt;pages&gt;1085-1094&lt;/pages&gt;&lt;volume&gt;84&lt;/volume&gt;&lt;number&gt;7&lt;/number&gt;&lt;dates&gt;&lt;year&gt;2010&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7" w:tooltip="Linhart, 2010 #33" w:history="1">
        <w:r w:rsidR="002A4702">
          <w:rPr>
            <w:rFonts w:ascii="Times New Roman" w:hAnsi="Times New Roman" w:cs="Times New Roman"/>
            <w:noProof/>
            <w:sz w:val="24"/>
            <w:szCs w:val="24"/>
          </w:rPr>
          <w:t>7</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754812">
        <w:rPr>
          <w:rFonts w:ascii="Times New Roman" w:hAnsi="Times New Roman" w:cs="Times New Roman"/>
          <w:sz w:val="24"/>
          <w:szCs w:val="24"/>
        </w:rPr>
        <w:t>.</w:t>
      </w:r>
    </w:p>
    <w:p w:rsidR="00C71BA7" w:rsidRPr="00A13CCF" w:rsidRDefault="00BF23B9" w:rsidP="001A6316">
      <w:pPr>
        <w:spacing w:after="0" w:line="240" w:lineRule="auto"/>
        <w:ind w:left="360"/>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034530" cy="1637969"/>
            <wp:effectExtent l="0" t="0" r="0" b="635"/>
            <wp:docPr id="3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4973" cy="1654402"/>
                    </a:xfrm>
                    <a:prstGeom prst="rect">
                      <a:avLst/>
                    </a:prstGeom>
                  </pic:spPr>
                </pic:pic>
              </a:graphicData>
            </a:graphic>
          </wp:inline>
        </w:drawing>
      </w:r>
    </w:p>
    <w:p w:rsidR="0069377D" w:rsidRPr="00A13CCF" w:rsidRDefault="00C71BA7" w:rsidP="001A6316">
      <w:pPr>
        <w:pStyle w:val="ListParagraph"/>
        <w:spacing w:after="0" w:line="240" w:lineRule="auto"/>
        <w:jc w:val="center"/>
        <w:rPr>
          <w:rFonts w:ascii="Times New Roman" w:hAnsi="Times New Roman" w:cs="Times New Roman"/>
          <w:sz w:val="24"/>
          <w:szCs w:val="24"/>
        </w:rPr>
      </w:pPr>
      <w:r w:rsidRPr="00A13CCF">
        <w:rPr>
          <w:rFonts w:ascii="Times New Roman" w:hAnsi="Times New Roman" w:cs="Times New Roman"/>
          <w:sz w:val="24"/>
          <w:szCs w:val="24"/>
        </w:rPr>
        <w:t>F</w:t>
      </w:r>
      <w:r w:rsidR="004005B6">
        <w:rPr>
          <w:rFonts w:ascii="Times New Roman" w:hAnsi="Times New Roman" w:cs="Times New Roman"/>
          <w:sz w:val="24"/>
          <w:szCs w:val="24"/>
        </w:rPr>
        <w:t>igure</w:t>
      </w:r>
      <w:r w:rsidR="00B24D3F" w:rsidRPr="00A13CCF">
        <w:rPr>
          <w:rFonts w:ascii="Times New Roman" w:hAnsi="Times New Roman" w:cs="Times New Roman"/>
          <w:sz w:val="24"/>
          <w:szCs w:val="24"/>
        </w:rPr>
        <w:t xml:space="preserve"> 3</w:t>
      </w:r>
      <w:r w:rsidR="00013555" w:rsidRPr="00A13CCF">
        <w:rPr>
          <w:rFonts w:ascii="Times New Roman" w:hAnsi="Times New Roman" w:cs="Times New Roman"/>
          <w:sz w:val="24"/>
          <w:szCs w:val="24"/>
        </w:rPr>
        <w:t>: AnidolicZenithal</w:t>
      </w:r>
      <w:r w:rsidR="004F29C2" w:rsidRPr="00A13CCF">
        <w:rPr>
          <w:rFonts w:ascii="Times New Roman" w:hAnsi="Times New Roman" w:cs="Times New Roman"/>
          <w:sz w:val="24"/>
          <w:szCs w:val="24"/>
        </w:rPr>
        <w:t>Opening [</w:t>
      </w:r>
      <w:r w:rsidR="00013555" w:rsidRPr="00A13CCF">
        <w:rPr>
          <w:rFonts w:ascii="Times New Roman" w:hAnsi="Times New Roman" w:cs="Times New Roman"/>
          <w:sz w:val="24"/>
          <w:szCs w:val="24"/>
        </w:rPr>
        <w:t>7]</w:t>
      </w:r>
    </w:p>
    <w:p w:rsidR="00B418CE" w:rsidRPr="00A13CCF" w:rsidRDefault="002116F2" w:rsidP="001A6316">
      <w:pPr>
        <w:pStyle w:val="ListParagraph"/>
        <w:keepNext/>
        <w:numPr>
          <w:ilvl w:val="2"/>
          <w:numId w:val="19"/>
        </w:num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Sun protecting mirror elements:</w:t>
      </w:r>
      <w:r w:rsidR="00B418CE" w:rsidRPr="00A13CCF">
        <w:rPr>
          <w:rFonts w:ascii="Times New Roman" w:hAnsi="Times New Roman" w:cs="Times New Roman"/>
          <w:sz w:val="24"/>
          <w:szCs w:val="24"/>
        </w:rPr>
        <w:t xml:space="preserve">This is used in temperature climates attached in skylight and glazed roofs [5]. </w:t>
      </w:r>
    </w:p>
    <w:p w:rsidR="00AC08C6" w:rsidRPr="00A13CCF" w:rsidRDefault="00031D4B" w:rsidP="001A6316">
      <w:pPr>
        <w:pStyle w:val="ListParagraph"/>
        <w:keepNext/>
        <w:spacing w:after="0" w:line="240" w:lineRule="auto"/>
        <w:ind w:left="1080"/>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975652"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81450" cy="2014614"/>
                    </a:xfrm>
                    <a:prstGeom prst="rect">
                      <a:avLst/>
                    </a:prstGeom>
                  </pic:spPr>
                </pic:pic>
              </a:graphicData>
            </a:graphic>
          </wp:inline>
        </w:drawing>
      </w:r>
    </w:p>
    <w:p w:rsidR="009D24A8" w:rsidRPr="00A13CCF" w:rsidRDefault="00B24D3F" w:rsidP="001A6316">
      <w:pPr>
        <w:pStyle w:val="Caption"/>
        <w:spacing w:after="0"/>
        <w:jc w:val="center"/>
        <w:rPr>
          <w:rFonts w:ascii="Times New Roman" w:hAnsi="Times New Roman" w:cs="Times New Roman"/>
          <w:i w:val="0"/>
          <w:color w:val="auto"/>
          <w:sz w:val="24"/>
          <w:szCs w:val="24"/>
        </w:rPr>
      </w:pPr>
      <w:r w:rsidRPr="00A13CCF">
        <w:rPr>
          <w:rFonts w:ascii="Times New Roman" w:hAnsi="Times New Roman" w:cs="Times New Roman"/>
          <w:i w:val="0"/>
          <w:color w:val="auto"/>
          <w:sz w:val="24"/>
          <w:szCs w:val="24"/>
        </w:rPr>
        <w:t>Fig</w:t>
      </w:r>
      <w:r w:rsidR="00A13CCF">
        <w:rPr>
          <w:rFonts w:ascii="Times New Roman" w:hAnsi="Times New Roman" w:cs="Times New Roman"/>
          <w:i w:val="0"/>
          <w:color w:val="auto"/>
          <w:sz w:val="24"/>
          <w:szCs w:val="24"/>
        </w:rPr>
        <w:t>ure</w:t>
      </w:r>
      <w:r w:rsidRPr="00A13CCF">
        <w:rPr>
          <w:rFonts w:ascii="Times New Roman" w:hAnsi="Times New Roman" w:cs="Times New Roman"/>
          <w:i w:val="0"/>
          <w:color w:val="auto"/>
          <w:sz w:val="24"/>
          <w:szCs w:val="24"/>
        </w:rPr>
        <w:t xml:space="preserve"> 4</w:t>
      </w:r>
      <w:r w:rsidR="00AC08C6" w:rsidRPr="00A13CCF">
        <w:rPr>
          <w:rFonts w:ascii="Times New Roman" w:hAnsi="Times New Roman" w:cs="Times New Roman"/>
          <w:i w:val="0"/>
          <w:color w:val="auto"/>
          <w:sz w:val="24"/>
          <w:szCs w:val="24"/>
        </w:rPr>
        <w:t xml:space="preserve">: Sun protecting </w:t>
      </w:r>
      <w:r w:rsidR="001009E8" w:rsidRPr="00A13CCF">
        <w:rPr>
          <w:rFonts w:ascii="Times New Roman" w:hAnsi="Times New Roman" w:cs="Times New Roman"/>
          <w:i w:val="0"/>
          <w:color w:val="auto"/>
          <w:sz w:val="24"/>
          <w:szCs w:val="24"/>
        </w:rPr>
        <w:t>mirrors [</w:t>
      </w:r>
      <w:r w:rsidR="00BF5115" w:rsidRPr="00A13CCF">
        <w:rPr>
          <w:rFonts w:ascii="Times New Roman" w:hAnsi="Times New Roman" w:cs="Times New Roman"/>
          <w:i w:val="0"/>
          <w:color w:val="auto"/>
          <w:sz w:val="24"/>
          <w:szCs w:val="24"/>
        </w:rPr>
        <w:t>5</w:t>
      </w:r>
      <w:r w:rsidR="00AC08C6" w:rsidRPr="00A13CCF">
        <w:rPr>
          <w:rFonts w:ascii="Times New Roman" w:hAnsi="Times New Roman" w:cs="Times New Roman"/>
          <w:i w:val="0"/>
          <w:color w:val="auto"/>
          <w:sz w:val="24"/>
          <w:szCs w:val="24"/>
        </w:rPr>
        <w:t>]</w:t>
      </w:r>
    </w:p>
    <w:p w:rsidR="00365172" w:rsidRPr="00A13CCF" w:rsidRDefault="00BF5115" w:rsidP="001A6316">
      <w:pPr>
        <w:pStyle w:val="ListParagraph"/>
        <w:numPr>
          <w:ilvl w:val="1"/>
          <w:numId w:val="19"/>
        </w:num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Shading system using Direct</w:t>
      </w:r>
      <w:r w:rsidR="0083052A" w:rsidRPr="00A13CCF">
        <w:rPr>
          <w:rFonts w:ascii="Times New Roman" w:hAnsi="Times New Roman" w:cs="Times New Roman"/>
          <w:b/>
          <w:sz w:val="24"/>
          <w:szCs w:val="24"/>
        </w:rPr>
        <w:t xml:space="preserve"> S</w:t>
      </w:r>
      <w:r w:rsidR="005F5184" w:rsidRPr="00A13CCF">
        <w:rPr>
          <w:rFonts w:ascii="Times New Roman" w:hAnsi="Times New Roman" w:cs="Times New Roman"/>
          <w:b/>
          <w:sz w:val="24"/>
          <w:szCs w:val="24"/>
        </w:rPr>
        <w:t>kylight</w:t>
      </w:r>
      <w:r w:rsidR="00A24DCB" w:rsidRPr="00A13CCF">
        <w:rPr>
          <w:rFonts w:ascii="Times New Roman" w:hAnsi="Times New Roman" w:cs="Times New Roman"/>
          <w:b/>
          <w:sz w:val="24"/>
          <w:szCs w:val="24"/>
        </w:rPr>
        <w:t>:</w:t>
      </w:r>
      <w:r w:rsidR="00365172" w:rsidRPr="00A13CCF">
        <w:rPr>
          <w:rFonts w:ascii="Times New Roman" w:hAnsi="Times New Roman" w:cs="Times New Roman"/>
          <w:sz w:val="24"/>
          <w:szCs w:val="24"/>
        </w:rPr>
        <w:t>These are the shading systems that redirect the light on ceiling and above eye height level.</w:t>
      </w:r>
    </w:p>
    <w:p w:rsidR="00365172" w:rsidRPr="00A13CCF" w:rsidRDefault="00DB2F95"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 xml:space="preserve">2.2.1. </w:t>
      </w:r>
      <w:r w:rsidR="001009E8" w:rsidRPr="00A13CCF">
        <w:rPr>
          <w:rFonts w:ascii="Times New Roman" w:hAnsi="Times New Roman" w:cs="Times New Roman"/>
          <w:b/>
          <w:sz w:val="24"/>
          <w:szCs w:val="24"/>
        </w:rPr>
        <w:t>Louvers</w:t>
      </w:r>
      <w:r w:rsidR="00C40B19" w:rsidRPr="00A13CCF">
        <w:rPr>
          <w:rFonts w:ascii="Times New Roman" w:hAnsi="Times New Roman" w:cs="Times New Roman"/>
          <w:b/>
          <w:sz w:val="24"/>
          <w:szCs w:val="24"/>
        </w:rPr>
        <w:t>:</w:t>
      </w:r>
      <w:r w:rsidR="00365172" w:rsidRPr="00A13CCF">
        <w:rPr>
          <w:rFonts w:ascii="Times New Roman" w:hAnsi="Times New Roman" w:cs="Times New Roman"/>
          <w:sz w:val="24"/>
          <w:szCs w:val="24"/>
        </w:rPr>
        <w:t>This is a typical daylighting system which prevent shining, shadowing and daylighting. These comprises of various multiple ver</w:t>
      </w:r>
      <w:r w:rsidR="003B76AA">
        <w:rPr>
          <w:rFonts w:ascii="Times New Roman" w:hAnsi="Times New Roman" w:cs="Times New Roman"/>
          <w:sz w:val="24"/>
          <w:szCs w:val="24"/>
        </w:rPr>
        <w:t xml:space="preserve">tical and horizontal slats (Figure </w:t>
      </w:r>
      <w:r w:rsidR="00365172" w:rsidRPr="00A13CCF">
        <w:rPr>
          <w:rFonts w:ascii="Times New Roman" w:hAnsi="Times New Roman" w:cs="Times New Roman"/>
          <w:sz w:val="24"/>
          <w:szCs w:val="24"/>
        </w:rPr>
        <w:t>5). The exterior blinds are mainly made of stainless steel, painted aluminium or PVC, anodize, which is highly resistant and low costing. The slats can be curved or smooth. According to size of the blind, size of sla</w:t>
      </w:r>
      <w:r w:rsidR="00A13CCF">
        <w:rPr>
          <w:rFonts w:ascii="Times New Roman" w:hAnsi="Times New Roman" w:cs="Times New Roman"/>
          <w:sz w:val="24"/>
          <w:szCs w:val="24"/>
        </w:rPr>
        <w:softHyphen/>
      </w:r>
      <w:r w:rsidR="00A13CCF">
        <w:rPr>
          <w:rFonts w:ascii="Times New Roman" w:hAnsi="Times New Roman" w:cs="Times New Roman"/>
          <w:sz w:val="24"/>
          <w:szCs w:val="24"/>
        </w:rPr>
        <w:softHyphen/>
      </w:r>
      <w:r w:rsidR="00A13CCF">
        <w:rPr>
          <w:rFonts w:ascii="Times New Roman" w:hAnsi="Times New Roman" w:cs="Times New Roman"/>
          <w:sz w:val="24"/>
          <w:szCs w:val="24"/>
        </w:rPr>
        <w:softHyphen/>
      </w:r>
      <w:r w:rsidR="00754812">
        <w:rPr>
          <w:rFonts w:ascii="Times New Roman" w:hAnsi="Times New Roman" w:cs="Times New Roman"/>
          <w:sz w:val="24"/>
          <w:szCs w:val="24"/>
        </w:rPr>
        <w:t xml:space="preserve">ts can differ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&lt;EndNote&gt;&lt;Cite&gt;&lt;Author&gt;Ekren&lt;/Author&gt;&lt;Year&gt;2012&lt;/Year&gt;&lt;RecNum&gt;35&lt;/RecNum&gt;&lt;DisplayText&gt;[8, 9]&lt;/DisplayText&gt;&lt;record&gt;&lt;rec-number&gt;35&lt;/rec-number&gt;&lt;foreign-keys&gt;&lt;key app="EN" db-id="fpw99p9ftttwdlef9e75dwszttfdddtpxvxr"&gt;35&lt;/key&gt;&lt;/foreign-keys&gt;&lt;ref-type name="Journal Article"&gt;17&lt;/ref-type&gt;&lt;contributors&gt;&lt;authors&gt;&lt;author&gt;Ekren, Nazmi&lt;/author&gt;&lt;author&gt;Gorgulu, Sertac&lt;/author&gt;&lt;/authors&gt;&lt;/contributors&gt;&lt;titles&gt;&lt;title&gt;An investigation into the usability of straight light-pipes in Istanbul&lt;/title&gt;&lt;secondary-title&gt;ENERGY EDUCATION SCIENCE AND TECHNOLOGY PART A-ENERGY SCIENCE AND RESEARCH&lt;/secondary-title&gt;&lt;/titles&gt;&lt;periodical&gt;&lt;full-title&gt;ENERGY EDUCATION SCIENCE AND TECHNOLOGY PART A-ENERGY SCIENCE AND RESEARCH&lt;/full-title&gt;&lt;/periodical&gt;&lt;pages&gt;637-644&lt;/pages&gt;&lt;volume&gt;30&lt;/volume&gt;&lt;number&gt;1&lt;/number&gt;&lt;dates&gt;&lt;year&gt;2012&lt;/year&gt;&lt;/dates&gt;&lt;isbn&gt;1308-772X&lt;/isbn&gt;&lt;urls&gt;&lt;/urls&gt;&lt;/record&gt;&lt;/Cite&gt;&lt;Cite&gt;&lt;Author&gt;Task&lt;/Author&gt;&lt;Year&gt;2000&lt;/Year&gt;&lt;RecNum&gt;36&lt;/RecNum&gt;&lt;record&gt;&lt;rec-number&gt;36&lt;/rec-number&gt;&lt;foreign-keys&gt;&lt;key app="EN" db-id="fpw99p9ftttwdlef9e75dwszttfdddtpxvxr"&gt;36&lt;/key&gt;&lt;/foreign-keys&gt;&lt;ref-type name="Generic"&gt;13&lt;/ref-type&gt;&lt;contributors&gt;&lt;authors&gt;&lt;author&gt;Task, IEASHC&lt;/author&gt;&lt;/authors&gt;&lt;/contributors&gt;&lt;titles&gt;&lt;title&gt;21, Daylight in Buildings–A source book on daylighting systems and components&lt;/title&gt;&lt;/titles&gt;&lt;dates&gt;&lt;year&gt;2000&lt;/year&gt;&lt;/dates&gt;&lt;publisher&gt;LBNL&lt;/publisher&gt;&lt;urls&gt;&lt;/urls&gt;&lt;/record&gt;&lt;/Cite&gt;&lt;/EndNote&gt;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8" w:tooltip="Ekren, 2012 #35" w:history="1">
        <w:r w:rsidR="002A4702">
          <w:rPr>
            <w:rFonts w:ascii="Times New Roman" w:hAnsi="Times New Roman" w:cs="Times New Roman"/>
            <w:noProof/>
            <w:sz w:val="24"/>
            <w:szCs w:val="24"/>
          </w:rPr>
          <w:t>8</w:t>
        </w:r>
      </w:hyperlink>
      <w:r w:rsidR="003016AE">
        <w:rPr>
          <w:rFonts w:ascii="Times New Roman" w:hAnsi="Times New Roman" w:cs="Times New Roman"/>
          <w:noProof/>
          <w:sz w:val="24"/>
          <w:szCs w:val="24"/>
        </w:rPr>
        <w:t xml:space="preserve">, </w:t>
      </w:r>
      <w:hyperlink w:anchor="_ENREF_9" w:tooltip="Task, 2000 #36" w:history="1">
        <w:r w:rsidR="002A4702">
          <w:rPr>
            <w:rFonts w:ascii="Times New Roman" w:hAnsi="Times New Roman" w:cs="Times New Roman"/>
            <w:noProof/>
            <w:sz w:val="24"/>
            <w:szCs w:val="24"/>
          </w:rPr>
          <w:t>9</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365172" w:rsidRPr="00A13CCF">
        <w:rPr>
          <w:rFonts w:ascii="Times New Roman" w:hAnsi="Times New Roman" w:cs="Times New Roman"/>
          <w:sz w:val="24"/>
          <w:szCs w:val="24"/>
        </w:rPr>
        <w:t>.</w:t>
      </w:r>
    </w:p>
    <w:p w:rsidR="00FE470B" w:rsidRPr="00A13CCF" w:rsidRDefault="004D35F5" w:rsidP="001A6316">
      <w:pPr>
        <w:keepNext/>
        <w:spacing w:after="0" w:line="240" w:lineRule="auto"/>
        <w:ind w:left="180"/>
        <w:jc w:val="both"/>
        <w:rPr>
          <w:rFonts w:ascii="Times New Roman" w:hAnsi="Times New Roman" w:cs="Times New Roman"/>
          <w:sz w:val="24"/>
          <w:szCs w:val="24"/>
        </w:rPr>
      </w:pPr>
      <w:r w:rsidRPr="00A13CCF">
        <w:rPr>
          <w:rFonts w:ascii="Times New Roman" w:hAnsi="Times New Roman" w:cs="Times New Roman"/>
          <w:noProof/>
          <w:w w:val="0"/>
          <w:sz w:val="24"/>
          <w:szCs w:val="24"/>
          <w:u w:color="000000"/>
          <w:bdr w:val="none" w:sz="0" w:space="0" w:color="000000"/>
          <w:shd w:val="clear" w:color="000000" w:fill="000000"/>
          <w:lang w:bidi="hi-IN"/>
        </w:rPr>
        <w:drawing>
          <wp:inline distT="0" distB="0" distL="0" distR="0">
            <wp:extent cx="2385995" cy="2019632"/>
            <wp:effectExtent l="0" t="0" r="0" b="0"/>
            <wp:docPr id="19" name="Picture 19" descr="C:\Users\HARRY GARG\Desktop\lou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 GARG\Desktop\louvers.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9985" cy="2023009"/>
                    </a:xfrm>
                    <a:prstGeom prst="rect">
                      <a:avLst/>
                    </a:prstGeom>
                    <a:noFill/>
                    <a:ln>
                      <a:noFill/>
                    </a:ln>
                  </pic:spPr>
                </pic:pic>
              </a:graphicData>
            </a:graphic>
          </wp:inline>
        </w:drawing>
      </w:r>
      <w:r w:rsidR="007D05D3" w:rsidRPr="00A13CCF">
        <w:rPr>
          <w:rFonts w:ascii="Times New Roman" w:hAnsi="Times New Roman" w:cs="Times New Roman"/>
          <w:noProof/>
          <w:sz w:val="24"/>
          <w:szCs w:val="24"/>
          <w:lang w:bidi="hi-IN"/>
        </w:rPr>
        <w:drawing>
          <wp:inline distT="0" distB="0" distL="0" distR="0">
            <wp:extent cx="2915219" cy="1972101"/>
            <wp:effectExtent l="19050" t="0" r="0" b="0"/>
            <wp:docPr id="22" name="Picture 4" descr="C:\Users\Harry\Desktop\tmp23E1_thum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ry\Desktop\tmp23E1_thumb3.jpg"/>
                    <pic:cNvPicPr>
                      <a:picLocks noChangeAspect="1" noChangeArrowheads="1"/>
                    </pic:cNvPicPr>
                  </pic:nvPicPr>
                  <pic:blipFill>
                    <a:blip r:embed="rId12"/>
                    <a:srcRect/>
                    <a:stretch>
                      <a:fillRect/>
                    </a:stretch>
                  </pic:blipFill>
                  <pic:spPr bwMode="auto">
                    <a:xfrm>
                      <a:off x="0" y="0"/>
                      <a:ext cx="2917125" cy="1973390"/>
                    </a:xfrm>
                    <a:prstGeom prst="rect">
                      <a:avLst/>
                    </a:prstGeom>
                    <a:noFill/>
                    <a:ln w="9525">
                      <a:noFill/>
                      <a:miter lim="800000"/>
                      <a:headEnd/>
                      <a:tailEnd/>
                    </a:ln>
                  </pic:spPr>
                </pic:pic>
              </a:graphicData>
            </a:graphic>
          </wp:inline>
        </w:drawing>
      </w:r>
    </w:p>
    <w:p w:rsidR="004005B6" w:rsidRDefault="004005B6" w:rsidP="001A6316">
      <w:pPr>
        <w:pStyle w:val="Caption"/>
        <w:spacing w:after="0"/>
        <w:jc w:val="center"/>
        <w:rPr>
          <w:rFonts w:ascii="Times New Roman" w:hAnsi="Times New Roman" w:cs="Times New Roman"/>
          <w:i w:val="0"/>
          <w:color w:val="000000" w:themeColor="text1"/>
          <w:sz w:val="24"/>
          <w:szCs w:val="24"/>
        </w:rPr>
      </w:pPr>
      <w:r>
        <w:rPr>
          <w:rFonts w:ascii="Times New Roman" w:hAnsi="Times New Roman" w:cs="Times New Roman"/>
          <w:i w:val="0"/>
          <w:color w:val="auto"/>
          <w:sz w:val="24"/>
          <w:szCs w:val="24"/>
        </w:rPr>
        <w:t xml:space="preserve">Figure </w:t>
      </w:r>
      <w:r w:rsidR="00B24D3F" w:rsidRPr="00A13CCF">
        <w:rPr>
          <w:rFonts w:ascii="Times New Roman" w:hAnsi="Times New Roman" w:cs="Times New Roman"/>
          <w:i w:val="0"/>
          <w:color w:val="auto"/>
          <w:sz w:val="24"/>
          <w:szCs w:val="24"/>
        </w:rPr>
        <w:t>5</w:t>
      </w:r>
      <w:r w:rsidR="00D576C7" w:rsidRPr="00A13CCF">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a)</w:t>
      </w:r>
      <w:r w:rsidR="00D576C7" w:rsidRPr="00A13CCF">
        <w:rPr>
          <w:rFonts w:ascii="Times New Roman" w:hAnsi="Times New Roman" w:cs="Times New Roman"/>
          <w:i w:val="0"/>
          <w:color w:val="000000" w:themeColor="text1"/>
          <w:sz w:val="24"/>
          <w:szCs w:val="24"/>
        </w:rPr>
        <w:t>Shading systems that use direct sunligh</w:t>
      </w:r>
      <w:r w:rsidR="00754812">
        <w:rPr>
          <w:rFonts w:ascii="Times New Roman" w:hAnsi="Times New Roman" w:cs="Times New Roman"/>
          <w:i w:val="0"/>
          <w:color w:val="000000" w:themeColor="text1"/>
          <w:sz w:val="24"/>
          <w:szCs w:val="24"/>
        </w:rPr>
        <w:t>t: Window shade with Louvers [8,</w:t>
      </w:r>
      <w:r w:rsidR="00D576C7" w:rsidRPr="00A13CCF">
        <w:rPr>
          <w:rFonts w:ascii="Times New Roman" w:hAnsi="Times New Roman" w:cs="Times New Roman"/>
          <w:i w:val="0"/>
          <w:color w:val="000000" w:themeColor="text1"/>
          <w:sz w:val="24"/>
          <w:szCs w:val="24"/>
        </w:rPr>
        <w:t xml:space="preserve">9], </w:t>
      </w:r>
    </w:p>
    <w:p w:rsidR="000E3667" w:rsidRPr="004005B6" w:rsidRDefault="004005B6" w:rsidP="001A6316">
      <w:pPr>
        <w:pStyle w:val="Caption"/>
        <w:spacing w:after="0"/>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b) </w:t>
      </w:r>
      <w:r w:rsidR="00D576C7" w:rsidRPr="00A13CCF">
        <w:rPr>
          <w:rFonts w:ascii="Times New Roman" w:hAnsi="Times New Roman" w:cs="Times New Roman"/>
          <w:i w:val="0"/>
          <w:color w:val="000000" w:themeColor="text1"/>
          <w:sz w:val="24"/>
          <w:szCs w:val="24"/>
        </w:rPr>
        <w:t xml:space="preserve">Louvers: Automatically controlled </w:t>
      </w:r>
      <w:r w:rsidR="00E87BD5">
        <w:rPr>
          <w:rFonts w:ascii="Times New Roman" w:hAnsi="Times New Roman" w:cs="Times New Roman"/>
          <w:i w:val="0"/>
          <w:color w:val="000000" w:themeColor="text1"/>
          <w:sz w:val="24"/>
          <w:szCs w:val="24"/>
        </w:rPr>
        <w:t xml:space="preserve">exterior shading device </w:t>
      </w:r>
      <w:r w:rsidR="00D576C7" w:rsidRPr="00A13CCF">
        <w:rPr>
          <w:rFonts w:ascii="Times New Roman" w:hAnsi="Times New Roman" w:cs="Times New Roman"/>
          <w:i w:val="0"/>
          <w:color w:val="000000" w:themeColor="text1"/>
          <w:sz w:val="24"/>
          <w:szCs w:val="24"/>
        </w:rPr>
        <w:t>made of glass</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&lt;EndNote&gt;&lt;Cite&gt;&lt;Author&gt;Viera-González&lt;/Author&gt;&lt;Year&gt;2013&lt;/Year&gt;&lt;RecNum&gt;50&lt;/RecNum&gt;&lt;DisplayText&gt;[10]&lt;/DisplayText&gt;&lt;record&gt;&lt;rec-number&gt;50&lt;/rec-number&gt;&lt;foreign-keys&gt;&lt;key app="EN" db-id="fpw99p9ftttwdlef9e75dwszttfdddtpxvxr"&gt;50&lt;/key&gt;&lt;/foreign-keys&gt;&lt;ref-type name="Conference Proceedings"&gt;10&lt;/ref-type&gt;&lt;contributors&gt;&lt;authors&gt;&lt;author&gt;Viera-González, P&lt;/author&gt;&lt;author&gt;Sánchez-Guerrero, Guillermo E&lt;/author&gt;&lt;author&gt;Cárdenas-Ortíz, G&lt;/author&gt;&lt;author&gt;Guzmán-Ramos, V&lt;/author&gt;&lt;author&gt;Castillo-Guzmán, A&lt;/author&gt;&lt;author&gt;Peñalver-Vidal, D&lt;/author&gt;&lt;author&gt;Ceballos-Herrera, DE&lt;/author&gt;&lt;author&gt;Selvas-Aguilar, R&lt;/author&gt;&lt;/authors&gt;&lt;/contributors&gt;&lt;titles&gt;&lt;title&gt;Design and optimization of fiber lenses in plastic optical fibers for indoor illumination&lt;/title&gt;&lt;secondary-title&gt;Nonimaging Optics: Efficient Design for Illumination and Solar Concentration X&lt;/secondary-title&gt;&lt;/titles&gt;&lt;pages&gt;88340P&lt;/pages&gt;&lt;volume&gt;8834&lt;/volume&gt;&lt;dates&gt;&lt;year&gt;2013&lt;/year&gt;&lt;/dates&gt;&lt;publisher&gt;International Society for Optics and Photonics&lt;/publisher&gt;&lt;urls&gt;&lt;/urls&gt;&lt;/record&gt;&lt;/Cite&gt;&lt;/EndNote&gt;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10" w:tooltip="Viera-González, 2013 #50" w:history="1">
        <w:r w:rsidR="002A4702">
          <w:rPr>
            <w:rFonts w:ascii="Times New Roman" w:hAnsi="Times New Roman" w:cs="Times New Roman"/>
            <w:i w:val="0"/>
            <w:noProof/>
            <w:color w:val="000000" w:themeColor="text1"/>
            <w:sz w:val="24"/>
            <w:szCs w:val="24"/>
          </w:rPr>
          <w:t>10</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D576C7" w:rsidRPr="00A13CCF">
        <w:rPr>
          <w:rFonts w:ascii="Times New Roman" w:hAnsi="Times New Roman" w:cs="Times New Roman"/>
          <w:i w:val="0"/>
          <w:color w:val="000000" w:themeColor="text1"/>
          <w:sz w:val="24"/>
          <w:szCs w:val="24"/>
        </w:rPr>
        <w:t>.</w:t>
      </w:r>
    </w:p>
    <w:p w:rsidR="00300BC7" w:rsidRPr="00A13CCF" w:rsidRDefault="00DB2F95"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lastRenderedPageBreak/>
        <w:t xml:space="preserve">2.2.2. </w:t>
      </w:r>
      <w:r w:rsidR="00300BC7" w:rsidRPr="00A13CCF">
        <w:rPr>
          <w:rFonts w:ascii="Times New Roman" w:hAnsi="Times New Roman" w:cs="Times New Roman"/>
          <w:b/>
          <w:sz w:val="24"/>
          <w:szCs w:val="24"/>
        </w:rPr>
        <w:t xml:space="preserve">Skylight with </w:t>
      </w:r>
      <w:r w:rsidR="00650A00" w:rsidRPr="00A13CCF">
        <w:rPr>
          <w:rFonts w:ascii="Times New Roman" w:hAnsi="Times New Roman" w:cs="Times New Roman"/>
          <w:b/>
          <w:sz w:val="24"/>
          <w:szCs w:val="24"/>
        </w:rPr>
        <w:t>Laser Cut Panels (LCP):</w:t>
      </w:r>
      <w:r w:rsidR="00D576C7" w:rsidRPr="00A13CCF">
        <w:rPr>
          <w:rFonts w:ascii="Times New Roman" w:hAnsi="Times New Roman" w:cs="Times New Roman"/>
          <w:sz w:val="24"/>
          <w:szCs w:val="24"/>
        </w:rPr>
        <w:t>The LCP is the thin acrylic panel which is transparent, on which the parallel cuts are drawn by the us</w:t>
      </w:r>
      <w:r w:rsidR="003B76AA">
        <w:rPr>
          <w:rFonts w:ascii="Times New Roman" w:hAnsi="Times New Roman" w:cs="Times New Roman"/>
          <w:sz w:val="24"/>
          <w:szCs w:val="24"/>
        </w:rPr>
        <w:t xml:space="preserve">e of laser cutting machine (Figure </w:t>
      </w:r>
      <w:r w:rsidR="00D576C7" w:rsidRPr="00A13CCF">
        <w:rPr>
          <w:rFonts w:ascii="Times New Roman" w:hAnsi="Times New Roman" w:cs="Times New Roman"/>
          <w:sz w:val="24"/>
          <w:szCs w:val="24"/>
        </w:rPr>
        <w:t>6). In LCP, at an angle an array of cuts which is perpendicular to its surface are made. There is periphery around the array of cut. The cuts are done by melting and ablation. The phenomenon of TIR (total internal reflec</w:t>
      </w:r>
      <w:r w:rsidR="00754812">
        <w:rPr>
          <w:rFonts w:ascii="Times New Roman" w:hAnsi="Times New Roman" w:cs="Times New Roman"/>
          <w:sz w:val="24"/>
          <w:szCs w:val="24"/>
        </w:rPr>
        <w:t>tion) is used in this system</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&lt;EndNote&gt;&lt;Cite&gt;&lt;Author&gt;Beltran&lt;/Author&gt;&lt;Year&gt;1997&lt;/Year&gt;&lt;RecNum&gt;51&lt;/RecNum&gt;&lt;DisplayText&gt;[11]&lt;/DisplayText&gt;&lt;record&gt;&lt;rec-number&gt;51&lt;/rec-number&gt;&lt;foreign-keys&gt;&lt;key app="EN" db-id="fpw99p9ftttwdlef9e75dwszttfdddtpxvxr"&gt;51&lt;/key&gt;&lt;/foreign-keys&gt;&lt;ref-type name="Journal Article"&gt;17&lt;/ref-type&gt;&lt;contributors&gt;&lt;authors&gt;&lt;author&gt;Beltran, LO&lt;/author&gt;&lt;author&gt;Lee, ES&lt;/author&gt;&lt;author&gt;Selkowitz, SE&lt;/author&gt;&lt;/authors&gt;&lt;/contributors&gt;&lt;titles&gt;&lt;title&gt;Advanced optical daylighting systems: light shelves and light pipes&lt;/title&gt;&lt;secondary-title&gt;Journal of the illuminating engineering society&lt;/secondary-title&gt;&lt;/titles&gt;&lt;periodical&gt;&lt;full-title&gt;Journal of the illuminating engineering society&lt;/full-title&gt;&lt;/periodical&gt;&lt;pages&gt;91-106&lt;/pages&gt;&lt;volume&gt;26&lt;/volume&gt;&lt;number&gt;2&lt;/number&gt;&lt;dates&gt;&lt;year&gt;1997&lt;/year&gt;&lt;/dates&gt;&lt;isbn&gt;0099-4480&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1" w:tooltip="Beltran, 1997 #24" w:history="1">
        <w:r w:rsidR="002A4702">
          <w:rPr>
            <w:rFonts w:ascii="Times New Roman" w:hAnsi="Times New Roman" w:cs="Times New Roman"/>
            <w:noProof/>
            <w:sz w:val="24"/>
            <w:szCs w:val="24"/>
          </w:rPr>
          <w:t>11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D576C7" w:rsidRPr="00A13CCF">
        <w:rPr>
          <w:rFonts w:ascii="Times New Roman" w:hAnsi="Times New Roman" w:cs="Times New Roman"/>
          <w:sz w:val="24"/>
          <w:szCs w:val="24"/>
        </w:rPr>
        <w:t>.</w:t>
      </w:r>
    </w:p>
    <w:p w:rsidR="0005069B" w:rsidRPr="00A13CCF" w:rsidRDefault="00300BC7" w:rsidP="001A6316">
      <w:pPr>
        <w:pStyle w:val="ListParagraph"/>
        <w:keepNext/>
        <w:spacing w:after="0" w:line="240" w:lineRule="auto"/>
        <w:ind w:left="426"/>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5231641" cy="2425148"/>
            <wp:effectExtent l="0" t="0" r="762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0904" cy="2424806"/>
                    </a:xfrm>
                    <a:prstGeom prst="rect">
                      <a:avLst/>
                    </a:prstGeom>
                  </pic:spPr>
                </pic:pic>
              </a:graphicData>
            </a:graphic>
          </wp:inline>
        </w:drawing>
      </w:r>
    </w:p>
    <w:p w:rsidR="00207530" w:rsidRPr="00A13CCF" w:rsidRDefault="00300BC7" w:rsidP="001A6316">
      <w:pPr>
        <w:pStyle w:val="Caption"/>
        <w:spacing w:after="0"/>
        <w:rPr>
          <w:rFonts w:ascii="Times New Roman" w:hAnsi="Times New Roman" w:cs="Times New Roman"/>
          <w:i w:val="0"/>
          <w:color w:val="auto"/>
          <w:sz w:val="24"/>
          <w:szCs w:val="24"/>
          <w:lang w:val="en-US"/>
        </w:rPr>
      </w:pPr>
      <w:r w:rsidRPr="00A13CCF">
        <w:rPr>
          <w:rFonts w:ascii="Times New Roman" w:hAnsi="Times New Roman" w:cs="Times New Roman"/>
          <w:i w:val="0"/>
          <w:color w:val="auto"/>
          <w:sz w:val="24"/>
          <w:szCs w:val="24"/>
        </w:rPr>
        <w:t xml:space="preserve"> Fig</w:t>
      </w:r>
      <w:r w:rsidR="003B76AA">
        <w:rPr>
          <w:rFonts w:ascii="Times New Roman" w:hAnsi="Times New Roman" w:cs="Times New Roman"/>
          <w:i w:val="0"/>
          <w:color w:val="auto"/>
          <w:sz w:val="24"/>
          <w:szCs w:val="24"/>
        </w:rPr>
        <w:t>ure</w:t>
      </w:r>
      <w:r w:rsidRPr="00A13CCF">
        <w:rPr>
          <w:rFonts w:ascii="Times New Roman" w:hAnsi="Times New Roman" w:cs="Times New Roman"/>
          <w:i w:val="0"/>
          <w:color w:val="auto"/>
          <w:sz w:val="24"/>
          <w:szCs w:val="24"/>
        </w:rPr>
        <w:t>6:</w:t>
      </w:r>
      <w:r w:rsidR="00D576C7" w:rsidRPr="00A13CCF">
        <w:rPr>
          <w:rFonts w:ascii="Times New Roman" w:hAnsi="Times New Roman" w:cs="Times New Roman"/>
          <w:i w:val="0"/>
          <w:color w:val="auto"/>
          <w:sz w:val="24"/>
          <w:szCs w:val="24"/>
          <w:lang w:val="en-US"/>
        </w:rPr>
        <w:t xml:space="preserve"> Ray pattern of Skylight with </w:t>
      </w:r>
      <w:r w:rsidRPr="00A13CCF">
        <w:rPr>
          <w:rFonts w:ascii="Times New Roman" w:hAnsi="Times New Roman" w:cs="Times New Roman"/>
          <w:i w:val="0"/>
          <w:color w:val="auto"/>
          <w:sz w:val="24"/>
          <w:szCs w:val="24"/>
          <w:lang w:val="en-US"/>
        </w:rPr>
        <w:t xml:space="preserve">laser cut </w:t>
      </w:r>
      <w:r w:rsidR="00456C38" w:rsidRPr="00A13CCF">
        <w:rPr>
          <w:rFonts w:ascii="Times New Roman" w:hAnsi="Times New Roman" w:cs="Times New Roman"/>
          <w:i w:val="0"/>
          <w:color w:val="auto"/>
          <w:sz w:val="24"/>
          <w:szCs w:val="24"/>
          <w:lang w:val="en-US"/>
        </w:rPr>
        <w:t>panels</w:t>
      </w:r>
      <w:r w:rsidR="00A03E1E">
        <w:rPr>
          <w:rFonts w:ascii="Times New Roman" w:hAnsi="Times New Roman" w:cs="Times New Roman"/>
          <w:i w:val="0"/>
          <w:color w:val="auto"/>
          <w:sz w:val="24"/>
          <w:szCs w:val="24"/>
          <w:lang w:val="en-US"/>
        </w:rPr>
        <w:fldChar w:fldCharType="begin"/>
      </w:r>
      <w:r w:rsidR="003016AE">
        <w:rPr>
          <w:rFonts w:ascii="Times New Roman" w:hAnsi="Times New Roman" w:cs="Times New Roman"/>
          <w:i w:val="0"/>
          <w:color w:val="auto"/>
          <w:sz w:val="24"/>
          <w:szCs w:val="24"/>
          <w:lang w:val="en-US"/>
        </w:rPr>
        <w:instrText xml:space="preserve"> ADDIN EN.CITE &lt;EndNote&gt;&lt;Cite&gt;&lt;Author&gt;Kischkoweit-Lopin&lt;/Author&gt;&lt;Year&gt;2002&lt;/Year&gt;&lt;RecNum&gt;18&lt;/RecNum&gt;&lt;DisplayText&gt;[5]&lt;/DisplayText&gt;&lt;record&gt;&lt;rec-number&gt;18&lt;/rec-number&gt;&lt;foreign-keys&gt;&lt;key app="EN" db-id="fpw99p9ftttwdlef9e75dwszttfdddtpxvxr"&gt;18&lt;/key&gt;&lt;/foreign-keys&gt;&lt;ref-type name="Journal Article"&gt;17&lt;/ref-type&gt;&lt;contributors&gt;&lt;authors&gt;&lt;author&gt;Kischkoweit-Lopin, Martin&lt;/author&gt;&lt;/authors&gt;&lt;/contributors&gt;&lt;titles&gt;&lt;title&gt;An overview of daylighting systems&lt;/title&gt;&lt;secondary-title&gt;Solar Energy&lt;/secondary-title&gt;&lt;/titles&gt;&lt;periodical&gt;&lt;full-title&gt;Solar Energy&lt;/full-title&gt;&lt;/periodical&gt;&lt;pages&gt;77-82&lt;/pages&gt;&lt;volume&gt;73&lt;/volume&gt;&lt;number&gt;2&lt;/number&gt;&lt;dates&gt;&lt;year&gt;2002&lt;/year&gt;&lt;/dates&gt;&lt;isbn&gt;0038-092X&lt;/isbn&gt;&lt;urls&gt;&lt;/urls&gt;&lt;/record&gt;&lt;/Cite&gt;&lt;/EndNote&gt;</w:instrText>
      </w:r>
      <w:r w:rsidR="00A03E1E">
        <w:rPr>
          <w:rFonts w:ascii="Times New Roman" w:hAnsi="Times New Roman" w:cs="Times New Roman"/>
          <w:i w:val="0"/>
          <w:color w:val="auto"/>
          <w:sz w:val="24"/>
          <w:szCs w:val="24"/>
          <w:lang w:val="en-US"/>
        </w:rPr>
        <w:fldChar w:fldCharType="separate"/>
      </w:r>
      <w:r w:rsidR="003016AE">
        <w:rPr>
          <w:rFonts w:ascii="Times New Roman" w:hAnsi="Times New Roman" w:cs="Times New Roman"/>
          <w:i w:val="0"/>
          <w:noProof/>
          <w:color w:val="auto"/>
          <w:sz w:val="24"/>
          <w:szCs w:val="24"/>
          <w:lang w:val="en-US"/>
        </w:rPr>
        <w:t>[</w:t>
      </w:r>
      <w:hyperlink w:anchor="_ENREF_5" w:tooltip="Kischkoweit-Lopin, 2002 #18" w:history="1">
        <w:r w:rsidR="002A4702">
          <w:rPr>
            <w:rFonts w:ascii="Times New Roman" w:hAnsi="Times New Roman" w:cs="Times New Roman"/>
            <w:i w:val="0"/>
            <w:noProof/>
            <w:color w:val="auto"/>
            <w:sz w:val="24"/>
            <w:szCs w:val="24"/>
            <w:lang w:val="en-US"/>
          </w:rPr>
          <w:t>5</w:t>
        </w:r>
      </w:hyperlink>
      <w:r w:rsidR="003016AE">
        <w:rPr>
          <w:rFonts w:ascii="Times New Roman" w:hAnsi="Times New Roman" w:cs="Times New Roman"/>
          <w:i w:val="0"/>
          <w:noProof/>
          <w:color w:val="auto"/>
          <w:sz w:val="24"/>
          <w:szCs w:val="24"/>
          <w:lang w:val="en-US"/>
        </w:rPr>
        <w:t>]</w:t>
      </w:r>
      <w:r w:rsidR="00A03E1E">
        <w:rPr>
          <w:rFonts w:ascii="Times New Roman" w:hAnsi="Times New Roman" w:cs="Times New Roman"/>
          <w:i w:val="0"/>
          <w:color w:val="auto"/>
          <w:sz w:val="24"/>
          <w:szCs w:val="24"/>
          <w:lang w:val="en-US"/>
        </w:rPr>
        <w:fldChar w:fldCharType="end"/>
      </w:r>
      <w:r w:rsidR="00754812">
        <w:rPr>
          <w:rFonts w:ascii="Times New Roman" w:hAnsi="Times New Roman" w:cs="Times New Roman"/>
          <w:i w:val="0"/>
          <w:color w:val="auto"/>
          <w:sz w:val="24"/>
          <w:szCs w:val="24"/>
          <w:lang w:val="en-US"/>
        </w:rPr>
        <w:t>.</w:t>
      </w:r>
    </w:p>
    <w:p w:rsidR="0012206C" w:rsidRPr="00A13CCF" w:rsidRDefault="00DA02A5" w:rsidP="001A6316">
      <w:pPr>
        <w:pStyle w:val="Heading3"/>
        <w:numPr>
          <w:ilvl w:val="0"/>
          <w:numId w:val="0"/>
        </w:numPr>
        <w:shd w:val="clear" w:color="auto" w:fill="FFFFFF"/>
        <w:spacing w:before="0" w:after="0" w:line="240" w:lineRule="auto"/>
        <w:ind w:left="142"/>
        <w:rPr>
          <w:rFonts w:ascii="Times New Roman" w:hAnsi="Times New Roman" w:cs="Times New Roman"/>
          <w:szCs w:val="24"/>
          <w:lang w:eastAsia="en-IN"/>
        </w:rPr>
      </w:pPr>
      <w:r w:rsidRPr="00A13CCF">
        <w:rPr>
          <w:rFonts w:ascii="Times New Roman" w:hAnsi="Times New Roman" w:cs="Times New Roman"/>
          <w:b/>
          <w:bCs w:val="0"/>
          <w:szCs w:val="24"/>
          <w:lang w:val="en-US"/>
        </w:rPr>
        <w:t>2.</w:t>
      </w:r>
      <w:r w:rsidRPr="00A13CCF">
        <w:rPr>
          <w:rFonts w:ascii="Times New Roman" w:hAnsi="Times New Roman" w:cs="Times New Roman"/>
          <w:b/>
          <w:szCs w:val="24"/>
          <w:lang w:val="en-US"/>
        </w:rPr>
        <w:t xml:space="preserve">2.3. </w:t>
      </w:r>
      <w:r w:rsidR="00207530" w:rsidRPr="00A13CCF">
        <w:rPr>
          <w:rFonts w:ascii="Times New Roman" w:hAnsi="Times New Roman" w:cs="Times New Roman"/>
          <w:b/>
          <w:szCs w:val="24"/>
          <w:lang w:val="en-US"/>
        </w:rPr>
        <w:t>Glazing with reflecting Profile (</w:t>
      </w:r>
      <w:r w:rsidR="00A47FD3" w:rsidRPr="00A13CCF">
        <w:rPr>
          <w:rFonts w:ascii="Times New Roman" w:hAnsi="Times New Roman" w:cs="Times New Roman"/>
          <w:b/>
          <w:szCs w:val="24"/>
          <w:lang w:val="en-US"/>
        </w:rPr>
        <w:t>O</w:t>
      </w:r>
      <w:r w:rsidR="00207530" w:rsidRPr="00A13CCF">
        <w:rPr>
          <w:rFonts w:ascii="Times New Roman" w:hAnsi="Times New Roman" w:cs="Times New Roman"/>
          <w:b/>
          <w:szCs w:val="24"/>
          <w:lang w:val="en-US"/>
        </w:rPr>
        <w:t xml:space="preserve">kasolar): </w:t>
      </w:r>
      <w:r w:rsidR="0012206C" w:rsidRPr="00A13CCF">
        <w:rPr>
          <w:rFonts w:ascii="Times New Roman" w:hAnsi="Times New Roman" w:cs="Times New Roman"/>
          <w:szCs w:val="24"/>
          <w:lang w:eastAsia="en-IN"/>
        </w:rPr>
        <w:t>The Okasolar unit is a good example of fixed, between the glass shading devices, made with very high level reflectiv</w:t>
      </w:r>
      <w:r w:rsidR="0012206C" w:rsidRPr="00A13CCF">
        <w:rPr>
          <w:rFonts w:ascii="Times New Roman" w:hAnsi="Times New Roman" w:cs="Times New Roman"/>
          <w:szCs w:val="24"/>
        </w:rPr>
        <w:t>e of steel light gauge.</w:t>
      </w:r>
      <w:r w:rsidR="0012206C" w:rsidRPr="00A13CCF">
        <w:rPr>
          <w:rFonts w:ascii="Times New Roman" w:hAnsi="Times New Roman" w:cs="Times New Roman"/>
          <w:szCs w:val="24"/>
          <w:lang w:eastAsia="en-IN"/>
        </w:rPr>
        <w:t> A between the glass shading device may be installed in air cavity from the one among the two ways: Now in the first of the case between the two planes of glass in the double i</w:t>
      </w:r>
      <w:r w:rsidR="003B76AA">
        <w:rPr>
          <w:rFonts w:ascii="Times New Roman" w:hAnsi="Times New Roman" w:cs="Times New Roman"/>
          <w:szCs w:val="24"/>
          <w:lang w:eastAsia="en-IN"/>
        </w:rPr>
        <w:t xml:space="preserve">nsulating glass unit (DGU) (Figure </w:t>
      </w:r>
      <w:r w:rsidR="0012206C" w:rsidRPr="00A13CCF">
        <w:rPr>
          <w:rFonts w:ascii="Times New Roman" w:hAnsi="Times New Roman" w:cs="Times New Roman"/>
          <w:szCs w:val="24"/>
          <w:lang w:eastAsia="en-IN"/>
        </w:rPr>
        <w:t xml:space="preserve">7) and Between the two facade of the layers in the double-skin facade </w:t>
      </w:r>
      <w:r w:rsidR="00A03E1E">
        <w:rPr>
          <w:rFonts w:ascii="Times New Roman" w:hAnsi="Times New Roman" w:cs="Times New Roman"/>
          <w:szCs w:val="24"/>
          <w:lang w:eastAsia="en-IN"/>
        </w:rPr>
        <w:fldChar w:fldCharType="begin"/>
      </w:r>
      <w:r w:rsidR="003016AE">
        <w:rPr>
          <w:rFonts w:ascii="Times New Roman" w:hAnsi="Times New Roman" w:cs="Times New Roman"/>
          <w:szCs w:val="24"/>
          <w:lang w:eastAsia="en-IN"/>
        </w:rPr>
        <w:instrText xml:space="preserve"> ADDIN EN.CITE &lt;EndNote&gt;&lt;Cite&gt;&lt;Author&gt;Heim&lt;/Author&gt;&lt;Year&gt;2006&lt;/Year&gt;&lt;RecNum&gt;52&lt;/RecNum&gt;&lt;DisplayText&gt;[12]&lt;/DisplayText&gt;&lt;record&gt;&lt;rec-number&gt;52&lt;/rec-number&gt;&lt;foreign-keys&gt;&lt;key app="EN" db-id="fpw99p9ftttwdlef9e75dwszttfdddtpxvxr"&gt;52&lt;/key&gt;&lt;/foreign-keys&gt;&lt;ref-type name="Conference Proceedings"&gt;10&lt;/ref-type&gt;&lt;contributors&gt;&lt;authors&gt;&lt;author&gt;Heim, Dariusz&lt;/author&gt;&lt;author&gt;Kieszkowski, Kamil&lt;/author&gt;&lt;/authors&gt;&lt;/contributors&gt;&lt;titles&gt;&lt;title&gt;Shading devices designed to achieve the desired quality of internal daylight environment&lt;/title&gt;&lt;secondary-title&gt;PLEA2006-The 23rd Conference on Passive and Low Energy Architecture, Geneva, Switzerland&lt;/secondary-title&gt;&lt;/titles&gt;&lt;pages&gt;6-8&lt;/pages&gt;&lt;dates&gt;&lt;year&gt;2006&lt;/year&gt;&lt;/dates&gt;&lt;urls&gt;&lt;/urls&gt;&lt;/record&gt;&lt;/Cite&gt;&lt;/EndNote&gt;</w:instrText>
      </w:r>
      <w:r w:rsidR="00A03E1E">
        <w:rPr>
          <w:rFonts w:ascii="Times New Roman" w:hAnsi="Times New Roman" w:cs="Times New Roman"/>
          <w:szCs w:val="24"/>
          <w:lang w:eastAsia="en-IN"/>
        </w:rPr>
        <w:fldChar w:fldCharType="separate"/>
      </w:r>
      <w:r w:rsidR="003016AE">
        <w:rPr>
          <w:rFonts w:ascii="Times New Roman" w:hAnsi="Times New Roman" w:cs="Times New Roman"/>
          <w:noProof/>
          <w:szCs w:val="24"/>
          <w:lang w:eastAsia="en-IN"/>
        </w:rPr>
        <w:t>[</w:t>
      </w:r>
      <w:hyperlink w:anchor="_ENREF_12" w:tooltip="Heim, 2006 #52" w:history="1">
        <w:r w:rsidR="002A4702">
          <w:rPr>
            <w:rFonts w:ascii="Times New Roman" w:hAnsi="Times New Roman" w:cs="Times New Roman"/>
            <w:noProof/>
            <w:szCs w:val="24"/>
            <w:lang w:eastAsia="en-IN"/>
          </w:rPr>
          <w:t>12</w:t>
        </w:r>
      </w:hyperlink>
      <w:r w:rsidR="003016AE">
        <w:rPr>
          <w:rFonts w:ascii="Times New Roman" w:hAnsi="Times New Roman" w:cs="Times New Roman"/>
          <w:noProof/>
          <w:szCs w:val="24"/>
          <w:lang w:eastAsia="en-IN"/>
        </w:rPr>
        <w:t>]</w:t>
      </w:r>
      <w:r w:rsidR="00A03E1E">
        <w:rPr>
          <w:rFonts w:ascii="Times New Roman" w:hAnsi="Times New Roman" w:cs="Times New Roman"/>
          <w:szCs w:val="24"/>
          <w:lang w:eastAsia="en-IN"/>
        </w:rPr>
        <w:fldChar w:fldCharType="end"/>
      </w:r>
      <w:r w:rsidR="0012206C" w:rsidRPr="00A13CCF">
        <w:rPr>
          <w:rFonts w:ascii="Times New Roman" w:hAnsi="Times New Roman" w:cs="Times New Roman"/>
          <w:szCs w:val="24"/>
          <w:lang w:eastAsia="en-IN"/>
        </w:rPr>
        <w:t>.</w:t>
      </w:r>
    </w:p>
    <w:p w:rsidR="00A47FD3" w:rsidRPr="00A13CCF" w:rsidRDefault="00A47FD3" w:rsidP="001A6316">
      <w:pPr>
        <w:pStyle w:val="Heading3"/>
        <w:numPr>
          <w:ilvl w:val="0"/>
          <w:numId w:val="0"/>
        </w:numPr>
        <w:shd w:val="clear" w:color="auto" w:fill="FFFFFF"/>
        <w:spacing w:before="0" w:after="0" w:line="240" w:lineRule="auto"/>
        <w:ind w:left="142"/>
        <w:jc w:val="center"/>
        <w:rPr>
          <w:rFonts w:ascii="Times New Roman" w:hAnsi="Times New Roman" w:cs="Times New Roman"/>
          <w:szCs w:val="24"/>
        </w:rPr>
      </w:pPr>
      <w:r w:rsidRPr="00A13CCF">
        <w:rPr>
          <w:rFonts w:ascii="Times New Roman" w:hAnsi="Times New Roman" w:cs="Times New Roman"/>
          <w:noProof/>
          <w:szCs w:val="24"/>
          <w:lang w:eastAsia="en-IN" w:bidi="hi-IN"/>
        </w:rPr>
        <w:drawing>
          <wp:inline distT="0" distB="0" distL="0" distR="0">
            <wp:extent cx="3077561" cy="2654490"/>
            <wp:effectExtent l="19050" t="0" r="8539" b="0"/>
            <wp:docPr id="18" name="Picture 2" descr="C:\Users\Harry\Desktop\tmp23E3_thumb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Desktop\tmp23E3_thumb_thumb.jpg"/>
                    <pic:cNvPicPr>
                      <a:picLocks noChangeAspect="1" noChangeArrowheads="1"/>
                    </pic:cNvPicPr>
                  </pic:nvPicPr>
                  <pic:blipFill>
                    <a:blip r:embed="rId14"/>
                    <a:srcRect/>
                    <a:stretch>
                      <a:fillRect/>
                    </a:stretch>
                  </pic:blipFill>
                  <pic:spPr bwMode="auto">
                    <a:xfrm>
                      <a:off x="0" y="0"/>
                      <a:ext cx="3077845" cy="2654735"/>
                    </a:xfrm>
                    <a:prstGeom prst="rect">
                      <a:avLst/>
                    </a:prstGeom>
                    <a:noFill/>
                    <a:ln w="9525">
                      <a:noFill/>
                      <a:miter lim="800000"/>
                      <a:headEnd/>
                      <a:tailEnd/>
                    </a:ln>
                  </pic:spPr>
                </pic:pic>
              </a:graphicData>
            </a:graphic>
          </wp:inline>
        </w:drawing>
      </w:r>
    </w:p>
    <w:p w:rsidR="00207530" w:rsidRPr="00A13CCF" w:rsidRDefault="00A47FD3" w:rsidP="001A6316">
      <w:pPr>
        <w:pStyle w:val="Caption"/>
        <w:spacing w:after="0"/>
        <w:jc w:val="center"/>
        <w:rPr>
          <w:rFonts w:ascii="Times New Roman" w:hAnsi="Times New Roman" w:cs="Times New Roman"/>
          <w:i w:val="0"/>
          <w:color w:val="auto"/>
          <w:sz w:val="24"/>
          <w:szCs w:val="24"/>
          <w:lang w:val="en-US"/>
        </w:rPr>
      </w:pPr>
      <w:r w:rsidRPr="00A13CCF">
        <w:rPr>
          <w:rFonts w:ascii="Times New Roman" w:hAnsi="Times New Roman" w:cs="Times New Roman"/>
          <w:i w:val="0"/>
          <w:color w:val="auto"/>
          <w:sz w:val="24"/>
          <w:szCs w:val="24"/>
        </w:rPr>
        <w:t>Fig</w:t>
      </w:r>
      <w:r w:rsidR="003B76AA">
        <w:rPr>
          <w:rFonts w:ascii="Times New Roman" w:hAnsi="Times New Roman" w:cs="Times New Roman"/>
          <w:i w:val="0"/>
          <w:color w:val="auto"/>
          <w:sz w:val="24"/>
          <w:szCs w:val="24"/>
        </w:rPr>
        <w:t>ure</w:t>
      </w:r>
      <w:r w:rsidR="00C90B45" w:rsidRPr="00A13CCF">
        <w:rPr>
          <w:rFonts w:ascii="Times New Roman" w:hAnsi="Times New Roman" w:cs="Times New Roman"/>
          <w:i w:val="0"/>
          <w:color w:val="auto"/>
          <w:sz w:val="24"/>
          <w:szCs w:val="24"/>
        </w:rPr>
        <w:t xml:space="preserve"> 7</w:t>
      </w:r>
      <w:r w:rsidRPr="00A13CCF">
        <w:rPr>
          <w:rFonts w:ascii="Times New Roman" w:hAnsi="Times New Roman" w:cs="Times New Roman"/>
          <w:i w:val="0"/>
          <w:color w:val="auto"/>
          <w:sz w:val="24"/>
          <w:szCs w:val="24"/>
        </w:rPr>
        <w:t>:</w:t>
      </w:r>
      <w:r w:rsidRPr="00A13CCF">
        <w:rPr>
          <w:rFonts w:ascii="Times New Roman" w:hAnsi="Times New Roman" w:cs="Times New Roman"/>
          <w:i w:val="0"/>
          <w:color w:val="auto"/>
          <w:sz w:val="24"/>
          <w:szCs w:val="24"/>
          <w:lang w:val="en-US"/>
        </w:rPr>
        <w:t>Okasolar</w:t>
      </w:r>
      <w:r w:rsidR="00456C38" w:rsidRPr="00A13CCF">
        <w:rPr>
          <w:rFonts w:ascii="Times New Roman" w:hAnsi="Times New Roman" w:cs="Times New Roman"/>
          <w:i w:val="0"/>
          <w:color w:val="auto"/>
          <w:sz w:val="24"/>
          <w:szCs w:val="24"/>
          <w:lang w:val="en-US"/>
        </w:rPr>
        <w:t>system [</w:t>
      </w:r>
      <w:r w:rsidR="0072343C">
        <w:rPr>
          <w:rFonts w:ascii="Times New Roman" w:hAnsi="Times New Roman" w:cs="Times New Roman"/>
          <w:i w:val="0"/>
          <w:color w:val="auto"/>
          <w:sz w:val="24"/>
          <w:szCs w:val="24"/>
          <w:lang w:val="en-US"/>
        </w:rPr>
        <w:t>12</w:t>
      </w:r>
      <w:r w:rsidRPr="00A13CCF">
        <w:rPr>
          <w:rFonts w:ascii="Times New Roman" w:hAnsi="Times New Roman" w:cs="Times New Roman"/>
          <w:i w:val="0"/>
          <w:color w:val="auto"/>
          <w:sz w:val="24"/>
          <w:szCs w:val="24"/>
          <w:lang w:val="en-US"/>
        </w:rPr>
        <w:t>]</w:t>
      </w:r>
    </w:p>
    <w:p w:rsidR="00CF55F6" w:rsidRPr="00A13CCF" w:rsidRDefault="00CF55F6" w:rsidP="001A6316">
      <w:pPr>
        <w:spacing w:after="0" w:line="240" w:lineRule="auto"/>
        <w:jc w:val="both"/>
        <w:rPr>
          <w:rFonts w:ascii="Times New Roman" w:hAnsi="Times New Roman" w:cs="Times New Roman"/>
          <w:color w:val="111111"/>
          <w:sz w:val="24"/>
          <w:szCs w:val="24"/>
          <w:shd w:val="clear" w:color="auto" w:fill="FFFFFF"/>
        </w:rPr>
      </w:pPr>
      <w:r w:rsidRPr="00A13CCF">
        <w:rPr>
          <w:rFonts w:ascii="Times New Roman" w:hAnsi="Times New Roman" w:cs="Times New Roman"/>
          <w:b/>
          <w:sz w:val="24"/>
          <w:szCs w:val="24"/>
          <w:lang w:val="en-US"/>
        </w:rPr>
        <w:t>2.2.4.Venetian Blinding:</w:t>
      </w:r>
      <w:r w:rsidR="00DA02A5" w:rsidRPr="00A13CCF">
        <w:rPr>
          <w:rFonts w:ascii="Times New Roman" w:hAnsi="Times New Roman" w:cs="Times New Roman"/>
          <w:sz w:val="24"/>
          <w:szCs w:val="24"/>
        </w:rPr>
        <w:t>This is the Interior shading devices which are inst</w:t>
      </w:r>
      <w:r w:rsidR="003B76AA">
        <w:rPr>
          <w:rFonts w:ascii="Times New Roman" w:hAnsi="Times New Roman" w:cs="Times New Roman"/>
          <w:sz w:val="24"/>
          <w:szCs w:val="24"/>
        </w:rPr>
        <w:t xml:space="preserve">alled in building interior (Figure </w:t>
      </w:r>
      <w:r w:rsidR="008344AA">
        <w:rPr>
          <w:rFonts w:ascii="Times New Roman" w:hAnsi="Times New Roman" w:cs="Times New Roman"/>
          <w:sz w:val="24"/>
          <w:szCs w:val="24"/>
        </w:rPr>
        <w:t>8</w:t>
      </w:r>
      <w:r w:rsidR="00DA02A5" w:rsidRPr="00A13CCF">
        <w:rPr>
          <w:rFonts w:ascii="Times New Roman" w:hAnsi="Times New Roman" w:cs="Times New Roman"/>
          <w:sz w:val="24"/>
          <w:szCs w:val="24"/>
        </w:rPr>
        <w:t xml:space="preserve">). The Interior shading which can capture the sun energy which is used in winter for the space heating. The maintenance of interior devices is less expensive and easier than for the exterior devices. The efficient solar protection in the summer is very hard to attain with interior device, since the sunlight entering in the internal space and that overheat </w:t>
      </w:r>
      <w:r w:rsidR="00DA02A5" w:rsidRPr="00A13CCF">
        <w:rPr>
          <w:rFonts w:ascii="Times New Roman" w:hAnsi="Times New Roman" w:cs="Times New Roman"/>
          <w:sz w:val="24"/>
          <w:szCs w:val="24"/>
        </w:rPr>
        <w:lastRenderedPageBreak/>
        <w:t>space between the blinds and internal of glass layer</w:t>
      </w:r>
      <w:r w:rsidRPr="00A13CCF">
        <w:rPr>
          <w:rFonts w:ascii="Times New Roman" w:hAnsi="Times New Roman" w:cs="Times New Roman"/>
          <w:color w:val="111111"/>
          <w:sz w:val="24"/>
          <w:szCs w:val="24"/>
          <w:shd w:val="clear" w:color="auto" w:fill="FFFFFF"/>
        </w:rPr>
        <w:t>.</w:t>
      </w:r>
      <w:r w:rsidR="008E560C" w:rsidRPr="00A13CCF">
        <w:rPr>
          <w:rFonts w:ascii="Times New Roman" w:hAnsi="Times New Roman" w:cs="Times New Roman"/>
          <w:sz w:val="24"/>
          <w:szCs w:val="24"/>
        </w:rPr>
        <w:t xml:space="preserve"> The slats are made by the perforated </w:t>
      </w:r>
      <w:r w:rsidR="00456C38" w:rsidRPr="00A13CCF">
        <w:rPr>
          <w:rFonts w:ascii="Times New Roman" w:hAnsi="Times New Roman" w:cs="Times New Roman"/>
          <w:sz w:val="24"/>
          <w:szCs w:val="24"/>
        </w:rPr>
        <w:t xml:space="preserve">aluminium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&lt;EndNote&gt;&lt;Cite&gt;&lt;Author&gt;Lee&lt;/Author&gt;&lt;Year&gt;1998&lt;/Year&gt;&lt;RecNum&gt;53&lt;/RecNum&gt;&lt;DisplayText&gt;[13]&lt;/DisplayText&gt;&lt;record&gt;&lt;rec-number&gt;53&lt;/rec-number&gt;&lt;foreign-keys&gt;&lt;key app="EN" db-id="fpw99p9ftttwdlef9e75dwszttfdddtpxvxr"&gt;53&lt;/key&gt;&lt;/foreign-keys&gt;&lt;ref-type name="Journal Article"&gt;17&lt;/ref-type&gt;&lt;contributors&gt;&lt;authors&gt;&lt;author&gt;Lee, ES&lt;/author&gt;&lt;author&gt;DiBartolomeo, DL&lt;/author&gt;&lt;author&gt;Selkowitz, SE&lt;/author&gt;&lt;/authors&gt;&lt;/contributors&gt;&lt;titles&gt;&lt;title&gt;Thermal and daylighting performance of an automated venetian blind and lighting system in a full-scale private office&lt;/title&gt;&lt;secondary-title&gt;Energy and buildings&lt;/secondary-title&gt;&lt;/titles&gt;&lt;periodical&gt;&lt;full-title&gt;Energy and Buildings&lt;/full-title&gt;&lt;/periodical&gt;&lt;pages&gt;47-63&lt;/pages&gt;&lt;volume&gt;29&lt;/volume&gt;&lt;number&gt;1&lt;/number&gt;&lt;dates&gt;&lt;year&gt;1998&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3" w:tooltip="Lee, 1998 #53" w:history="1">
        <w:r w:rsidR="002A4702">
          <w:rPr>
            <w:rFonts w:ascii="Times New Roman" w:hAnsi="Times New Roman" w:cs="Times New Roman"/>
            <w:noProof/>
            <w:sz w:val="24"/>
            <w:szCs w:val="24"/>
          </w:rPr>
          <w:t>13</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8E560C" w:rsidRPr="00A13CCF">
        <w:rPr>
          <w:rFonts w:ascii="Times New Roman" w:hAnsi="Times New Roman" w:cs="Times New Roman"/>
          <w:sz w:val="24"/>
          <w:szCs w:val="24"/>
        </w:rPr>
        <w:t>.</w:t>
      </w:r>
    </w:p>
    <w:p w:rsidR="000A23E6" w:rsidRPr="00A13CCF" w:rsidRDefault="000A23E6"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076243" cy="3002507"/>
            <wp:effectExtent l="19050" t="0" r="0" b="0"/>
            <wp:docPr id="21" name="Picture 3" descr="C:\Users\Harry\Desktop\tmp23E2_thumb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y\Desktop\tmp23E2_thumb_thumb.jpg"/>
                    <pic:cNvPicPr>
                      <a:picLocks noChangeAspect="1" noChangeArrowheads="1"/>
                    </pic:cNvPicPr>
                  </pic:nvPicPr>
                  <pic:blipFill>
                    <a:blip r:embed="rId15"/>
                    <a:srcRect/>
                    <a:stretch>
                      <a:fillRect/>
                    </a:stretch>
                  </pic:blipFill>
                  <pic:spPr bwMode="auto">
                    <a:xfrm>
                      <a:off x="0" y="0"/>
                      <a:ext cx="3076243" cy="3002507"/>
                    </a:xfrm>
                    <a:prstGeom prst="rect">
                      <a:avLst/>
                    </a:prstGeom>
                    <a:noFill/>
                    <a:ln w="9525">
                      <a:noFill/>
                      <a:miter lim="800000"/>
                      <a:headEnd/>
                      <a:tailEnd/>
                    </a:ln>
                  </pic:spPr>
                </pic:pic>
              </a:graphicData>
            </a:graphic>
          </wp:inline>
        </w:drawing>
      </w:r>
    </w:p>
    <w:p w:rsidR="004B04AF" w:rsidRPr="00A13CCF" w:rsidRDefault="00C57340" w:rsidP="001A6316">
      <w:pPr>
        <w:pStyle w:val="ListParagraph"/>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DA02A5" w:rsidRPr="00A13CCF">
        <w:rPr>
          <w:rFonts w:ascii="Times New Roman" w:hAnsi="Times New Roman" w:cs="Times New Roman"/>
          <w:sz w:val="24"/>
          <w:szCs w:val="24"/>
        </w:rPr>
        <w:t xml:space="preserve"> 8: Venetian Blinds: In</w:t>
      </w:r>
      <w:r>
        <w:rPr>
          <w:rFonts w:ascii="Times New Roman" w:hAnsi="Times New Roman" w:cs="Times New Roman"/>
          <w:sz w:val="24"/>
          <w:szCs w:val="24"/>
        </w:rPr>
        <w:t>terior shading devices</w:t>
      </w:r>
      <w:r w:rsidR="00DA02A5" w:rsidRPr="00A13CCF">
        <w:rPr>
          <w:rFonts w:ascii="Times New Roman" w:hAnsi="Times New Roman" w:cs="Times New Roman"/>
          <w:sz w:val="24"/>
          <w:szCs w:val="24"/>
        </w:rPr>
        <w:t xml:space="preserve"> manually controlled</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&lt;EndNote&gt;&lt;Cite&gt;&lt;Author&gt;Lee&lt;/Author&gt;&lt;Year&gt;1998&lt;/Year&gt;&lt;RecNum&gt;53&lt;/RecNum&gt;&lt;DisplayText&gt;[13]&lt;/DisplayText&gt;&lt;record&gt;&lt;rec-number&gt;53&lt;/rec-number&gt;&lt;foreign-keys&gt;&lt;key app="EN" db-id="fpw99p9ftttwdlef9e75dwszttfdddtpxvxr"&gt;53&lt;/key&gt;&lt;/foreign-keys&gt;&lt;ref-type name="Journal Article"&gt;17&lt;/ref-type&gt;&lt;contributors&gt;&lt;authors&gt;&lt;author&gt;Lee, ES&lt;/author&gt;&lt;author&gt;DiBartolomeo, DL&lt;/author&gt;&lt;author&gt;Selkowitz, SE&lt;/author&gt;&lt;/authors&gt;&lt;/contributors&gt;&lt;titles&gt;&lt;title&gt;Thermal and daylighting performance of an automated venetian blind and lighting system in a full-scale private office&lt;/title&gt;&lt;secondary-title&gt;Energy and buildings&lt;/secondary-title&gt;&lt;/titles&gt;&lt;periodical&gt;&lt;full-title&gt;Energy and Buildings&lt;/full-title&gt;&lt;/periodical&gt;&lt;pages&gt;47-63&lt;/pages&gt;&lt;volume&gt;29&lt;/volume&gt;&lt;number&gt;1&lt;/number&gt;&lt;dates&gt;&lt;year&gt;1998&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3" w:tooltip="Lee, 1998 #53" w:history="1">
        <w:r w:rsidR="002A4702">
          <w:rPr>
            <w:rFonts w:ascii="Times New Roman" w:hAnsi="Times New Roman" w:cs="Times New Roman"/>
            <w:noProof/>
            <w:sz w:val="24"/>
            <w:szCs w:val="24"/>
          </w:rPr>
          <w:t>13</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DA02A5" w:rsidRPr="00A13CCF">
        <w:rPr>
          <w:rFonts w:ascii="Times New Roman" w:hAnsi="Times New Roman" w:cs="Times New Roman"/>
          <w:sz w:val="24"/>
          <w:szCs w:val="24"/>
        </w:rPr>
        <w:t>.</w:t>
      </w:r>
    </w:p>
    <w:p w:rsidR="00F8133C" w:rsidRPr="00A13CCF" w:rsidRDefault="0020705A" w:rsidP="001A6316">
      <w:pPr>
        <w:keepNext/>
        <w:spacing w:after="0" w:line="240" w:lineRule="auto"/>
        <w:jc w:val="both"/>
        <w:rPr>
          <w:rFonts w:ascii="Times New Roman" w:hAnsi="Times New Roman" w:cs="Times New Roman"/>
          <w:sz w:val="24"/>
          <w:szCs w:val="24"/>
        </w:rPr>
      </w:pPr>
      <w:r w:rsidRPr="0020705A">
        <w:rPr>
          <w:rFonts w:ascii="Times New Roman" w:hAnsi="Times New Roman" w:cs="Times New Roman"/>
          <w:b/>
          <w:sz w:val="24"/>
          <w:szCs w:val="24"/>
        </w:rPr>
        <w:t>3.</w:t>
      </w:r>
      <w:r w:rsidR="00DC0AD1" w:rsidRPr="0020705A">
        <w:rPr>
          <w:rFonts w:ascii="Times New Roman" w:hAnsi="Times New Roman" w:cs="Times New Roman"/>
          <w:b/>
          <w:sz w:val="24"/>
          <w:szCs w:val="24"/>
        </w:rPr>
        <w:t>Light Guiding System</w:t>
      </w:r>
      <w:r w:rsidR="00B24D3F" w:rsidRPr="0020705A">
        <w:rPr>
          <w:rFonts w:ascii="Times New Roman" w:hAnsi="Times New Roman" w:cs="Times New Roman"/>
          <w:b/>
          <w:sz w:val="24"/>
          <w:szCs w:val="24"/>
        </w:rPr>
        <w:t xml:space="preserve">: </w:t>
      </w:r>
      <w:r w:rsidR="003B0611" w:rsidRPr="0020705A">
        <w:rPr>
          <w:rFonts w:ascii="Times New Roman" w:hAnsi="Times New Roman" w:cs="Times New Roman"/>
          <w:sz w:val="24"/>
          <w:szCs w:val="24"/>
        </w:rPr>
        <w:t>I</w:t>
      </w:r>
      <w:r w:rsidR="00F20070" w:rsidRPr="0020705A">
        <w:rPr>
          <w:rFonts w:ascii="Times New Roman" w:hAnsi="Times New Roman" w:cs="Times New Roman"/>
          <w:sz w:val="24"/>
          <w:szCs w:val="24"/>
        </w:rPr>
        <w:t xml:space="preserve">t </w:t>
      </w:r>
      <w:r w:rsidR="003B0611" w:rsidRPr="0020705A">
        <w:rPr>
          <w:rFonts w:ascii="Times New Roman" w:hAnsi="Times New Roman" w:cs="Times New Roman"/>
          <w:sz w:val="24"/>
          <w:szCs w:val="24"/>
        </w:rPr>
        <w:t>redirects</w:t>
      </w:r>
      <w:r w:rsidR="00F20070" w:rsidRPr="0020705A">
        <w:rPr>
          <w:rFonts w:ascii="Times New Roman" w:hAnsi="Times New Roman" w:cs="Times New Roman"/>
          <w:sz w:val="24"/>
          <w:szCs w:val="24"/>
        </w:rPr>
        <w:t xml:space="preserve"> both form of light i.e. diffuse and direct toward the interior of the deeper spaces by the phenomenon of </w:t>
      </w:r>
      <w:r w:rsidR="00BD36AD" w:rsidRPr="0020705A">
        <w:rPr>
          <w:rFonts w:ascii="Times New Roman" w:hAnsi="Times New Roman" w:cs="Times New Roman"/>
          <w:sz w:val="24"/>
          <w:szCs w:val="24"/>
        </w:rPr>
        <w:t>the reflection, refraction up to the distance of 9 to 10 meters.</w:t>
      </w:r>
      <w:r w:rsidR="00BD36AD" w:rsidRPr="00A13CCF">
        <w:rPr>
          <w:rFonts w:ascii="Times New Roman" w:hAnsi="Times New Roman" w:cs="Times New Roman"/>
          <w:sz w:val="24"/>
          <w:szCs w:val="24"/>
        </w:rPr>
        <w:t>Light guiding system are categorized into two categories i.</w:t>
      </w:r>
      <w:r w:rsidR="003C4418">
        <w:rPr>
          <w:rFonts w:ascii="Times New Roman" w:hAnsi="Times New Roman" w:cs="Times New Roman"/>
          <w:sz w:val="24"/>
          <w:szCs w:val="24"/>
        </w:rPr>
        <w:t xml:space="preserve">e. Direct and the diffuse light </w:t>
      </w:r>
      <w:r w:rsidR="00BD36AD" w:rsidRPr="00A13CCF">
        <w:rPr>
          <w:rFonts w:ascii="Times New Roman" w:hAnsi="Times New Roman" w:cs="Times New Roman"/>
          <w:sz w:val="24"/>
          <w:szCs w:val="24"/>
        </w:rPr>
        <w:t>system</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&lt;EndNote&gt;&lt;Cite&gt;&lt;Author&gt;Greenup&lt;/Author&gt;&lt;Year&gt;2004&lt;/Year&gt;&lt;RecNum&gt;54&lt;/RecNum&gt;&lt;DisplayText&gt;[14]&lt;/DisplayText&gt;&lt;record&gt;&lt;rec-number&gt;54&lt;/rec-number&gt;&lt;foreign-keys&gt;&lt;key app="EN" db-id="fpw99p9ftttwdlef9e75dwszttfdddtpxvxr"&gt;54&lt;/key&gt;&lt;/foreign-keys&gt;&lt;ref-type name="Journal Article"&gt;17&lt;/ref-type&gt;&lt;contributors&gt;&lt;authors&gt;&lt;author&gt;Greenup, PJ&lt;/author&gt;&lt;author&gt;Edmonds, IR&lt;/author&gt;&lt;/authors&gt;&lt;/contributors&gt;&lt;titles&gt;&lt;title&gt;Test room measurements and computer simulations of the micro-light guiding shade daylight redirecting device&lt;/title&gt;&lt;secondary-title&gt;Solar Energy&lt;/secondary-title&gt;&lt;/titles&gt;&lt;periodical&gt;&lt;full-title&gt;Solar Energy&lt;/full-title&gt;&lt;/periodical&gt;&lt;pages&gt;99-109&lt;/pages&gt;&lt;volume&gt;76&lt;/volume&gt;&lt;number&gt;1-3&lt;/number&gt;&lt;dates&gt;&lt;year&gt;2004&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4" w:tooltip="Greenup, 2004 #43" w:history="1">
        <w:r w:rsidR="002A4702">
          <w:rPr>
            <w:rFonts w:ascii="Times New Roman" w:hAnsi="Times New Roman" w:cs="Times New Roman"/>
            <w:noProof/>
            <w:sz w:val="24"/>
            <w:szCs w:val="24"/>
          </w:rPr>
          <w:t>14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BD36AD" w:rsidRPr="00A13CCF">
        <w:rPr>
          <w:rFonts w:ascii="Times New Roman" w:hAnsi="Times New Roman" w:cs="Times New Roman"/>
          <w:sz w:val="24"/>
          <w:szCs w:val="24"/>
        </w:rPr>
        <w:t>.</w:t>
      </w:r>
    </w:p>
    <w:p w:rsidR="00465136" w:rsidRPr="00A13CCF" w:rsidRDefault="00287F49" w:rsidP="001A6316">
      <w:pPr>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3.1</w:t>
      </w:r>
      <w:r w:rsidR="00D61324" w:rsidRPr="00A13CCF">
        <w:rPr>
          <w:rFonts w:ascii="Times New Roman" w:hAnsi="Times New Roman" w:cs="Times New Roman"/>
          <w:b/>
          <w:sz w:val="24"/>
          <w:szCs w:val="24"/>
        </w:rPr>
        <w:t xml:space="preserve">. </w:t>
      </w:r>
      <w:r w:rsidR="00F8133C" w:rsidRPr="00A13CCF">
        <w:rPr>
          <w:rFonts w:ascii="Times New Roman" w:hAnsi="Times New Roman" w:cs="Times New Roman"/>
          <w:b/>
          <w:sz w:val="24"/>
          <w:szCs w:val="24"/>
        </w:rPr>
        <w:t>Diffuse light guiding system:</w:t>
      </w:r>
      <w:r w:rsidR="00402BB1" w:rsidRPr="00A13CCF">
        <w:rPr>
          <w:rFonts w:ascii="Times New Roman" w:hAnsi="Times New Roman" w:cs="Times New Roman"/>
          <w:sz w:val="24"/>
          <w:szCs w:val="24"/>
        </w:rPr>
        <w:t xml:space="preserve"> The overcast sky having high intensity of brightness in zenithal area. The light guiding elements which redirect light from these areas into the interior area of space which allows better utilization of the daylight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&lt;EndNote&gt;&lt;Cite&gt;&lt;Author&gt;Johnsen&lt;/Author&gt;&lt;Year&gt;2000&lt;/Year&gt;&lt;RecNum&gt;55&lt;/RecNum&gt;&lt;DisplayText&gt;[15]&lt;/DisplayText&gt;&lt;record&gt;&lt;rec-number&gt;55&lt;/rec-number&gt;&lt;foreign-keys&gt;&lt;key app="EN" db-id="fpw99p9ftttwdlef9e75dwszttfdddtpxvxr"&gt;55&lt;/key&gt;&lt;/foreign-keys&gt;&lt;ref-type name="Journal Article"&gt;17&lt;/ref-type&gt;&lt;contributors&gt;&lt;authors&gt;&lt;author&gt;Johnsen, K&lt;/author&gt;&lt;author&gt;Watkins, R&lt;/author&gt;&lt;/authors&gt;&lt;/contributors&gt;&lt;titles&gt;&lt;title&gt;Daylight in Buildings–A Source Book on Daylighting Systems and Components&lt;/title&gt;&lt;secondary-title&gt;ECBCS Annex&lt;/secondary-title&gt;&lt;/titles&gt;&lt;periodical&gt;&lt;full-title&gt;ECBCS Annex&lt;/full-title&gt;&lt;/periodical&gt;&lt;volume&gt;29&lt;/volume&gt;&lt;dates&gt;&lt;year&gt;2000&lt;/year&gt;&lt;/dates&gt;&lt;urls&gt;&lt;/urls&gt;&lt;/record&gt;&lt;/Cite&gt;&lt;/EndNote&gt;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5" w:tooltip="Johnsen, 2000 #55" w:history="1">
        <w:r w:rsidR="002A4702">
          <w:rPr>
            <w:rFonts w:ascii="Times New Roman" w:hAnsi="Times New Roman" w:cs="Times New Roman"/>
            <w:noProof/>
            <w:sz w:val="24"/>
            <w:szCs w:val="24"/>
          </w:rPr>
          <w:t>15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402BB1" w:rsidRPr="00A13CCF">
        <w:rPr>
          <w:rFonts w:ascii="Times New Roman" w:hAnsi="Times New Roman" w:cs="Times New Roman"/>
          <w:sz w:val="24"/>
          <w:szCs w:val="24"/>
        </w:rPr>
        <w:t>. The other reason for using these elements are the high external obstructions. These obstructions don’t allow direct light in the deeper floors. So diffuse lighting guide is the alternati</w:t>
      </w:r>
      <w:r w:rsidR="00E313E3">
        <w:rPr>
          <w:rFonts w:ascii="Times New Roman" w:hAnsi="Times New Roman" w:cs="Times New Roman"/>
          <w:sz w:val="24"/>
          <w:szCs w:val="24"/>
        </w:rPr>
        <w:t>ve which solve this problem</w:t>
      </w:r>
      <w:r w:rsidR="00402BB1" w:rsidRPr="00A13CCF">
        <w:rPr>
          <w:rFonts w:ascii="Times New Roman" w:hAnsi="Times New Roman" w:cs="Times New Roman"/>
          <w:sz w:val="24"/>
          <w:szCs w:val="24"/>
        </w:rPr>
        <w:t>.</w:t>
      </w:r>
      <w:r w:rsidR="002269F0" w:rsidRPr="00A13CCF">
        <w:rPr>
          <w:rFonts w:ascii="Times New Roman" w:hAnsi="Times New Roman" w:cs="Times New Roman"/>
          <w:sz w:val="24"/>
          <w:szCs w:val="24"/>
        </w:rPr>
        <w:t>Scartezzini and Courret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&lt;EndNote&gt;&lt;Cite&gt;&lt;Author&gt;Scartezzini&lt;/Author&gt;&lt;Year&gt;2002&lt;/Year&gt;&lt;RecNum&gt;56&lt;/RecNum&gt;&lt;DisplayText&gt;[16]&lt;/DisplayText&gt;&lt;record&gt;&lt;rec-number&gt;56&lt;/rec-number&gt;&lt;foreign-keys&gt;&lt;key app="EN" db-id="fpw99p9ftttwdlef9e75dwszttfdddtpxvxr"&gt;56&lt;/key&gt;&lt;/foreign-keys&gt;&lt;ref-type name="Journal Article"&gt;17&lt;/ref-type&gt;&lt;contributors&gt;&lt;authors&gt;&lt;author&gt;Scartezzini, Jean-Louis&lt;/author&gt;&lt;author&gt;Courret, Gilles&lt;/author&gt;&lt;/authors&gt;&lt;/contributors&gt;&lt;titles&gt;&lt;title&gt;Anidolic daylighting systems&lt;/title&gt;&lt;secondary-title&gt;Solar Energy&lt;/secondary-title&gt;&lt;/titles&gt;&lt;periodical&gt;&lt;full-title&gt;Solar Energy&lt;/full-title&gt;&lt;/periodical&gt;&lt;pages&gt;123-135&lt;/pages&gt;&lt;volume&gt;73&lt;/volume&gt;&lt;number&gt;2&lt;/number&gt;&lt;dates&gt;&lt;year&gt;2002&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6" w:tooltip="Scartezzini, 2002 #56" w:history="1">
        <w:r w:rsidR="002A4702">
          <w:rPr>
            <w:rFonts w:ascii="Times New Roman" w:hAnsi="Times New Roman" w:cs="Times New Roman"/>
            <w:noProof/>
            <w:sz w:val="24"/>
            <w:szCs w:val="24"/>
          </w:rPr>
          <w:t>16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2269F0" w:rsidRPr="00A13CCF">
        <w:rPr>
          <w:rFonts w:ascii="Times New Roman" w:hAnsi="Times New Roman" w:cs="Times New Roman"/>
          <w:sz w:val="24"/>
          <w:szCs w:val="24"/>
        </w:rPr>
        <w:t xml:space="preserve">has discussed in his paper the three anidolic systems: an anidolic ceiling, an integrated anidolic ceiling and the </w:t>
      </w:r>
      <w:r w:rsidR="00D76F1C">
        <w:rPr>
          <w:rFonts w:ascii="Times New Roman" w:hAnsi="Times New Roman" w:cs="Times New Roman"/>
          <w:sz w:val="24"/>
          <w:szCs w:val="24"/>
        </w:rPr>
        <w:t>anidolic solar blinds (Figure 9</w:t>
      </w:r>
      <w:r w:rsidR="002269F0" w:rsidRPr="00A13CCF">
        <w:rPr>
          <w:rFonts w:ascii="Times New Roman" w:hAnsi="Times New Roman" w:cs="Times New Roman"/>
          <w:sz w:val="24"/>
          <w:szCs w:val="24"/>
        </w:rPr>
        <w:t xml:space="preserve">). Based on the non-imaging optics which has been more widely adopted </w:t>
      </w:r>
      <w:r w:rsidR="009B12EB" w:rsidRPr="00A13CCF">
        <w:rPr>
          <w:rFonts w:ascii="Times New Roman" w:hAnsi="Times New Roman" w:cs="Times New Roman"/>
          <w:sz w:val="24"/>
          <w:szCs w:val="24"/>
        </w:rPr>
        <w:t>for solar thermal concentration</w:t>
      </w:r>
      <w:r w:rsidR="00402BB1" w:rsidRPr="00A13CCF">
        <w:rPr>
          <w:rFonts w:ascii="Times New Roman" w:hAnsi="Times New Roman" w:cs="Times New Roman"/>
          <w:sz w:val="24"/>
          <w:szCs w:val="24"/>
        </w:rPr>
        <w:t>.</w:t>
      </w:r>
      <w:r w:rsidR="002269F0" w:rsidRPr="00A13CCF">
        <w:rPr>
          <w:rFonts w:ascii="Times New Roman" w:hAnsi="Times New Roman" w:cs="Times New Roman"/>
          <w:sz w:val="24"/>
          <w:szCs w:val="24"/>
        </w:rPr>
        <w:t>Wittkopf</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&lt;EndNote&gt;&lt;Cite&gt;&lt;Author&gt;Wittkopf&lt;/Author&gt;&lt;Year&gt;2007&lt;/Year&gt;&lt;RecNum&gt;57&lt;/RecNum&gt;&lt;DisplayText&gt;[17]&lt;/DisplayText&gt;&lt;record&gt;&lt;rec-number&gt;57&lt;/rec-number&gt;&lt;foreign-keys&gt;&lt;key app="EN" db-id="fpw99p9ftttwdlef9e75dwszttfdddtpxvxr"&gt;57&lt;/key&gt;&lt;/foreign-keys&gt;&lt;ref-type name="Journal Article"&gt;17&lt;/ref-type&gt;&lt;contributors&gt;&lt;authors&gt;&lt;author&gt;Wittkopf, SK&lt;/author&gt;&lt;/authors&gt;&lt;/contributors&gt;&lt;titles&gt;&lt;title&gt;Daylight performance of anidolic ceiling under different sky conditions&lt;/title&gt;&lt;secondary-title&gt;Solar Energy&lt;/secondary-title&gt;&lt;/titles&gt;&lt;periodical&gt;&lt;full-title&gt;Solar Energy&lt;/full-title&gt;&lt;/periodical&gt;&lt;pages&gt;151-161&lt;/pages&gt;&lt;volume&gt;81&lt;/volume&gt;&lt;number&gt;2&lt;/number&gt;&lt;dates&gt;&lt;year&gt;2007&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7" w:tooltip="Wittkopf, 2007 #57" w:history="1">
        <w:r w:rsidR="002A4702">
          <w:rPr>
            <w:rFonts w:ascii="Times New Roman" w:hAnsi="Times New Roman" w:cs="Times New Roman"/>
            <w:noProof/>
            <w:sz w:val="24"/>
            <w:szCs w:val="24"/>
          </w:rPr>
          <w:t>17</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2269F0" w:rsidRPr="00A13CCF">
        <w:rPr>
          <w:rFonts w:ascii="Times New Roman" w:hAnsi="Times New Roman" w:cs="Times New Roman"/>
          <w:sz w:val="24"/>
          <w:szCs w:val="24"/>
        </w:rPr>
        <w:t xml:space="preserve"> and Wittkopf et al.</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&lt;EndNote&gt;&lt;Cite&gt;&lt;Author&gt;Wittkopf&lt;/Author&gt;&lt;Year&gt;2006&lt;/Year&gt;&lt;RecNum&gt;58&lt;/RecNum&gt;&lt;DisplayText&gt;[18]&lt;/DisplayText&gt;&lt;record&gt;&lt;rec-number&gt;58&lt;/rec-number&gt;&lt;foreign-keys&gt;&lt;key app="EN" db-id="fpw99p9ftttwdlef9e75dwszttfdddtpxvxr"&gt;58&lt;/key&gt;&lt;/foreign-keys&gt;&lt;ref-type name="Journal Article"&gt;17&lt;/ref-type&gt;&lt;contributors&gt;&lt;authors&gt;&lt;author&gt;Wittkopf, Stephen K&lt;/author&gt;&lt;author&gt;Yuniarti, Erika&lt;/author&gt;&lt;author&gt;Soon, Lay Kuan&lt;/author&gt;&lt;/authors&gt;&lt;/contributors&gt;&lt;titles&gt;&lt;title&gt;Prediction of energy savings with anidolic integrated ceiling across different daylight climates&lt;/title&gt;&lt;secondary-title&gt;Energy and buildings&lt;/secondary-title&gt;&lt;/titles&gt;&lt;periodical&gt;&lt;full-title&gt;Energy and Buildings&lt;/full-title&gt;&lt;/periodical&gt;&lt;pages&gt;1120-1129&lt;/pages&gt;&lt;volume&gt;38&lt;/volume&gt;&lt;number&gt;9&lt;/number&gt;&lt;dates&gt;&lt;year&gt;2006&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8" w:tooltip="Wittkopf, 2006 #60" w:history="1">
        <w:r w:rsidR="002A4702">
          <w:rPr>
            <w:rFonts w:ascii="Times New Roman" w:hAnsi="Times New Roman" w:cs="Times New Roman"/>
            <w:noProof/>
            <w:sz w:val="24"/>
            <w:szCs w:val="24"/>
          </w:rPr>
          <w:t>18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E313E3">
        <w:rPr>
          <w:rFonts w:ascii="Times New Roman" w:hAnsi="Times New Roman" w:cs="Times New Roman"/>
          <w:sz w:val="24"/>
          <w:szCs w:val="24"/>
        </w:rPr>
        <w:t> </w:t>
      </w:r>
      <w:r w:rsidR="002269F0" w:rsidRPr="00A13CCF">
        <w:rPr>
          <w:rFonts w:ascii="Times New Roman" w:hAnsi="Times New Roman" w:cs="Times New Roman"/>
          <w:sz w:val="24"/>
          <w:szCs w:val="24"/>
        </w:rPr>
        <w:t xml:space="preserve"> have recommended that this framework is preferable where the high concentration is more important than the clear images. </w:t>
      </w:r>
    </w:p>
    <w:p w:rsidR="0028795A" w:rsidRPr="00A13CCF" w:rsidRDefault="0028795A" w:rsidP="001A6316">
      <w:pPr>
        <w:keepNext/>
        <w:autoSpaceDE w:val="0"/>
        <w:autoSpaceDN w:val="0"/>
        <w:adjustRightInd w:val="0"/>
        <w:spacing w:after="0" w:line="240" w:lineRule="auto"/>
        <w:jc w:val="both"/>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5731510" cy="2046968"/>
            <wp:effectExtent l="0" t="0" r="2540" b="0"/>
            <wp:docPr id="9" name="Picture 9" descr="C:\Users\admin\Desktop\for review paper\diff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for review paper\diffuse.JPG"/>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31510" cy="2046968"/>
                    </a:xfrm>
                    <a:prstGeom prst="rect">
                      <a:avLst/>
                    </a:prstGeom>
                    <a:noFill/>
                    <a:ln>
                      <a:noFill/>
                    </a:ln>
                  </pic:spPr>
                </pic:pic>
              </a:graphicData>
            </a:graphic>
          </wp:inline>
        </w:drawing>
      </w:r>
    </w:p>
    <w:p w:rsidR="008344AA" w:rsidRDefault="008344AA" w:rsidP="001A6316">
      <w:pPr>
        <w:pStyle w:val="Caption"/>
        <w:spacing w:after="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Figure</w:t>
      </w:r>
      <w:r w:rsidR="00D76F1C">
        <w:rPr>
          <w:rFonts w:ascii="Times New Roman" w:hAnsi="Times New Roman" w:cs="Times New Roman"/>
          <w:i w:val="0"/>
          <w:color w:val="auto"/>
          <w:sz w:val="24"/>
          <w:szCs w:val="24"/>
        </w:rPr>
        <w:t xml:space="preserve"> 9</w:t>
      </w:r>
      <w:r w:rsidR="00D61324" w:rsidRPr="00A13CCF">
        <w:rPr>
          <w:rFonts w:ascii="Times New Roman" w:hAnsi="Times New Roman" w:cs="Times New Roman"/>
          <w:i w:val="0"/>
          <w:color w:val="auto"/>
          <w:sz w:val="24"/>
          <w:szCs w:val="24"/>
        </w:rPr>
        <w:t>:</w:t>
      </w:r>
      <w:r w:rsidR="00523AE6" w:rsidRPr="00A13CCF">
        <w:rPr>
          <w:rFonts w:ascii="Times New Roman" w:hAnsi="Times New Roman" w:cs="Times New Roman"/>
          <w:i w:val="0"/>
          <w:color w:val="auto"/>
          <w:sz w:val="24"/>
          <w:szCs w:val="24"/>
        </w:rPr>
        <w:t>a)</w:t>
      </w:r>
      <w:r w:rsidR="007A740B" w:rsidRPr="00A13CCF">
        <w:rPr>
          <w:rFonts w:ascii="Times New Roman" w:hAnsi="Times New Roman" w:cs="Times New Roman"/>
          <w:i w:val="0"/>
          <w:color w:val="auto"/>
          <w:sz w:val="24"/>
          <w:szCs w:val="24"/>
        </w:rPr>
        <w:t>An</w:t>
      </w:r>
      <w:r w:rsidR="002D2728">
        <w:rPr>
          <w:rFonts w:ascii="Times New Roman" w:hAnsi="Times New Roman" w:cs="Times New Roman"/>
          <w:i w:val="0"/>
          <w:color w:val="auto"/>
          <w:sz w:val="24"/>
          <w:szCs w:val="24"/>
        </w:rPr>
        <w:t>Anidolic ceiling</w:t>
      </w:r>
      <w:r w:rsidR="00523AE6" w:rsidRPr="00A13CCF">
        <w:rPr>
          <w:rFonts w:ascii="Times New Roman" w:hAnsi="Times New Roman" w:cs="Times New Roman"/>
          <w:i w:val="0"/>
          <w:color w:val="auto"/>
          <w:sz w:val="24"/>
          <w:szCs w:val="24"/>
        </w:rPr>
        <w:t>b)</w:t>
      </w:r>
      <w:r w:rsidR="007A740B" w:rsidRPr="00A13CCF">
        <w:rPr>
          <w:rFonts w:ascii="Times New Roman" w:hAnsi="Times New Roman" w:cs="Times New Roman"/>
          <w:i w:val="0"/>
          <w:color w:val="auto"/>
          <w:sz w:val="24"/>
          <w:szCs w:val="24"/>
        </w:rPr>
        <w:t>The</w:t>
      </w:r>
      <w:r w:rsidR="00523AE6" w:rsidRPr="00A13CCF">
        <w:rPr>
          <w:rFonts w:ascii="Times New Roman" w:hAnsi="Times New Roman" w:cs="Times New Roman"/>
          <w:i w:val="0"/>
          <w:color w:val="auto"/>
          <w:sz w:val="24"/>
          <w:szCs w:val="24"/>
        </w:rPr>
        <w:t xml:space="preserve"> integrated anidolic system</w:t>
      </w:r>
    </w:p>
    <w:p w:rsidR="0028795A" w:rsidRPr="00A13CCF" w:rsidRDefault="00523AE6" w:rsidP="001A6316">
      <w:pPr>
        <w:pStyle w:val="Caption"/>
        <w:spacing w:after="0"/>
        <w:jc w:val="center"/>
        <w:rPr>
          <w:rFonts w:ascii="Times New Roman" w:hAnsi="Times New Roman" w:cs="Times New Roman"/>
          <w:i w:val="0"/>
          <w:color w:val="auto"/>
          <w:sz w:val="24"/>
          <w:szCs w:val="24"/>
        </w:rPr>
      </w:pPr>
      <w:r w:rsidRPr="00A13CCF">
        <w:rPr>
          <w:rFonts w:ascii="Times New Roman" w:hAnsi="Times New Roman" w:cs="Times New Roman"/>
          <w:i w:val="0"/>
          <w:color w:val="auto"/>
          <w:sz w:val="24"/>
          <w:szCs w:val="24"/>
        </w:rPr>
        <w:t>c)</w:t>
      </w:r>
      <w:r w:rsidR="007A740B" w:rsidRPr="00A13CCF">
        <w:rPr>
          <w:rFonts w:ascii="Times New Roman" w:hAnsi="Times New Roman" w:cs="Times New Roman"/>
          <w:i w:val="0"/>
          <w:color w:val="auto"/>
          <w:sz w:val="24"/>
          <w:szCs w:val="24"/>
        </w:rPr>
        <w:t>The</w:t>
      </w:r>
      <w:r w:rsidRPr="00A13CCF">
        <w:rPr>
          <w:rFonts w:ascii="Times New Roman" w:hAnsi="Times New Roman" w:cs="Times New Roman"/>
          <w:i w:val="0"/>
          <w:color w:val="auto"/>
          <w:sz w:val="24"/>
          <w:szCs w:val="24"/>
        </w:rPr>
        <w:t>anidolic solar blinds</w:t>
      </w:r>
      <w:r w:rsidR="00A03E1E">
        <w:rPr>
          <w:rFonts w:ascii="Times New Roman" w:hAnsi="Times New Roman" w:cs="Times New Roman"/>
          <w:i w:val="0"/>
          <w:color w:val="auto"/>
          <w:sz w:val="24"/>
          <w:szCs w:val="24"/>
        </w:rPr>
        <w:fldChar w:fldCharType="begin"/>
      </w:r>
      <w:r w:rsidR="003016AE">
        <w:rPr>
          <w:rFonts w:ascii="Times New Roman" w:hAnsi="Times New Roman" w:cs="Times New Roman"/>
          <w:i w:val="0"/>
          <w:color w:val="auto"/>
          <w:sz w:val="24"/>
          <w:szCs w:val="24"/>
        </w:rPr>
        <w:instrText xml:space="preserve"> ADDIN EN.CITE &lt;EndNote&gt;&lt;Cite&gt;&lt;Author&gt;Wittkopf&lt;/Author&gt;&lt;Year&gt;2006&lt;/Year&gt;&lt;RecNum&gt;58&lt;/RecNum&gt;&lt;DisplayText&gt;[18]&lt;/DisplayText&gt;&lt;record&gt;&lt;rec-number&gt;58&lt;/rec-number&gt;&lt;foreign-keys&gt;&lt;key app="EN" db-id="fpw99p9ftttwdlef9e75dwszttfdddtpxvxr"&gt;58&lt;/key&gt;&lt;/foreign-keys&gt;&lt;ref-type name="Journal Article"&gt;17&lt;/ref-type&gt;&lt;contributors&gt;&lt;authors&gt;&lt;author&gt;Wittkopf, Stephen K&lt;/author&gt;&lt;author&gt;Yuniarti, Erika&lt;/author&gt;&lt;author&gt;Soon, Lay Kuan&lt;/author&gt;&lt;/authors&gt;&lt;/contributors&gt;&lt;titles&gt;&lt;title&gt;Prediction of energy savings with anidolic integrated ceiling across different daylight climates&lt;/title&gt;&lt;secondary-title&gt;Energy and buildings&lt;/secondary-title&gt;&lt;/titles&gt;&lt;periodical&gt;&lt;full-title&gt;Energy and Buildings&lt;/full-title&gt;&lt;/periodical&gt;&lt;pages&gt;1120-1129&lt;/pages&gt;&lt;volume&gt;38&lt;/volume&gt;&lt;number&gt;9&lt;/number&gt;&lt;dates&gt;&lt;year&gt;2006&lt;/year&gt;&lt;/dates&gt;&lt;isbn&gt;0378-7788&lt;/isbn&gt;&lt;urls&gt;&lt;/urls&gt;&lt;/record&gt;&lt;/Cite&gt;&lt;/EndNote&gt;</w:instrText>
      </w:r>
      <w:r w:rsidR="00A03E1E">
        <w:rPr>
          <w:rFonts w:ascii="Times New Roman" w:hAnsi="Times New Roman" w:cs="Times New Roman"/>
          <w:i w:val="0"/>
          <w:color w:val="auto"/>
          <w:sz w:val="24"/>
          <w:szCs w:val="24"/>
        </w:rPr>
        <w:fldChar w:fldCharType="separate"/>
      </w:r>
      <w:r w:rsidR="003016AE">
        <w:rPr>
          <w:rFonts w:ascii="Times New Roman" w:hAnsi="Times New Roman" w:cs="Times New Roman"/>
          <w:i w:val="0"/>
          <w:noProof/>
          <w:color w:val="auto"/>
          <w:sz w:val="24"/>
          <w:szCs w:val="24"/>
        </w:rPr>
        <w:t>[</w:t>
      </w:r>
      <w:hyperlink w:anchor="_ENREF_18" w:tooltip="Wittkopf, 2006 #60" w:history="1">
        <w:r w:rsidR="002A4702">
          <w:rPr>
            <w:rFonts w:ascii="Times New Roman" w:hAnsi="Times New Roman" w:cs="Times New Roman"/>
            <w:i w:val="0"/>
            <w:noProof/>
            <w:color w:val="auto"/>
            <w:sz w:val="24"/>
            <w:szCs w:val="24"/>
          </w:rPr>
          <w:t>18</w:t>
        </w:r>
      </w:hyperlink>
      <w:r w:rsidR="003016AE">
        <w:rPr>
          <w:rFonts w:ascii="Times New Roman" w:hAnsi="Times New Roman" w:cs="Times New Roman"/>
          <w:i w:val="0"/>
          <w:noProof/>
          <w:color w:val="auto"/>
          <w:sz w:val="24"/>
          <w:szCs w:val="24"/>
        </w:rPr>
        <w:t>]</w:t>
      </w:r>
      <w:r w:rsidR="00A03E1E">
        <w:rPr>
          <w:rFonts w:ascii="Times New Roman" w:hAnsi="Times New Roman" w:cs="Times New Roman"/>
          <w:i w:val="0"/>
          <w:color w:val="auto"/>
          <w:sz w:val="24"/>
          <w:szCs w:val="24"/>
        </w:rPr>
        <w:fldChar w:fldCharType="end"/>
      </w:r>
    </w:p>
    <w:p w:rsidR="00111FB2" w:rsidRPr="008344AA" w:rsidRDefault="008344AA" w:rsidP="001A6316">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b/>
          <w:sz w:val="24"/>
          <w:szCs w:val="24"/>
        </w:rPr>
        <w:lastRenderedPageBreak/>
        <w:t xml:space="preserve">3.1.1. </w:t>
      </w:r>
      <w:r w:rsidR="00523AE6" w:rsidRPr="008344AA">
        <w:rPr>
          <w:rFonts w:ascii="Times New Roman" w:hAnsi="Times New Roman" w:cs="Times New Roman"/>
          <w:b/>
          <w:sz w:val="24"/>
          <w:szCs w:val="24"/>
        </w:rPr>
        <w:t>Anidolic Ceiling:</w:t>
      </w:r>
      <w:r w:rsidR="00111FB2" w:rsidRPr="008344AA">
        <w:rPr>
          <w:rFonts w:ascii="Times New Roman" w:hAnsi="Times New Roman" w:cs="Times New Roman"/>
          <w:sz w:val="24"/>
          <w:szCs w:val="24"/>
        </w:rPr>
        <w:t xml:space="preserve">This comprises a collector on the exterior side of facade, there is a rectangular mirror light duct and at ends of the duct there is a </w:t>
      </w:r>
      <w:r w:rsidR="00D76F1C">
        <w:rPr>
          <w:rFonts w:ascii="Times New Roman" w:hAnsi="Times New Roman" w:cs="Times New Roman"/>
          <w:sz w:val="24"/>
          <w:szCs w:val="24"/>
        </w:rPr>
        <w:t>distributer in Figure 9</w:t>
      </w:r>
      <w:r>
        <w:rPr>
          <w:rFonts w:ascii="Times New Roman" w:hAnsi="Times New Roman" w:cs="Times New Roman"/>
          <w:sz w:val="24"/>
          <w:szCs w:val="24"/>
        </w:rPr>
        <w:t>(a)</w:t>
      </w:r>
      <w:r w:rsidR="00111FB2" w:rsidRPr="008344AA">
        <w:rPr>
          <w:rFonts w:ascii="Times New Roman" w:hAnsi="Times New Roman" w:cs="Times New Roman"/>
          <w:sz w:val="24"/>
          <w:szCs w:val="24"/>
        </w:rPr>
        <w:t>. High reflective aluminium used for the making of ceiling panel which act as parabolic reflectors. Scartezzini and Courret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&lt;EndNote&gt;&lt;Cite&gt;&lt;Author&gt;Scartezzini&lt;/Author&gt;&lt;Year&gt;2002&lt;/Year&gt;&lt;RecNum&gt;56&lt;/RecNum&gt;&lt;DisplayText&gt;[16]&lt;/DisplayText&gt;&lt;record&gt;&lt;rec-number&gt;56&lt;/rec-number&gt;&lt;foreign-keys&gt;&lt;key app="EN" db-id="fpw99p9ftttwdlef9e75dwszttfdddtpxvxr"&gt;56&lt;/key&gt;&lt;/foreign-keys&gt;&lt;ref-type name="Journal Article"&gt;17&lt;/ref-type&gt;&lt;contributors&gt;&lt;authors&gt;&lt;author&gt;Scartezzini, Jean-Louis&lt;/author&gt;&lt;author&gt;Courret, Gilles&lt;/author&gt;&lt;/authors&gt;&lt;/contributors&gt;&lt;titles&gt;&lt;title&gt;Anidolic daylighting systems&lt;/title&gt;&lt;secondary-title&gt;Solar Energy&lt;/secondary-title&gt;&lt;/titles&gt;&lt;periodical&gt;&lt;full-title&gt;Solar Energy&lt;/full-title&gt;&lt;/periodical&gt;&lt;pages&gt;123-135&lt;/pages&gt;&lt;volume&gt;73&lt;/volume&gt;&lt;number&gt;2&lt;/number&gt;&lt;dates&gt;&lt;year&gt;2002&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6" w:tooltip="Scartezzini, 2002 #56" w:history="1">
        <w:r w:rsidR="002A4702">
          <w:rPr>
            <w:rFonts w:ascii="Times New Roman" w:hAnsi="Times New Roman" w:cs="Times New Roman"/>
            <w:noProof/>
            <w:sz w:val="24"/>
            <w:szCs w:val="24"/>
          </w:rPr>
          <w:t>16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111FB2" w:rsidRPr="008344AA">
        <w:rPr>
          <w:rFonts w:ascii="Times New Roman" w:hAnsi="Times New Roman" w:cs="Times New Roman"/>
          <w:sz w:val="24"/>
          <w:szCs w:val="24"/>
        </w:rPr>
        <w:t xml:space="preserve"> assembled this system into a particular facade and the ceiling which having an Inner surface reflectance 90% to minimize the absorption losses. Courret et al.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&lt;EndNote&gt;&lt;Cite&gt;&lt;Author&gt;Courret&lt;/Author&gt;&lt;Year&gt;1998&lt;/Year&gt;&lt;RecNum&gt;59&lt;/RecNum&gt;&lt;DisplayText&gt;[19]&lt;/DisplayText&gt;&lt;record&gt;&lt;rec-number&gt;59&lt;/rec-number&gt;&lt;foreign-keys&gt;&lt;key app="EN" db-id="fpw99p9ftttwdlef9e75dwszttfdddtpxvxr"&gt;59&lt;/key&gt;&lt;/foreign-keys&gt;&lt;ref-type name="Journal Article"&gt;17&lt;/ref-type&gt;&lt;contributors&gt;&lt;authors&gt;&lt;author&gt;Courret, Gilles&lt;/author&gt;&lt;author&gt;Scartezzini, Jean-Louis&lt;/author&gt;&lt;author&gt;Francioli, David&lt;/author&gt;&lt;author&gt;Meyer, Jean-Jacques&lt;/author&gt;&lt;/authors&gt;&lt;/contributors&gt;&lt;titles&gt;&lt;title&gt;Design and assessment of an anidolic light-duct&lt;/title&gt;&lt;secondary-title&gt;Energy and Buildings&lt;/secondary-title&gt;&lt;/titles&gt;&lt;periodical&gt;&lt;full-title&gt;Energy and Buildings&lt;/full-title&gt;&lt;/periodical&gt;&lt;pages&gt;79-99&lt;/pages&gt;&lt;volume&gt;28&lt;/volume&gt;&lt;number&gt;1&lt;/number&gt;&lt;dates&gt;&lt;year&gt;1998&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9" w:tooltip="Courret, 1998 #59" w:history="1">
        <w:r w:rsidR="002A4702">
          <w:rPr>
            <w:rFonts w:ascii="Times New Roman" w:hAnsi="Times New Roman" w:cs="Times New Roman"/>
            <w:noProof/>
            <w:sz w:val="24"/>
            <w:szCs w:val="24"/>
          </w:rPr>
          <w:t>19</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111FB2" w:rsidRPr="008344AA">
        <w:rPr>
          <w:rFonts w:ascii="Times New Roman" w:hAnsi="Times New Roman" w:cs="Times New Roman"/>
          <w:sz w:val="24"/>
          <w:szCs w:val="24"/>
        </w:rPr>
        <w:t xml:space="preserve">tested anidolic ceiling that utilise a large duct 500mm of height and using </w:t>
      </w:r>
      <w:r>
        <w:rPr>
          <w:rFonts w:ascii="Times New Roman" w:hAnsi="Times New Roman" w:cs="Times New Roman"/>
          <w:sz w:val="24"/>
          <w:szCs w:val="24"/>
        </w:rPr>
        <w:t xml:space="preserve">reflector with aluminium foil. </w:t>
      </w:r>
      <w:r w:rsidR="00111FB2" w:rsidRPr="008344AA">
        <w:rPr>
          <w:rFonts w:ascii="Times New Roman" w:hAnsi="Times New Roman" w:cs="Times New Roman"/>
          <w:sz w:val="24"/>
          <w:szCs w:val="24"/>
        </w:rPr>
        <w:t>So it is concluding that (i) without solar precautions at the collector, the light patches projected on to alongside walls and (ii) from zenithal sky it is possible to collect much light with the sys</w:t>
      </w:r>
      <w:r w:rsidR="00E313E3">
        <w:rPr>
          <w:rFonts w:ascii="Times New Roman" w:hAnsi="Times New Roman" w:cs="Times New Roman"/>
          <w:sz w:val="24"/>
          <w:szCs w:val="24"/>
        </w:rPr>
        <w:t>tem tilted towards the sky.</w:t>
      </w:r>
    </w:p>
    <w:p w:rsidR="00111FB2" w:rsidRPr="00A13CCF" w:rsidRDefault="00111FB2" w:rsidP="001A6316">
      <w:pPr>
        <w:pStyle w:val="ListParagraph"/>
        <w:autoSpaceDE w:val="0"/>
        <w:autoSpaceDN w:val="0"/>
        <w:adjustRightInd w:val="0"/>
        <w:spacing w:after="0" w:line="240" w:lineRule="auto"/>
        <w:ind w:left="862"/>
        <w:jc w:val="both"/>
        <w:rPr>
          <w:rFonts w:ascii="Times New Roman" w:hAnsi="Times New Roman" w:cs="Times New Roman"/>
          <w:color w:val="231F20"/>
          <w:sz w:val="24"/>
          <w:szCs w:val="24"/>
        </w:rPr>
      </w:pPr>
    </w:p>
    <w:p w:rsidR="00111FB2" w:rsidRPr="008344AA" w:rsidRDefault="008344AA" w:rsidP="001A6316">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b/>
          <w:color w:val="231F20"/>
          <w:sz w:val="24"/>
          <w:szCs w:val="24"/>
        </w:rPr>
        <w:t xml:space="preserve">3.1.2. </w:t>
      </w:r>
      <w:r w:rsidR="009B351D" w:rsidRPr="008344AA">
        <w:rPr>
          <w:rFonts w:ascii="Times New Roman" w:hAnsi="Times New Roman" w:cs="Times New Roman"/>
          <w:b/>
          <w:color w:val="231F20"/>
          <w:sz w:val="24"/>
          <w:szCs w:val="24"/>
        </w:rPr>
        <w:t>Integrated anidolic system</w:t>
      </w:r>
      <w:r w:rsidR="00FA6C86" w:rsidRPr="008344AA">
        <w:rPr>
          <w:rFonts w:ascii="Times New Roman" w:hAnsi="Times New Roman" w:cs="Times New Roman"/>
          <w:sz w:val="24"/>
          <w:szCs w:val="24"/>
        </w:rPr>
        <w:t>It has some similar characteristics to the anidolic ceiling but includes micro-louvres for the shading as shown in Fig</w:t>
      </w:r>
      <w:r>
        <w:rPr>
          <w:rFonts w:ascii="Times New Roman" w:hAnsi="Times New Roman" w:cs="Times New Roman"/>
          <w:sz w:val="24"/>
          <w:szCs w:val="24"/>
        </w:rPr>
        <w:t>ure</w:t>
      </w:r>
      <w:r w:rsidR="00D76F1C">
        <w:rPr>
          <w:rFonts w:ascii="Times New Roman" w:hAnsi="Times New Roman" w:cs="Times New Roman"/>
          <w:sz w:val="24"/>
          <w:szCs w:val="24"/>
        </w:rPr>
        <w:t xml:space="preserve"> 9</w:t>
      </w:r>
      <w:r w:rsidR="00FA6C86" w:rsidRPr="008344AA">
        <w:rPr>
          <w:rFonts w:ascii="Times New Roman" w:hAnsi="Times New Roman" w:cs="Times New Roman"/>
          <w:sz w:val="24"/>
          <w:szCs w:val="24"/>
        </w:rPr>
        <w:t>(b). The Angular spread of light beam is in the range of - 37˚and +10˚. Hence glare problems can easily reduce. The smaller size of the external collector (&lt;300 mm) and the absence of light duct make the construction processing of the room with less headroom</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&lt;EndNote&gt;&lt;Cite&gt;&lt;Author&gt;Wittkopf&lt;/Author&gt;&lt;Year&gt;2006&lt;/Year&gt;&lt;RecNum&gt;60&lt;/RecNum&gt;&lt;DisplayText&gt;[18]&lt;/DisplayText&gt;&lt;record&gt;&lt;rec-number&gt;60&lt;/rec-number&gt;&lt;foreign-keys&gt;&lt;key app="EN" db-id="fpw99p9ftttwdlef9e75dwszttfdddtpxvxr"&gt;60&lt;/key&gt;&lt;/foreign-keys&gt;&lt;ref-type name="Journal Article"&gt;17&lt;/ref-type&gt;&lt;contributors&gt;&lt;authors&gt;&lt;author&gt;Wittkopf, Stephen K&lt;/author&gt;&lt;author&gt;Yuniarti, Erika&lt;/author&gt;&lt;author&gt;Soon, Lay Kuan&lt;/author&gt;&lt;/authors&gt;&lt;/contributors&gt;&lt;titles&gt;&lt;title&gt;Prediction of energy savings with anidolic integrated ceiling across different daylight climates&lt;/title&gt;&lt;secondary-title&gt;Energy and buildings&lt;/secondary-title&gt;&lt;/titles&gt;&lt;periodical&gt;&lt;full-title&gt;Energy and Buildings&lt;/full-title&gt;&lt;/periodical&gt;&lt;pages&gt;1120-1129&lt;/pages&gt;&lt;volume&gt;38&lt;/volume&gt;&lt;number&gt;9&lt;/number&gt;&lt;dates&gt;&lt;year&gt;2006&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8" w:tooltip="Wittkopf, 2006 #60" w:history="1">
        <w:r w:rsidR="002A4702">
          <w:rPr>
            <w:rFonts w:ascii="Times New Roman" w:hAnsi="Times New Roman" w:cs="Times New Roman"/>
            <w:noProof/>
            <w:sz w:val="24"/>
            <w:szCs w:val="24"/>
          </w:rPr>
          <w:t>18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A6C86" w:rsidRPr="008344AA">
        <w:rPr>
          <w:rFonts w:ascii="Times New Roman" w:hAnsi="Times New Roman" w:cs="Times New Roman"/>
          <w:sz w:val="24"/>
          <w:szCs w:val="24"/>
        </w:rPr>
        <w:t>.</w:t>
      </w:r>
    </w:p>
    <w:p w:rsidR="00FA6C86" w:rsidRPr="00A13CCF" w:rsidRDefault="00FA6C86" w:rsidP="001A6316">
      <w:pPr>
        <w:autoSpaceDE w:val="0"/>
        <w:autoSpaceDN w:val="0"/>
        <w:adjustRightInd w:val="0"/>
        <w:spacing w:after="0" w:line="240" w:lineRule="auto"/>
        <w:jc w:val="both"/>
        <w:rPr>
          <w:rFonts w:ascii="Times New Roman" w:hAnsi="Times New Roman" w:cs="Times New Roman"/>
          <w:color w:val="231F20"/>
          <w:sz w:val="24"/>
          <w:szCs w:val="24"/>
        </w:rPr>
      </w:pPr>
    </w:p>
    <w:p w:rsidR="00927361" w:rsidRPr="008344AA" w:rsidRDefault="008344AA" w:rsidP="001A6316">
      <w:pPr>
        <w:spacing w:after="0" w:line="24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3.1.3. </w:t>
      </w:r>
      <w:r w:rsidR="00B27187" w:rsidRPr="008344AA">
        <w:rPr>
          <w:rFonts w:ascii="Times New Roman" w:hAnsi="Times New Roman" w:cs="Times New Roman"/>
          <w:b/>
          <w:color w:val="231F20"/>
          <w:sz w:val="24"/>
          <w:szCs w:val="24"/>
        </w:rPr>
        <w:t>Anidolic solar blinds:</w:t>
      </w:r>
      <w:r w:rsidR="00D6259D" w:rsidRPr="008344AA">
        <w:rPr>
          <w:rFonts w:ascii="Times New Roman" w:hAnsi="Times New Roman" w:cs="Times New Roman"/>
          <w:sz w:val="24"/>
          <w:szCs w:val="24"/>
        </w:rPr>
        <w:t>This system, which proposed by Scartezzini and Courret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&lt;EndNote&gt;&lt;Cite&gt;&lt;Author&gt;Scartezzini&lt;/Author&gt;&lt;Year&gt;2002&lt;/Year&gt;&lt;RecNum&gt;56&lt;/RecNum&gt;&lt;DisplayText&gt;[16]&lt;/DisplayText&gt;&lt;record&gt;&lt;rec-number&gt;56&lt;/rec-number&gt;&lt;foreign-keys&gt;&lt;key app="EN" db-id="fpw99p9ftttwdlef9e75dwszttfdddtpxvxr"&gt;56&lt;/key&gt;&lt;/foreign-keys&gt;&lt;ref-type name="Journal Article"&gt;17&lt;/ref-type&gt;&lt;contributors&gt;&lt;authors&gt;&lt;author&gt;Scartezzini, Jean-Louis&lt;/author&gt;&lt;author&gt;Courret, Gilles&lt;/author&gt;&lt;/authors&gt;&lt;/contributors&gt;&lt;titles&gt;&lt;title&gt;Anidolic daylighting systems&lt;/title&gt;&lt;secondary-title&gt;Solar Energy&lt;/secondary-title&gt;&lt;/titles&gt;&lt;periodical&gt;&lt;full-title&gt;Solar Energy&lt;/full-title&gt;&lt;/periodical&gt;&lt;pages&gt;123-135&lt;/pages&gt;&lt;volume&gt;73&lt;/volume&gt;&lt;number&gt;2&lt;/number&gt;&lt;dates&gt;&lt;year&gt;2002&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6" w:tooltip="Scartezzini, 2002 #56" w:history="1">
        <w:r w:rsidR="002A4702">
          <w:rPr>
            <w:rFonts w:ascii="Times New Roman" w:hAnsi="Times New Roman" w:cs="Times New Roman"/>
            <w:noProof/>
            <w:sz w:val="24"/>
            <w:szCs w:val="24"/>
          </w:rPr>
          <w:t>16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D6259D" w:rsidRPr="008344AA">
        <w:rPr>
          <w:rFonts w:ascii="Times New Roman" w:hAnsi="Times New Roman" w:cs="Times New Roman"/>
          <w:sz w:val="24"/>
          <w:szCs w:val="24"/>
        </w:rPr>
        <w:t xml:space="preserve"> uses a 3D non- imaging technique for asymmetrical CPC to achieve greater angular and directional control of sunlight. A combination of two 3D CPC is included in each hollow elements, viz, For the entry of sunlight for different seasonal selection of the sunrays one is directed outward and for redirecting the sunlight in the room’s rear, second is placed in </w:t>
      </w:r>
      <w:r w:rsidR="00622B5F">
        <w:rPr>
          <w:rFonts w:ascii="Times New Roman" w:hAnsi="Times New Roman" w:cs="Times New Roman"/>
          <w:sz w:val="24"/>
          <w:szCs w:val="24"/>
        </w:rPr>
        <w:t>opposite direction Figure</w:t>
      </w:r>
      <w:r w:rsidR="00D76F1C">
        <w:rPr>
          <w:rFonts w:ascii="Times New Roman" w:hAnsi="Times New Roman" w:cs="Times New Roman"/>
          <w:sz w:val="24"/>
          <w:szCs w:val="24"/>
        </w:rPr>
        <w:t xml:space="preserve"> 9</w:t>
      </w:r>
      <w:r w:rsidR="00D6259D" w:rsidRPr="008344AA">
        <w:rPr>
          <w:rFonts w:ascii="Times New Roman" w:hAnsi="Times New Roman" w:cs="Times New Roman"/>
          <w:sz w:val="24"/>
          <w:szCs w:val="24"/>
        </w:rPr>
        <w:t>(c). Various Salient features are (i) cost effective (ii) The low altitude evening sun’s rays are excluded, (iii) under diffuse light low efficiency, (iv) heat transfer and (v) For the outside view it causes obstruction.</w:t>
      </w:r>
    </w:p>
    <w:p w:rsidR="00D6259D" w:rsidRPr="00A13CCF" w:rsidRDefault="00D6259D" w:rsidP="001A6316">
      <w:pPr>
        <w:spacing w:after="0" w:line="240" w:lineRule="auto"/>
        <w:jc w:val="both"/>
        <w:rPr>
          <w:rFonts w:ascii="Times New Roman" w:hAnsi="Times New Roman" w:cs="Times New Roman"/>
          <w:b/>
          <w:color w:val="231F20"/>
          <w:sz w:val="24"/>
          <w:szCs w:val="24"/>
        </w:rPr>
      </w:pPr>
    </w:p>
    <w:p w:rsidR="00335D53" w:rsidRPr="008344AA" w:rsidRDefault="008344AA" w:rsidP="001A6316">
      <w:pPr>
        <w:spacing w:after="0" w:line="240" w:lineRule="auto"/>
        <w:jc w:val="both"/>
        <w:rPr>
          <w:rFonts w:ascii="Times New Roman" w:hAnsi="Times New Roman" w:cs="Times New Roman"/>
          <w:b/>
          <w:color w:val="231F20"/>
          <w:sz w:val="24"/>
          <w:szCs w:val="24"/>
        </w:rPr>
      </w:pPr>
      <w:r>
        <w:rPr>
          <w:rFonts w:ascii="Times New Roman" w:hAnsi="Times New Roman" w:cs="Times New Roman"/>
          <w:b/>
          <w:color w:val="231F20"/>
          <w:sz w:val="24"/>
          <w:szCs w:val="24"/>
        </w:rPr>
        <w:t xml:space="preserve">3.1.4. </w:t>
      </w:r>
      <w:r w:rsidR="00335D53" w:rsidRPr="008344AA">
        <w:rPr>
          <w:rFonts w:ascii="Times New Roman" w:hAnsi="Times New Roman" w:cs="Times New Roman"/>
          <w:b/>
          <w:color w:val="231F20"/>
          <w:sz w:val="24"/>
          <w:szCs w:val="24"/>
        </w:rPr>
        <w:t>Anidoliczenithal light guide:</w:t>
      </w:r>
      <w:r w:rsidR="00D6259D" w:rsidRPr="008344AA">
        <w:rPr>
          <w:rFonts w:ascii="Times New Roman" w:hAnsi="Times New Roman" w:cs="Times New Roman"/>
          <w:sz w:val="24"/>
          <w:szCs w:val="24"/>
        </w:rPr>
        <w:t xml:space="preserve">The collector contains three plane mirror surfaces. The tilt angles of these surfaces redirects the solar rays at an acceptance angle of 80˚, into funnel and it is parallel to axis of it so as to reduce the numbers of reflection. It has feature of collection of the diffuse light from the wide range area of the sky without allowing the direct light. Molteni et al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&lt;EndNote&gt;&lt;Cite&gt;&lt;Author&gt;Molteni&lt;/Author&gt;&lt;Year&gt;2001&lt;/Year&gt;&lt;RecNum&gt;61&lt;/RecNum&gt;&lt;DisplayText&gt;[20]&lt;/DisplayText&gt;&lt;record&gt;&lt;rec-number&gt;61&lt;/rec-number&gt;&lt;foreign-keys&gt;&lt;key app="EN" db-id="fpw99p9ftttwdlef9e75dwszttfdddtpxvxr"&gt;61&lt;/key&gt;&lt;/foreign-keys&gt;&lt;ref-type name="Journal Article"&gt;17&lt;/ref-type&gt;&lt;contributors&gt;&lt;authors&gt;&lt;author&gt;Molteni, Simone C&lt;/author&gt;&lt;author&gt;Courret, G&lt;/author&gt;&lt;author&gt;Paule, B&lt;/author&gt;&lt;author&gt;Michel, L&lt;/author&gt;&lt;author&gt;Scartezzini, JL&lt;/author&gt;&lt;/authors&gt;&lt;/contributors&gt;&lt;titles&gt;&lt;title&gt;Design of anidolic zenithal lightguides for daylighting of underground spaces&lt;/title&gt;&lt;secondary-title&gt;Solar Energy&lt;/secondary-title&gt;&lt;/titles&gt;&lt;periodical&gt;&lt;full-title&gt;Solar Energy&lt;/full-title&gt;&lt;/periodical&gt;&lt;pages&gt;117-129&lt;/pages&gt;&lt;volume&gt;69&lt;/volume&gt;&lt;dates&gt;&lt;year&gt;2001&lt;/year&gt;&lt;/dates&gt;&lt;isbn&gt;0038-092X&lt;/isbn&gt;&lt;urls&gt;&lt;/urls&gt;&lt;/record&gt;&lt;/Cite&gt;&lt;/EndNote&gt;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0" w:tooltip="Molteni, 2001 #61" w:history="1">
        <w:r w:rsidR="002A4702">
          <w:rPr>
            <w:rFonts w:ascii="Times New Roman" w:hAnsi="Times New Roman" w:cs="Times New Roman"/>
            <w:noProof/>
            <w:sz w:val="24"/>
            <w:szCs w:val="24"/>
          </w:rPr>
          <w:t>20</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D6259D" w:rsidRPr="008344AA">
        <w:rPr>
          <w:rFonts w:ascii="Times New Roman" w:hAnsi="Times New Roman" w:cs="Times New Roman"/>
          <w:sz w:val="24"/>
          <w:szCs w:val="24"/>
        </w:rPr>
        <w:t xml:space="preserve"> also proposed this system that provides the daylighting in carparks, subway and the basements.</w:t>
      </w:r>
    </w:p>
    <w:p w:rsidR="00335D53" w:rsidRPr="00A13CCF" w:rsidRDefault="00335D53" w:rsidP="001A6316">
      <w:pPr>
        <w:pStyle w:val="ListParagraph"/>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lastRenderedPageBreak/>
        <w:drawing>
          <wp:inline distT="0" distB="0" distL="0" distR="0">
            <wp:extent cx="3050121" cy="289427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2892263"/>
                    </a:xfrm>
                    <a:prstGeom prst="rect">
                      <a:avLst/>
                    </a:prstGeom>
                  </pic:spPr>
                </pic:pic>
              </a:graphicData>
            </a:graphic>
          </wp:inline>
        </w:drawing>
      </w:r>
    </w:p>
    <w:p w:rsidR="00335D53" w:rsidRPr="00A13CCF" w:rsidRDefault="00622B5F" w:rsidP="001A631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w:t>
      </w:r>
      <w:r w:rsidR="00D76F1C">
        <w:rPr>
          <w:rFonts w:ascii="Times New Roman" w:hAnsi="Times New Roman" w:cs="Times New Roman"/>
          <w:sz w:val="24"/>
          <w:szCs w:val="24"/>
        </w:rPr>
        <w:t xml:space="preserve"> 10</w:t>
      </w:r>
      <w:r w:rsidR="00335D53" w:rsidRPr="00A13CCF">
        <w:rPr>
          <w:rFonts w:ascii="Times New Roman" w:hAnsi="Times New Roman" w:cs="Times New Roman"/>
          <w:sz w:val="24"/>
          <w:szCs w:val="24"/>
        </w:rPr>
        <w:t xml:space="preserve">:Plain mirrors redirect light in the anidoliczenithal light </w:t>
      </w:r>
      <w:r w:rsidR="0076604B" w:rsidRPr="00A13CCF">
        <w:rPr>
          <w:rFonts w:ascii="Times New Roman" w:hAnsi="Times New Roman" w:cs="Times New Roman"/>
          <w:sz w:val="24"/>
          <w:szCs w:val="24"/>
        </w:rPr>
        <w:t>guide</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&lt;EndNote&gt;&lt;Cite&gt;&lt;Author&gt;Molteni&lt;/Author&gt;&lt;Year&gt;2001&lt;/Year&gt;&lt;RecNum&gt;61&lt;/RecNum&gt;&lt;DisplayText&gt;[20]&lt;/DisplayText&gt;&lt;record&gt;&lt;rec-number&gt;61&lt;/rec-number&gt;&lt;foreign-keys&gt;&lt;key app="EN" db-id="fpw99p9ftttwdlef9e75dwszttfdddtpxvxr"&gt;61&lt;/key&gt;&lt;/foreign-keys&gt;&lt;ref-type name="Journal Article"&gt;17&lt;/ref-type&gt;&lt;contributors&gt;&lt;authors&gt;&lt;author&gt;Molteni, Simone C&lt;/author&gt;&lt;author&gt;Courret, G&lt;/author&gt;&lt;author&gt;Paule, B&lt;/author&gt;&lt;author&gt;Michel, L&lt;/author&gt;&lt;author&gt;Scartezzini, JL&lt;/author&gt;&lt;/authors&gt;&lt;/contributors&gt;&lt;titles&gt;&lt;title&gt;Design of anidolic zenithal lightguides for daylighting of underground spaces&lt;/title&gt;&lt;secondary-title&gt;Solar Energy&lt;/secondary-title&gt;&lt;/titles&gt;&lt;periodical&gt;&lt;full-title&gt;Solar Energy&lt;/full-title&gt;&lt;/periodical&gt;&lt;pages&gt;117-129&lt;/pages&gt;&lt;volume&gt;69&lt;/volume&gt;&lt;dates&gt;&lt;year&gt;2001&lt;/year&gt;&lt;/dates&gt;&lt;isbn&gt;0038-092X&lt;/isbn&gt;&lt;urls&gt;&lt;/urls&gt;&lt;/record&gt;&lt;/Cite&gt;&lt;/EndNote&gt;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0" w:tooltip="Molteni, 2001 #61" w:history="1">
        <w:r w:rsidR="002A4702">
          <w:rPr>
            <w:rFonts w:ascii="Times New Roman" w:hAnsi="Times New Roman" w:cs="Times New Roman"/>
            <w:noProof/>
            <w:sz w:val="24"/>
            <w:szCs w:val="24"/>
          </w:rPr>
          <w:t>20</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p>
    <w:p w:rsidR="00CD5310" w:rsidRPr="00A13CCF" w:rsidRDefault="00CD5310" w:rsidP="001A6316">
      <w:pPr>
        <w:pStyle w:val="ListParagraph"/>
        <w:spacing w:after="0" w:line="240" w:lineRule="auto"/>
        <w:ind w:left="0"/>
        <w:jc w:val="center"/>
        <w:rPr>
          <w:rFonts w:ascii="Times New Roman" w:hAnsi="Times New Roman" w:cs="Times New Roman"/>
          <w:b/>
          <w:color w:val="231F20"/>
          <w:sz w:val="24"/>
          <w:szCs w:val="24"/>
        </w:rPr>
      </w:pPr>
    </w:p>
    <w:p w:rsidR="005E699A" w:rsidRPr="00622B5F" w:rsidRDefault="00622B5F" w:rsidP="001A6316">
      <w:pPr>
        <w:spacing w:after="0" w:line="240" w:lineRule="auto"/>
        <w:jc w:val="both"/>
        <w:rPr>
          <w:rFonts w:ascii="Times New Roman" w:hAnsi="Times New Roman" w:cs="Times New Roman"/>
          <w:sz w:val="24"/>
          <w:szCs w:val="24"/>
        </w:rPr>
      </w:pPr>
      <w:r>
        <w:rPr>
          <w:rFonts w:ascii="Times New Roman" w:hAnsi="Times New Roman" w:cs="Times New Roman"/>
          <w:b/>
          <w:color w:val="231F20"/>
          <w:sz w:val="24"/>
          <w:szCs w:val="24"/>
        </w:rPr>
        <w:t xml:space="preserve">3.1.5. </w:t>
      </w:r>
      <w:r w:rsidR="00CD5310" w:rsidRPr="00622B5F">
        <w:rPr>
          <w:rFonts w:ascii="Times New Roman" w:hAnsi="Times New Roman" w:cs="Times New Roman"/>
          <w:b/>
          <w:color w:val="231F20"/>
          <w:sz w:val="24"/>
          <w:szCs w:val="24"/>
        </w:rPr>
        <w:t>Anidolic daylighting system:</w:t>
      </w:r>
      <w:r w:rsidR="0076604B" w:rsidRPr="00622B5F">
        <w:rPr>
          <w:rFonts w:ascii="Times New Roman" w:hAnsi="Times New Roman" w:cs="Times New Roman"/>
          <w:sz w:val="24"/>
          <w:szCs w:val="24"/>
        </w:rPr>
        <w:t>This has anidoliczenithal collectors which are integrated into the facade. Both the form of light i.e. Direct and diffuse from the sun and the sky reaches the anidolic element via zenithal collector and then is reflected on the ceiling. Linhart and Scartezzini</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&lt;EndNote&gt;&lt;Cite&gt;&lt;Author&gt;Linhart&lt;/Author&gt;&lt;Year&gt;2010&lt;/Year&gt;&lt;RecNum&gt;62&lt;/RecNum&gt;&lt;DisplayText&gt;[21]&lt;/DisplayText&gt;&lt;record&gt;&lt;rec-number&gt;62&lt;/rec-number&gt;&lt;foreign-keys&gt;&lt;key app="EN" db-id="fpw99p9ftttwdlef9e75dwszttfdddtpxvxr"&gt;62&lt;/key&gt;&lt;/foreign-keys&gt;&lt;ref-type name="Journal Article"&gt;17&lt;/ref-type&gt;&lt;contributors&gt;&lt;authors&gt;&lt;author&gt;Linhart, Friedrich&lt;/author&gt;&lt;author&gt;Scartezzini, Jean-Louis&lt;/author&gt;&lt;/authors&gt;&lt;/contributors&gt;&lt;titles&gt;&lt;title&gt;Minimizing lighting power density in office rooms equipped with anidolic daylighting systems&lt;/title&gt;&lt;secondary-title&gt;Solar Energy&lt;/secondary-title&gt;&lt;/titles&gt;&lt;periodical&gt;&lt;full-title&gt;Solar Energy&lt;/full-title&gt;&lt;/periodical&gt;&lt;pages&gt;587-595&lt;/pages&gt;&lt;volume&gt;84&lt;/volume&gt;&lt;number&gt;4&lt;/number&gt;&lt;dates&gt;&lt;year&gt;2010&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1" w:tooltip="Linhart, 2010 #88" w:history="1">
        <w:r w:rsidR="002A4702">
          <w:rPr>
            <w:rFonts w:ascii="Times New Roman" w:hAnsi="Times New Roman" w:cs="Times New Roman"/>
            <w:noProof/>
            <w:sz w:val="24"/>
            <w:szCs w:val="24"/>
          </w:rPr>
          <w:t>21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76604B" w:rsidRPr="00622B5F">
        <w:rPr>
          <w:rFonts w:ascii="Times New Roman" w:hAnsi="Times New Roman" w:cs="Times New Roman"/>
          <w:sz w:val="24"/>
          <w:szCs w:val="24"/>
        </w:rPr>
        <w:t xml:space="preserve"> studied the anidolic daylighting systems on some rooms which are south facing and concluded that this system uses a power density of below than 5 W/m</w:t>
      </w:r>
      <w:r w:rsidR="00CD5310" w:rsidRPr="00622B5F">
        <w:rPr>
          <w:rFonts w:ascii="Times New Roman" w:hAnsi="Times New Roman" w:cs="Times New Roman"/>
          <w:color w:val="231F20"/>
          <w:sz w:val="24"/>
          <w:szCs w:val="24"/>
          <w:vertAlign w:val="superscript"/>
        </w:rPr>
        <w:t>2</w:t>
      </w:r>
      <w:r w:rsidR="00CD5310" w:rsidRPr="00622B5F">
        <w:rPr>
          <w:rFonts w:ascii="Times New Roman" w:hAnsi="Times New Roman" w:cs="Times New Roman"/>
          <w:color w:val="231F20"/>
          <w:sz w:val="24"/>
          <w:szCs w:val="24"/>
        </w:rPr>
        <w:t xml:space="preserve">. </w:t>
      </w:r>
    </w:p>
    <w:p w:rsidR="002A467D" w:rsidRPr="00A13CCF" w:rsidRDefault="002A467D" w:rsidP="001A6316">
      <w:pPr>
        <w:pStyle w:val="ListParagraph"/>
        <w:spacing w:after="0" w:line="240" w:lineRule="auto"/>
        <w:ind w:left="862"/>
        <w:jc w:val="both"/>
        <w:rPr>
          <w:rFonts w:ascii="Times New Roman" w:hAnsi="Times New Roman" w:cs="Times New Roman"/>
          <w:b/>
          <w:color w:val="231F20"/>
          <w:sz w:val="24"/>
          <w:szCs w:val="24"/>
        </w:rPr>
      </w:pPr>
    </w:p>
    <w:p w:rsidR="00AB1F96" w:rsidRPr="00A13CCF" w:rsidRDefault="002A467D"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 </w:t>
      </w:r>
      <w:r w:rsidR="005E699A" w:rsidRPr="00A13CCF">
        <w:rPr>
          <w:rFonts w:ascii="Times New Roman" w:hAnsi="Times New Roman" w:cs="Times New Roman"/>
          <w:b/>
          <w:color w:val="231F20"/>
          <w:sz w:val="24"/>
          <w:szCs w:val="24"/>
        </w:rPr>
        <w:t>D</w:t>
      </w:r>
      <w:r w:rsidR="00CD55BC" w:rsidRPr="00A13CCF">
        <w:rPr>
          <w:rFonts w:ascii="Times New Roman" w:hAnsi="Times New Roman" w:cs="Times New Roman"/>
          <w:b/>
          <w:color w:val="231F20"/>
          <w:sz w:val="24"/>
          <w:szCs w:val="24"/>
        </w:rPr>
        <w:t>irect light guiding systems:</w:t>
      </w:r>
      <w:r w:rsidR="00AB1F96" w:rsidRPr="00A13CCF">
        <w:rPr>
          <w:rFonts w:ascii="Times New Roman" w:hAnsi="Times New Roman" w:cs="Times New Roman"/>
          <w:sz w:val="24"/>
          <w:szCs w:val="24"/>
        </w:rPr>
        <w:t xml:space="preserve">Through reflection of the sunlight is redirected into the deeper interior with these systems. Overheating and glare is minimized by the selective transmittance and by the redirection of light onto ceiling. So with </w:t>
      </w:r>
      <w:r w:rsidR="002D2728" w:rsidRPr="00A13CCF">
        <w:rPr>
          <w:rFonts w:ascii="Times New Roman" w:hAnsi="Times New Roman" w:cs="Times New Roman"/>
          <w:sz w:val="24"/>
          <w:szCs w:val="24"/>
        </w:rPr>
        <w:t>this cooling load</w:t>
      </w:r>
      <w:r w:rsidR="00AB1F96" w:rsidRPr="00A13CCF">
        <w:rPr>
          <w:rFonts w:ascii="Times New Roman" w:hAnsi="Times New Roman" w:cs="Times New Roman"/>
          <w:sz w:val="24"/>
          <w:szCs w:val="24"/>
        </w:rPr>
        <w:t xml:space="preserve"> getting decreased and these systems make the building energy efficient. In various tropical and the subtropical region where mainly clear sky is predominant along with lighting so in those areas shading is required to restrict excess heat and sunlight. The direct sunlight consists large luminous energy than the diffuse light, so small aperture is required to obtain the same illumination level in these areas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&lt;EndNote&gt;&lt;Cite&gt;&lt;Author&gt;Gruhike&lt;/Author&gt;&lt;Year&gt;2010&lt;/Year&gt;&lt;RecNum&gt;63&lt;/RecNum&gt;&lt;DisplayText&gt;[22]&lt;/DisplayText&gt;&lt;record&gt;&lt;rec-number&gt;63&lt;/rec-number&gt;&lt;foreign-keys&gt;&lt;key app="EN" db-id="fpw99p9ftttwdlef9e75dwszttfdddtpxvxr"&gt;63&lt;/key&gt;&lt;/foreign-keys&gt;&lt;ref-type name="Generic"&gt;13&lt;/ref-type&gt;&lt;contributors&gt;&lt;authors&gt;&lt;author&gt;Gruhike, Russell Wayne&lt;/author&gt;&lt;author&gt;Mienko, Mark&lt;/author&gt;&lt;author&gt;Xu, Gang&lt;/author&gt;&lt;author&gt;Bita, Ion&lt;/author&gt;&lt;/authors&gt;&lt;/contributors&gt;&lt;titles&gt;&lt;title&gt;Systems and methods of providing a light guiding layer&lt;/title&gt;&lt;/titles&gt;&lt;dates&gt;&lt;year&gt;2010&lt;/year&gt;&lt;/dates&gt;&lt;publisher&gt;Google Patents&lt;/publisher&gt;&lt;urls&gt;&lt;/urls&gt;&lt;/record&gt;&lt;/Cite&gt;&lt;/EndNote&gt;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2" w:tooltip="Gruhike, 2010 #63" w:history="1">
        <w:r w:rsidR="002A4702">
          <w:rPr>
            <w:rFonts w:ascii="Times New Roman" w:hAnsi="Times New Roman" w:cs="Times New Roman"/>
            <w:noProof/>
            <w:sz w:val="24"/>
            <w:szCs w:val="24"/>
          </w:rPr>
          <w:t>22</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 Direct light also produces some discomfort to the users but with some of modern daylighting system these types of issues can easily be resolved. </w:t>
      </w:r>
    </w:p>
    <w:p w:rsidR="00FD00FB" w:rsidRPr="00A13CCF" w:rsidRDefault="002A467D" w:rsidP="001A6316">
      <w:pPr>
        <w:spacing w:after="0" w:line="240" w:lineRule="auto"/>
        <w:jc w:val="both"/>
        <w:rPr>
          <w:rFonts w:ascii="Times New Roman" w:hAnsi="Times New Roman" w:cs="Times New Roman"/>
          <w:b/>
          <w:color w:val="231F20"/>
          <w:sz w:val="24"/>
          <w:szCs w:val="24"/>
        </w:rPr>
      </w:pPr>
      <w:r w:rsidRPr="00A13CCF">
        <w:rPr>
          <w:rFonts w:ascii="Times New Roman" w:hAnsi="Times New Roman" w:cs="Times New Roman"/>
          <w:b/>
          <w:bCs/>
          <w:color w:val="231F20"/>
          <w:sz w:val="24"/>
          <w:szCs w:val="24"/>
        </w:rPr>
        <w:t xml:space="preserve">3.2.1. </w:t>
      </w:r>
      <w:r w:rsidR="005E699A" w:rsidRPr="00A13CCF">
        <w:rPr>
          <w:rFonts w:ascii="Times New Roman" w:hAnsi="Times New Roman" w:cs="Times New Roman"/>
          <w:b/>
          <w:sz w:val="24"/>
          <w:szCs w:val="24"/>
        </w:rPr>
        <w:t>Light shelf</w:t>
      </w:r>
      <w:r w:rsidR="006313CB" w:rsidRPr="00A13CCF">
        <w:rPr>
          <w:rFonts w:ascii="Times New Roman" w:hAnsi="Times New Roman" w:cs="Times New Roman"/>
          <w:b/>
          <w:sz w:val="24"/>
          <w:szCs w:val="24"/>
        </w:rPr>
        <w:t>:</w:t>
      </w:r>
      <w:r w:rsidR="00AB1F96" w:rsidRPr="00A13CCF">
        <w:rPr>
          <w:rFonts w:ascii="Times New Roman" w:hAnsi="Times New Roman" w:cs="Times New Roman"/>
          <w:sz w:val="24"/>
          <w:szCs w:val="24"/>
        </w:rPr>
        <w:t>This is passive daylighting system which is least complex and most financially, the light shelve are inclined or plane horizontal elements that are placed above a window, either inside or by remotely, to control and redistribute approaching light through reflection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&lt;EndNote&gt;&lt;Cite&gt;&lt;Author&gt;Beltran&lt;/Author&gt;&lt;Year&gt;1997&lt;/Year&gt;&lt;RecNum&gt;38&lt;/RecNum&gt;&lt;DisplayText&gt;[11]&lt;/DisplayText&gt;&lt;record&gt;&lt;rec-number&gt;38&lt;/rec-number&gt;&lt;foreign-keys&gt;&lt;key app="EN" db-id="fpw99p9ftttwdlef9e75dwszttfdddtpxvxr"&gt;38&lt;/key&gt;&lt;/foreign-keys&gt;&lt;ref-type name="Journal Article"&gt;17&lt;/ref-type&gt;&lt;contributors&gt;&lt;authors&gt;&lt;author&gt;Beltran, LO&lt;/author&gt;&lt;author&gt;Lee, ES&lt;/author&gt;&lt;author&gt;Selkowitz, SE&lt;/author&gt;&lt;/authors&gt;&lt;/contributors&gt;&lt;titles&gt;&lt;title&gt;Advanced optical daylighting systems: light shelves and light pipes&lt;/title&gt;&lt;secondary-title&gt;Journal of the illuminating engineering society&lt;/secondary-title&gt;&lt;/titles&gt;&lt;periodical&gt;&lt;full-title&gt;Journal of the illuminating engineering society&lt;/full-title&gt;&lt;/periodical&gt;&lt;pages&gt;91-106&lt;/pages&gt;&lt;volume&gt;26&lt;/volume&gt;&lt;number&gt;2&lt;/number&gt;&lt;dates&gt;&lt;year&gt;1997&lt;/year&gt;&lt;/dates&gt;&lt;isbn&gt;0099-4480&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1" w:tooltip="Beltran, 1997 #24" w:history="1">
        <w:r w:rsidR="002A4702">
          <w:rPr>
            <w:rFonts w:ascii="Times New Roman" w:hAnsi="Times New Roman" w:cs="Times New Roman"/>
            <w:noProof/>
            <w:sz w:val="24"/>
            <w:szCs w:val="24"/>
          </w:rPr>
          <w:t>11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The high angle of the solar radiation is prevented by external overhang thus also act as a shading device. It is investigating that towards rear of the rooms these systems increase the daylight levels, enhance daylight consistency and diminish glare and uneasiness for occupants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&lt;EndNote&gt;&lt;Cite&gt;&lt;Author&gt;Littlefair&lt;/Author&gt;&lt;Year&gt;1995&lt;/Year&gt;&lt;RecNum&gt;64&lt;/RecNum&gt;&lt;DisplayText&gt;[23]&lt;/DisplayText&gt;&lt;record&gt;&lt;rec-number&gt;64&lt;/rec-number&gt;&lt;foreign-keys&gt;&lt;key app="EN" db-id="fpw99p9ftttwdlef9e75dwszttfdddtpxvxr"&gt;64&lt;/key&gt;&lt;/foreign-keys&gt;&lt;ref-type name="Journal Article"&gt;17&lt;/ref-type&gt;&lt;contributors&gt;&lt;authors&gt;&lt;author&gt;Littlefair, Paul J&lt;/author&gt;&lt;/authors&gt;&lt;/contributors&gt;&lt;titles&gt;&lt;title&gt;Light shelves: computer assessment of daylighting performance&lt;/title&gt;&lt;secondary-title&gt;International Journal of Lighting Research and Technology&lt;/secondary-title&gt;&lt;/titles&gt;&lt;periodical&gt;&lt;full-title&gt;International Journal of Lighting Research and Technology&lt;/full-title&gt;&lt;/periodical&gt;&lt;pages&gt;79-91&lt;/pages&gt;&lt;volume&gt;27&lt;/volume&gt;&lt;number&gt;2&lt;/number&gt;&lt;dates&gt;&lt;year&gt;1995&lt;/year&gt;&lt;/dates&gt;&lt;isbn&gt;1365-7828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3" w:tooltip="Littlefair, 1995 #64" w:history="1">
        <w:r w:rsidR="002A4702">
          <w:rPr>
            <w:rFonts w:ascii="Times New Roman" w:hAnsi="Times New Roman" w:cs="Times New Roman"/>
            <w:noProof/>
            <w:sz w:val="24"/>
            <w:szCs w:val="24"/>
          </w:rPr>
          <w:t>23</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 </w:t>
      </w:r>
      <w:r w:rsidR="002D2728">
        <w:rPr>
          <w:rFonts w:ascii="Times New Roman" w:hAnsi="Times New Roman" w:cs="Times New Roman"/>
          <w:sz w:val="24"/>
          <w:szCs w:val="24"/>
        </w:rPr>
        <w:t>Claros and Soler</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&lt;EndNote&gt;&lt;Cite&gt;&lt;Author&gt;Claros&lt;/Author&gt;&lt;Year&gt;2001&lt;/Year&gt;&lt;RecNum&gt;65&lt;/RecNum&gt;&lt;DisplayText&gt;[24, 25]&lt;/DisplayText&gt;&lt;record&gt;&lt;rec-number&gt;65&lt;/rec-number&gt;&lt;foreign-keys&gt;&lt;key app="EN" db-id="fpw99p9ftttwdlef9e75dwszttfdddtpxvxr"&gt;65&lt;/key&gt;&lt;/foreign-keys&gt;&lt;ref-type name="Journal Article"&gt;17&lt;/ref-type&gt;&lt;contributors&gt;&lt;authors&gt;&lt;author&gt;Claros, Santiago-Tomás&lt;/author&gt;&lt;author&gt;Soler, Alfonso&lt;/author&gt;&lt;/authors&gt;&lt;/contributors&gt;&lt;titles&gt;&lt;title&gt;Indoor daylight climate-comparison between light shelves and overhang performances in Madrid for hours with unit sunshine fraction and realistic values of model reflectance&lt;/title&gt;&lt;secondary-title&gt;Solar energy&lt;/secondary-title&gt;&lt;/titles&gt;&lt;periodical&gt;&lt;full-title&gt;Solar Energy&lt;/full-title&gt;&lt;/periodical&gt;&lt;pages&gt;233-239&lt;/pages&gt;&lt;volume&gt;71&lt;/volume&gt;&lt;number&gt;4&lt;/number&gt;&lt;dates&gt;&lt;year&gt;2001&lt;/year&gt;&lt;/dates&gt;&lt;isbn&gt;0038-092X&lt;/isbn&gt;&lt;urls&gt;&lt;/urls&gt;&lt;/record&gt;&lt;/Cite&gt;&lt;Cite&gt;&lt;Author&gt;Claros&lt;/Author&gt;&lt;Year&gt;2002&lt;/Year&gt;&lt;RecNum&gt;66&lt;/RecNum&gt;&lt;record&gt;&lt;rec-number&gt;66&lt;/rec-number&gt;&lt;foreign-keys&gt;&lt;key app="EN" db-id="fpw99p9ftttwdlef9e75dwszttfdddtpxvxr"&gt;66&lt;/key&gt;&lt;/foreign-keys&gt;&lt;ref-type name="Journal Article"&gt;17&lt;/ref-type&gt;&lt;contributors&gt;&lt;authors&gt;&lt;author&gt;Claros, Santiago-Tomás&lt;/author&gt;&lt;author&gt;Soler, Alfonso&lt;/author&gt;&lt;/authors&gt;&lt;/contributors&gt;&lt;titles&gt;&lt;title&gt;Indoor daylight climate–influence of light shelf and model reflectance on light shelf performance in Madrid for hours with unit sunshine fraction&lt;/title&gt;&lt;secondary-title&gt;Building and Environment&lt;/secondary-title&gt;&lt;/titles&gt;&lt;periodical&gt;&lt;full-title&gt;Building and Environment&lt;/full-title&gt;&lt;/periodical&gt;&lt;pages&gt;587-598&lt;/pages&gt;&lt;volume&gt;37&lt;/volume&gt;&lt;number&gt;6&lt;/number&gt;&lt;dates&gt;&lt;year&gt;2002&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4" w:tooltip="Claros, 2001 #65" w:history="1">
        <w:r w:rsidR="002A4702">
          <w:rPr>
            <w:rFonts w:ascii="Times New Roman" w:hAnsi="Times New Roman" w:cs="Times New Roman"/>
            <w:noProof/>
            <w:sz w:val="24"/>
            <w:szCs w:val="24"/>
          </w:rPr>
          <w:t>24</w:t>
        </w:r>
      </w:hyperlink>
      <w:r w:rsidR="003016AE">
        <w:rPr>
          <w:rFonts w:ascii="Times New Roman" w:hAnsi="Times New Roman" w:cs="Times New Roman"/>
          <w:noProof/>
          <w:sz w:val="24"/>
          <w:szCs w:val="24"/>
        </w:rPr>
        <w:t xml:space="preserve">, </w:t>
      </w:r>
      <w:hyperlink w:anchor="_ENREF_25" w:tooltip="Claros, 2002 #78" w:history="1">
        <w:r w:rsidR="002A4702">
          <w:rPr>
            <w:rFonts w:ascii="Times New Roman" w:hAnsi="Times New Roman" w:cs="Times New Roman"/>
            <w:noProof/>
            <w:sz w:val="24"/>
            <w:szCs w:val="24"/>
          </w:rPr>
          <w:t>25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 looked at white, matte, methacrylate, mirror and aluminium for light shelves as reflective materials and revealed that the light shelf of methacrylate (as it has little reflectance for specular segment and huge diffuse reflectance) is much efficient daylight device at the time of higher solar elevation in comparison to the mirror light shelf. Steemers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&lt;EndNote&gt;&lt;Cite&gt;&lt;Author&gt;Steemers&lt;/Author&gt;&lt;Year&gt;1994&lt;/Year&gt;&lt;RecNum&gt;67&lt;/RecNum&gt;&lt;DisplayText&gt;[26]&lt;/DisplayText&gt;&lt;record&gt;&lt;rec-number&gt;67&lt;/rec-number&gt;&lt;foreign-keys&gt;&lt;key app="EN" db-id="fpw99p9ftttwdlef9e75dwszttfdddtpxvxr"&gt;67&lt;/key&gt;&lt;/foreign-keys&gt;&lt;ref-type name="Journal Article"&gt;17&lt;/ref-type&gt;&lt;contributors&gt;&lt;authors&gt;&lt;author&gt;Steemers, Koen&lt;/author&gt;&lt;/authors&gt;&lt;/contributors&gt;&lt;titles&gt;&lt;title&gt;Daylighting design: Enhancing energy efficiency and visual quality&lt;/title&gt;&lt;secondary-title&gt;Renewable Energy&lt;/secondary-title&gt;&lt;/titles&gt;&lt;periodical&gt;&lt;full-title&gt;Renewable Energy&lt;/full-title&gt;&lt;/periodical&gt;&lt;pages&gt;950-958&lt;/pages&gt;&lt;volume&gt;5&lt;/volume&gt;&lt;number&gt;5-8&lt;/number&gt;&lt;dates&gt;&lt;year&gt;1994&lt;/year&gt;&lt;/dates&gt;&lt;isbn&gt;0960-1481&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6" w:tooltip="Steemers, 1994 #67" w:history="1">
        <w:r w:rsidR="002A4702">
          <w:rPr>
            <w:rFonts w:ascii="Times New Roman" w:hAnsi="Times New Roman" w:cs="Times New Roman"/>
            <w:noProof/>
            <w:sz w:val="24"/>
            <w:szCs w:val="24"/>
          </w:rPr>
          <w:t>26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 concluded that the inward light shelves enhance the light distribution while the illuminances close the window is reducing. Aghemoet al.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&lt;EndNote&gt;&lt;Cite&gt;&lt;Author&gt;Aghemo&lt;/Author&gt;&lt;Year&gt;2008&lt;/Year&gt;&lt;RecNum&gt;68&lt;/RecNum&gt;&lt;DisplayText&gt;[27]&lt;/DisplayText&gt;&lt;record&gt;&lt;rec-number&gt;68&lt;/rec-number&gt;&lt;foreign-keys&gt;&lt;key app="EN" db-id="fpw99p9ftttwdlef9e75dwszttfdddtpxvxr"&gt;68&lt;/key&gt;&lt;/foreign-keys&gt;&lt;ref-type name="Journal Article"&gt;17&lt;/ref-type&gt;&lt;contributors&gt;&lt;authors&gt;&lt;author&gt;Aghemo, Chiara&lt;/author&gt;&lt;author&gt;Pellegrino, Anna&lt;/author&gt;&lt;author&gt;LoVerso, VRM&lt;/author&gt;&lt;/authors&gt;&lt;/contributors&gt;&lt;titles&gt;&lt;title&gt;The approach to daylighting by scale models and sun and sky simulators: A case study for different shading systems&lt;/title&gt;&lt;secondary-title&gt;Building and Environment&lt;/secondary-title&gt;&lt;/titles&gt;&lt;periodical&gt;&lt;full-title&gt;Building and Environment&lt;/full-title&gt;&lt;/periodical&gt;&lt;pages&gt;917-927&lt;/pages&gt;&lt;volume&gt;43&lt;/volume&gt;&lt;number&gt;5&lt;/number&gt;&lt;dates&gt;&lt;year&gt;2008&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7" w:tooltip="Aghemo, 2008 #68" w:history="1">
        <w:r w:rsidR="002A4702">
          <w:rPr>
            <w:rFonts w:ascii="Times New Roman" w:hAnsi="Times New Roman" w:cs="Times New Roman"/>
            <w:noProof/>
            <w:sz w:val="24"/>
            <w:szCs w:val="24"/>
          </w:rPr>
          <w:t>27</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determine that under clear cloud conditions, interior light shelves purvey the maximum Norma illuminance as compare with to exterior light shelves, while the consistency of </w:t>
      </w:r>
      <w:r w:rsidR="00AB1F96" w:rsidRPr="00A13CCF">
        <w:rPr>
          <w:rFonts w:ascii="Times New Roman" w:hAnsi="Times New Roman" w:cs="Times New Roman"/>
          <w:sz w:val="24"/>
          <w:szCs w:val="24"/>
        </w:rPr>
        <w:lastRenderedPageBreak/>
        <w:t>skylight distribution as well as skylight sharpness to the rear part of space was higher for exterior ligh</w:t>
      </w:r>
      <w:r w:rsidR="002D2728">
        <w:rPr>
          <w:rFonts w:ascii="Times New Roman" w:hAnsi="Times New Roman" w:cs="Times New Roman"/>
          <w:sz w:val="24"/>
          <w:szCs w:val="24"/>
        </w:rPr>
        <w:t>t shelves. Soler and Oteiza</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&lt;EndNote&gt;&lt;Cite&gt;&lt;Author&gt;Soler&lt;/Author&gt;&lt;Year&gt;1996&lt;/Year&gt;&lt;RecNum&gt;69&lt;/RecNum&gt;&lt;DisplayText&gt;[28, 29]&lt;/DisplayText&gt;&lt;record&gt;&lt;rec-number&gt;69&lt;/rec-number&gt;&lt;foreign-keys&gt;&lt;key app="EN" db-id="fpw99p9ftttwdlef9e75dwszttfdddtpxvxr"&gt;69&lt;/key&gt;&lt;/foreign-keys&gt;&lt;ref-type name="Journal Article"&gt;17&lt;/ref-type&gt;&lt;contributors&gt;&lt;authors&gt;&lt;author&gt;Soler, Alfonso&lt;/author&gt;&lt;author&gt;Oteiza, Pilar&lt;/author&gt;&lt;/authors&gt;&lt;/contributors&gt;&lt;titles&gt;&lt;title&gt;Dependence on solar elevation of the performance of a light shelf as a potential daylighting device&lt;/title&gt;&lt;secondary-title&gt;Renewable energy&lt;/secondary-title&gt;&lt;/titles&gt;&lt;periodical&gt;&lt;full-title&gt;Renewable Energy&lt;/full-title&gt;&lt;/periodical&gt;&lt;pages&gt;198-201&lt;/pages&gt;&lt;volume&gt;8&lt;/volume&gt;&lt;number&gt;1-4&lt;/number&gt;&lt;dates&gt;&lt;year&gt;1996&lt;/year&gt;&lt;/dates&gt;&lt;isbn&gt;0960-1481&lt;/isbn&gt;&lt;urls&gt;&lt;/urls&gt;&lt;/record&gt;&lt;/Cite&gt;&lt;Cite&gt;&lt;Author&gt;Raphael&lt;/Author&gt;&lt;Year&gt;2011&lt;/Year&gt;&lt;RecNum&gt;70&lt;/RecNum&gt;&lt;record&gt;&lt;rec-number&gt;70&lt;/rec-number&gt;&lt;foreign-keys&gt;&lt;key app="EN" db-id="fpw99p9ftttwdlef9e75dwszttfdddtpxvxr"&gt;70&lt;/key&gt;&lt;/foreign-keys&gt;&lt;ref-type name="Journal Article"&gt;17&lt;/ref-type&gt;&lt;contributors&gt;&lt;authors&gt;&lt;author&gt;Raphael, B&lt;/author&gt;&lt;/authors&gt;&lt;/contributors&gt;&lt;titles&gt;&lt;title&gt;Active control of daylighting features in buildings&lt;/title&gt;&lt;secondary-title&gt;Computer</w:instrText>
      </w:r>
      <w:r w:rsidR="003016AE">
        <w:rPr>
          <w:rFonts w:ascii="Cambria Math" w:hAnsi="Cambria Math" w:cs="Cambria Math"/>
          <w:sz w:val="24"/>
          <w:szCs w:val="24"/>
        </w:rPr>
        <w:instrText>‐</w:instrText>
      </w:r>
      <w:r w:rsidR="003016AE">
        <w:rPr>
          <w:rFonts w:ascii="Times New Roman" w:hAnsi="Times New Roman" w:cs="Times New Roman"/>
          <w:sz w:val="24"/>
          <w:szCs w:val="24"/>
        </w:rPr>
        <w:instrText>Aided Civil and Infrastructure Engineering&lt;/secondary-title&gt;&lt;/titles&gt;&lt;periodical&gt;&lt;full-title&gt;Computer</w:instrText>
      </w:r>
      <w:r w:rsidR="003016AE">
        <w:rPr>
          <w:rFonts w:ascii="Cambria Math" w:hAnsi="Cambria Math" w:cs="Cambria Math"/>
          <w:sz w:val="24"/>
          <w:szCs w:val="24"/>
        </w:rPr>
        <w:instrText>‐</w:instrText>
      </w:r>
      <w:r w:rsidR="003016AE">
        <w:rPr>
          <w:rFonts w:ascii="Times New Roman" w:hAnsi="Times New Roman" w:cs="Times New Roman"/>
          <w:sz w:val="24"/>
          <w:szCs w:val="24"/>
        </w:rPr>
        <w:instrText>Aided Civil and Infrastructure Engineering&lt;/full-title&gt;&lt;/periodical&gt;&lt;pages&gt;393-405&lt;/pages&gt;&lt;volume&gt;26&lt;/volume&gt;&lt;number&gt;5&lt;/number&gt;&lt;dates&gt;&lt;year&gt;2011&lt;/year&gt;&lt;/dates&gt;&lt;isbn&gt;1467-8667&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8" w:tooltip="Soler, 1996 #69" w:history="1">
        <w:r w:rsidR="002A4702">
          <w:rPr>
            <w:rFonts w:ascii="Times New Roman" w:hAnsi="Times New Roman" w:cs="Times New Roman"/>
            <w:noProof/>
            <w:sz w:val="24"/>
            <w:szCs w:val="24"/>
          </w:rPr>
          <w:t>28</w:t>
        </w:r>
      </w:hyperlink>
      <w:r w:rsidR="003016AE">
        <w:rPr>
          <w:rFonts w:ascii="Times New Roman" w:hAnsi="Times New Roman" w:cs="Times New Roman"/>
          <w:noProof/>
          <w:sz w:val="24"/>
          <w:szCs w:val="24"/>
        </w:rPr>
        <w:t xml:space="preserve">, </w:t>
      </w:r>
      <w:hyperlink w:anchor="_ENREF_29" w:tooltip="Raphael, 2011 #70" w:history="1">
        <w:r w:rsidR="002A4702">
          <w:rPr>
            <w:rFonts w:ascii="Times New Roman" w:hAnsi="Times New Roman" w:cs="Times New Roman"/>
            <w:noProof/>
            <w:sz w:val="24"/>
            <w:szCs w:val="24"/>
          </w:rPr>
          <w:t>29</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 from scale model contemplation of light retire with reflectance of around 91% and an upright shade angle 50 degree, observed that light shelves can be custom as both a shading design and the daylighting device.Though passive and simple, the geometry of the light shelf is not desire to deviate sky conditions. Moreover, the light input relies on window breadth which places the constraint on design. In compare with passive or static light shelve, Raphael</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&lt;EndNote&gt;&lt;Cite&gt;&lt;Author&gt;Nair&lt;/Author&gt;&lt;Year&gt;2014&lt;/Year&gt;&lt;RecNum&gt;71&lt;/RecNum&gt;&lt;DisplayText&gt;[30]&lt;/DisplayText&gt;&lt;record&gt;&lt;rec-number&gt;71&lt;/rec-number&gt;&lt;foreign-keys&gt;&lt;key app="EN" db-id="fpw99p9ftttwdlef9e75dwszttfdddtpxvxr"&gt;71&lt;/key&gt;&lt;/foreign-keys&gt;&lt;ref-type name="Journal Article"&gt;17&lt;/ref-type&gt;&lt;contributors&gt;&lt;authors&gt;&lt;author&gt;Nair, Manju G&lt;/author&gt;&lt;author&gt;Ramamurthy, K&lt;/author&gt;&lt;author&gt;Ganesan, AR&lt;/author&gt;&lt;/authors&gt;&lt;/contributors&gt;&lt;titles&gt;&lt;title&gt;Classification of indoor daylight enhancement systems&lt;/title&gt;&lt;secondary-title&gt;Lighting Research &amp;amp; Technology&lt;/secondary-title&gt;&lt;/titles&gt;&lt;periodical&gt;&lt;full-title&gt;Lighting Research &amp;amp; Technology&lt;/full-title&gt;&lt;/periodical&gt;&lt;pages&gt;245-267&lt;/pages&gt;&lt;volume&gt;46&lt;/volume&gt;&lt;number&gt;3&lt;/number&gt;&lt;dates&gt;&lt;year&gt;2014&lt;/year&gt;&lt;/dates&gt;&lt;isbn&gt;1477-1535&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0" w:tooltip="Nair, 2014 #71" w:history="1">
        <w:r w:rsidR="002A4702">
          <w:rPr>
            <w:rFonts w:ascii="Times New Roman" w:hAnsi="Times New Roman" w:cs="Times New Roman"/>
            <w:noProof/>
            <w:sz w:val="24"/>
            <w:szCs w:val="24"/>
          </w:rPr>
          <w:t>30</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propose a pliable light shelfs with active control where the exterior part could be rotate and the internal part changed in breadth, and describe that it furnish 12% savings. Ochoa and Capeluto</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&lt;EndNote&gt;&lt;Cite&gt;&lt;Author&gt;Mirkovich&lt;/Author&gt;&lt;Year&gt;1993&lt;/Year&gt;&lt;RecNum&gt;72&lt;/RecNum&gt;&lt;DisplayText&gt;[31]&lt;/DisplayText&gt;&lt;record&gt;&lt;rec-number&gt;72&lt;/rec-number&gt;&lt;foreign-keys&gt;&lt;key app="EN" db-id="fpw99p9ftttwdlef9e75dwszttfdddtpxvxr"&gt;72&lt;/key&gt;&lt;/foreign-keys&gt;&lt;ref-type name="Journal Article"&gt;17&lt;/ref-type&gt;&lt;contributors&gt;&lt;authors&gt;&lt;author&gt;Mirkovich, DN&lt;/author&gt;&lt;/authors&gt;&lt;/contributors&gt;&lt;titles&gt;&lt;title&gt;Assessment of beam lighting systems for interior core illumination in multi-story commercial buildings&lt;/title&gt;&lt;secondary-title&gt;TRANSACTIONS-AMERICAN SOCIETY OF HEATING REFRIGERATING AND AIR CONDITIONING ENGINEERS&lt;/secondary-title&gt;&lt;/titles&gt;&lt;periodical&gt;&lt;full-title&gt;TRANSACTIONS-AMERICAN SOCIETY OF HEATING REFRIGERATING AND AIR CONDITIONING ENGINEERS&lt;/full-title&gt;&lt;/periodical&gt;&lt;pages&gt;1106-1106&lt;/pages&gt;&lt;volume&gt;99&lt;/volume&gt;&lt;dates&gt;&lt;year&gt;1993&lt;/year&gt;&lt;/dates&gt;&lt;isbn&gt;0001-2505&lt;/isbn&gt;&lt;urls&gt;&lt;/urls&gt;&lt;/record&gt;&lt;/Cite&gt;&lt;/EndNote&gt;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1" w:tooltip="Mirkovich, 1993 #72" w:history="1">
        <w:r w:rsidR="002A4702">
          <w:rPr>
            <w:rFonts w:ascii="Times New Roman" w:hAnsi="Times New Roman" w:cs="Times New Roman"/>
            <w:noProof/>
            <w:sz w:val="24"/>
            <w:szCs w:val="24"/>
          </w:rPr>
          <w:t>31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 xml:space="preserve">describe that the causativeness of the systems reduced after 6 to 7 m from window, careless of orientation. Edmonds and Greenup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&lt;EndNote&gt;&lt;Cite&gt;&lt;Author&gt;Greenup&lt;/Author&gt;&lt;Year&gt;2004&lt;/Year&gt;&lt;RecNum&gt;43&lt;/RecNum&gt;&lt;DisplayText&gt;[14]&lt;/DisplayText&gt;&lt;record&gt;&lt;rec-number&gt;43&lt;/rec-number&gt;&lt;foreign-keys&gt;&lt;key app="EN" db-id="fpw99p9ftttwdlef9e75dwszttfdddtpxvxr"&gt;43&lt;/key&gt;&lt;/foreign-keys&gt;&lt;ref-type name="Journal Article"&gt;17&lt;/ref-type&gt;&lt;contributors&gt;&lt;authors&gt;&lt;author&gt;Greenup, PJ&lt;/author&gt;&lt;author&gt;Edmonds, IR&lt;/author&gt;&lt;/authors&gt;&lt;/contributors&gt;&lt;titles&gt;&lt;title&gt;Test room measurements and computer simulations of the micro-light guiding shade daylight redirecting device&lt;/title&gt;&lt;secondary-title&gt;Solar Energy&lt;/secondary-title&gt;&lt;/titles&gt;&lt;periodical&gt;&lt;full-title&gt;Solar Energy&lt;/full-title&gt;&lt;/periodical&gt;&lt;pages&gt;99-109&lt;/pages&gt;&lt;volume&gt;76&lt;/volume&gt;&lt;number&gt;1-3&lt;/number&gt;&lt;dates&gt;&lt;year&gt;2004&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4" w:tooltip="Greenup, 2004 #43" w:history="1">
        <w:r w:rsidR="002A4702">
          <w:rPr>
            <w:rFonts w:ascii="Times New Roman" w:hAnsi="Times New Roman" w:cs="Times New Roman"/>
            <w:noProof/>
            <w:sz w:val="24"/>
            <w:szCs w:val="24"/>
          </w:rPr>
          <w:t>14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B1F96" w:rsidRPr="00A13CCF">
        <w:rPr>
          <w:rFonts w:ascii="Times New Roman" w:hAnsi="Times New Roman" w:cs="Times New Roman"/>
          <w:sz w:val="24"/>
          <w:szCs w:val="24"/>
        </w:rPr>
        <w:t>have terse out that the work over period is diminish due to its scope to aggregate dirt.</w:t>
      </w:r>
    </w:p>
    <w:p w:rsidR="00C4456C" w:rsidRPr="00A13CCF" w:rsidRDefault="00C4456C" w:rsidP="001A6316">
      <w:pPr>
        <w:keepNext/>
        <w:spacing w:after="0" w:line="240" w:lineRule="auto"/>
        <w:jc w:val="both"/>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5648325" cy="2913321"/>
            <wp:effectExtent l="0" t="0" r="0" b="1905"/>
            <wp:docPr id="12" name="Picture 1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54817" cy="2916670"/>
                    </a:xfrm>
                    <a:prstGeom prst="rect">
                      <a:avLst/>
                    </a:prstGeom>
                    <a:noFill/>
                    <a:ln>
                      <a:noFill/>
                    </a:ln>
                  </pic:spPr>
                </pic:pic>
              </a:graphicData>
            </a:graphic>
          </wp:inline>
        </w:drawing>
      </w:r>
    </w:p>
    <w:p w:rsidR="002D2728" w:rsidRDefault="002D2728" w:rsidP="001A6316">
      <w:pPr>
        <w:pStyle w:val="Caption"/>
        <w:spacing w:after="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Figure</w:t>
      </w:r>
      <w:r w:rsidR="00D76F1C">
        <w:rPr>
          <w:rFonts w:ascii="Times New Roman" w:hAnsi="Times New Roman" w:cs="Times New Roman"/>
          <w:i w:val="0"/>
          <w:color w:val="auto"/>
          <w:sz w:val="24"/>
          <w:szCs w:val="24"/>
        </w:rPr>
        <w:t xml:space="preserve"> 11</w:t>
      </w:r>
      <w:r w:rsidR="00C4456C" w:rsidRPr="00A13CCF">
        <w:rPr>
          <w:rFonts w:ascii="Times New Roman" w:hAnsi="Times New Roman" w:cs="Times New Roman"/>
          <w:i w:val="0"/>
          <w:color w:val="auto"/>
          <w:sz w:val="24"/>
          <w:szCs w:val="24"/>
        </w:rPr>
        <w:t>: Light Self[</w:t>
      </w:r>
      <w:r w:rsidR="00A72D3C" w:rsidRPr="00A13CCF">
        <w:rPr>
          <w:rFonts w:ascii="Times New Roman" w:hAnsi="Times New Roman" w:cs="Times New Roman"/>
          <w:i w:val="0"/>
          <w:color w:val="auto"/>
          <w:sz w:val="24"/>
          <w:szCs w:val="24"/>
        </w:rPr>
        <w:t>59</w:t>
      </w:r>
      <w:r w:rsidR="00C4456C" w:rsidRPr="00A13CCF">
        <w:rPr>
          <w:rFonts w:ascii="Times New Roman" w:hAnsi="Times New Roman" w:cs="Times New Roman"/>
          <w:i w:val="0"/>
          <w:color w:val="auto"/>
          <w:sz w:val="24"/>
          <w:szCs w:val="24"/>
        </w:rPr>
        <w:t>]</w:t>
      </w:r>
    </w:p>
    <w:p w:rsidR="00FD00FB" w:rsidRPr="002D2728" w:rsidRDefault="002A467D" w:rsidP="001A6316">
      <w:pPr>
        <w:pStyle w:val="Caption"/>
        <w:spacing w:after="0"/>
        <w:jc w:val="both"/>
        <w:rPr>
          <w:rFonts w:ascii="Times New Roman" w:hAnsi="Times New Roman" w:cs="Times New Roman"/>
          <w:i w:val="0"/>
          <w:color w:val="auto"/>
          <w:sz w:val="24"/>
          <w:szCs w:val="24"/>
        </w:rPr>
      </w:pPr>
      <w:r w:rsidRPr="00A13CCF">
        <w:rPr>
          <w:rFonts w:ascii="Times New Roman" w:hAnsi="Times New Roman" w:cs="Times New Roman"/>
          <w:b/>
          <w:i w:val="0"/>
          <w:iCs w:val="0"/>
          <w:color w:val="231F20"/>
          <w:sz w:val="24"/>
          <w:szCs w:val="24"/>
        </w:rPr>
        <w:t xml:space="preserve">3.2.2. </w:t>
      </w:r>
      <w:r w:rsidR="00FD00FB" w:rsidRPr="00A13CCF">
        <w:rPr>
          <w:rFonts w:ascii="Times New Roman" w:hAnsi="Times New Roman" w:cs="Times New Roman"/>
          <w:b/>
          <w:i w:val="0"/>
          <w:iCs w:val="0"/>
          <w:color w:val="231F20"/>
          <w:sz w:val="24"/>
          <w:szCs w:val="24"/>
        </w:rPr>
        <w:t xml:space="preserve">Light guiding shade (LGS): </w:t>
      </w:r>
      <w:r w:rsidR="003A005F" w:rsidRPr="00A13CCF">
        <w:rPr>
          <w:rFonts w:ascii="Times New Roman" w:hAnsi="Times New Roman" w:cs="Times New Roman"/>
          <w:i w:val="0"/>
          <w:color w:val="000000" w:themeColor="text1"/>
          <w:sz w:val="24"/>
          <w:szCs w:val="24"/>
        </w:rPr>
        <w:t xml:space="preserve">In this type of </w:t>
      </w:r>
      <w:r w:rsidR="008A04A9" w:rsidRPr="00A13CCF">
        <w:rPr>
          <w:rFonts w:ascii="Times New Roman" w:hAnsi="Times New Roman" w:cs="Times New Roman"/>
          <w:i w:val="0"/>
          <w:color w:val="000000" w:themeColor="text1"/>
          <w:sz w:val="24"/>
          <w:szCs w:val="24"/>
        </w:rPr>
        <w:t>framework there are two form of</w:t>
      </w:r>
      <w:r w:rsidR="003A005F" w:rsidRPr="00A13CCF">
        <w:rPr>
          <w:rFonts w:ascii="Times New Roman" w:hAnsi="Times New Roman" w:cs="Times New Roman"/>
          <w:i w:val="0"/>
          <w:color w:val="000000" w:themeColor="text1"/>
          <w:sz w:val="24"/>
          <w:szCs w:val="24"/>
        </w:rPr>
        <w:t xml:space="preserve"> reflectors, </w:t>
      </w:r>
      <w:r w:rsidR="008A04A9" w:rsidRPr="00A13CCF">
        <w:rPr>
          <w:rFonts w:ascii="Times New Roman" w:hAnsi="Times New Roman" w:cs="Times New Roman"/>
          <w:i w:val="0"/>
          <w:color w:val="000000" w:themeColor="text1"/>
          <w:sz w:val="24"/>
          <w:szCs w:val="24"/>
        </w:rPr>
        <w:t xml:space="preserve">in </w:t>
      </w:r>
      <w:r w:rsidR="003A005F" w:rsidRPr="00A13CCF">
        <w:rPr>
          <w:rFonts w:ascii="Times New Roman" w:hAnsi="Times New Roman" w:cs="Times New Roman"/>
          <w:i w:val="0"/>
          <w:color w:val="000000" w:themeColor="text1"/>
          <w:sz w:val="24"/>
          <w:szCs w:val="24"/>
        </w:rPr>
        <w:t xml:space="preserve">the </w:t>
      </w:r>
      <w:r w:rsidR="006A6886" w:rsidRPr="00A13CCF">
        <w:rPr>
          <w:rFonts w:ascii="Times New Roman" w:hAnsi="Times New Roman" w:cs="Times New Roman"/>
          <w:i w:val="0"/>
          <w:color w:val="000000" w:themeColor="text1"/>
          <w:sz w:val="24"/>
          <w:szCs w:val="24"/>
        </w:rPr>
        <w:t>top</w:t>
      </w:r>
      <w:r w:rsidR="003A005F" w:rsidRPr="00A13CCF">
        <w:rPr>
          <w:rFonts w:ascii="Times New Roman" w:hAnsi="Times New Roman" w:cs="Times New Roman"/>
          <w:i w:val="0"/>
          <w:color w:val="000000" w:themeColor="text1"/>
          <w:sz w:val="24"/>
          <w:szCs w:val="24"/>
        </w:rPr>
        <w:t xml:space="preserve"> part comprises of an external shade that is with the diffusing glass </w:t>
      </w:r>
      <w:r w:rsidR="008A04A9" w:rsidRPr="00A13CCF">
        <w:rPr>
          <w:rFonts w:ascii="Times New Roman" w:hAnsi="Times New Roman" w:cs="Times New Roman"/>
          <w:i w:val="0"/>
          <w:color w:val="000000" w:themeColor="text1"/>
          <w:sz w:val="24"/>
          <w:szCs w:val="24"/>
        </w:rPr>
        <w:t xml:space="preserve">interstice </w:t>
      </w:r>
      <w:r w:rsidR="003A005F" w:rsidRPr="00A13CCF">
        <w:rPr>
          <w:rFonts w:ascii="Times New Roman" w:hAnsi="Times New Roman" w:cs="Times New Roman"/>
          <w:i w:val="0"/>
          <w:color w:val="000000" w:themeColor="text1"/>
          <w:sz w:val="24"/>
          <w:szCs w:val="24"/>
        </w:rPr>
        <w:t>at outer edge of it</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&lt;EndNote&gt;&lt;Cite&gt;&lt;Author&gt;Edmonds&lt;/Author&gt;&lt;Year&gt;2002&lt;/Year&gt;&lt;RecNum&gt;73&lt;/RecNum&gt;&lt;DisplayText&gt;[32]&lt;/DisplayText&gt;&lt;record&gt;&lt;rec-number&gt;73&lt;/rec-number&gt;&lt;foreign-keys&gt;&lt;key app="EN" db-id="fpw99p9ftttwdlef9e75dwszttfdddtpxvxr"&gt;73&lt;/key&gt;&lt;/foreign-keys&gt;&lt;ref-type name="Journal Article"&gt;17&lt;/ref-type&gt;&lt;contributors&gt;&lt;authors&gt;&lt;author&gt;Edmonds, IR&lt;/author&gt;&lt;author&gt;Greenup, PJ&lt;/author&gt;&lt;/authors&gt;&lt;/contributors&gt;&lt;titles&gt;&lt;title&gt;Daylighting in the tropics&lt;/title&gt;&lt;secondary-title&gt;Solar Energy&lt;/secondary-title&gt;&lt;/titles&gt;&lt;periodical&gt;&lt;full-title&gt;Solar Energy&lt;/full-title&gt;&lt;/periodical&gt;&lt;pages&gt;111-121&lt;/pages&gt;&lt;volume&gt;73&lt;/volume&gt;&lt;number&gt;2&lt;/number&gt;&lt;dates&gt;&lt;year&gt;2002&lt;/year&gt;&lt;/dates&gt;&lt;isbn&gt;0038-092X&lt;/isbn&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32" w:tooltip="Edmonds, 2002 #73" w:history="1">
        <w:r w:rsidR="002A4702">
          <w:rPr>
            <w:rFonts w:ascii="Times New Roman" w:hAnsi="Times New Roman" w:cs="Times New Roman"/>
            <w:i w:val="0"/>
            <w:noProof/>
            <w:color w:val="000000" w:themeColor="text1"/>
            <w:sz w:val="24"/>
            <w:szCs w:val="24"/>
          </w:rPr>
          <w:t>32</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3A005F" w:rsidRPr="00A13CCF">
        <w:rPr>
          <w:rFonts w:ascii="Times New Roman" w:hAnsi="Times New Roman" w:cs="Times New Roman"/>
          <w:i w:val="0"/>
          <w:color w:val="000000" w:themeColor="text1"/>
          <w:sz w:val="24"/>
          <w:szCs w:val="24"/>
        </w:rPr>
        <w:t>.</w:t>
      </w:r>
    </w:p>
    <w:p w:rsidR="00C4456C" w:rsidRPr="00A13CCF" w:rsidRDefault="00C4456C" w:rsidP="001A6316">
      <w:pPr>
        <w:spacing w:after="0" w:line="240" w:lineRule="auto"/>
        <w:jc w:val="both"/>
        <w:rPr>
          <w:rFonts w:ascii="Times New Roman" w:hAnsi="Times New Roman" w:cs="Times New Roman"/>
          <w:color w:val="231F20"/>
          <w:sz w:val="24"/>
          <w:szCs w:val="24"/>
        </w:rPr>
      </w:pPr>
      <w:r w:rsidRPr="00A13CCF">
        <w:rPr>
          <w:rFonts w:ascii="Times New Roman" w:hAnsi="Times New Roman" w:cs="Times New Roman"/>
          <w:noProof/>
          <w:sz w:val="24"/>
          <w:szCs w:val="24"/>
          <w:lang w:bidi="hi-IN"/>
        </w:rPr>
        <w:drawing>
          <wp:inline distT="0" distB="0" distL="0" distR="0">
            <wp:extent cx="5526157" cy="209119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9725" cy="2088760"/>
                    </a:xfrm>
                    <a:prstGeom prst="rect">
                      <a:avLst/>
                    </a:prstGeom>
                  </pic:spPr>
                </pic:pic>
              </a:graphicData>
            </a:graphic>
          </wp:inline>
        </w:drawing>
      </w:r>
    </w:p>
    <w:p w:rsidR="00C4456C" w:rsidRPr="00A13CCF" w:rsidRDefault="002D2728" w:rsidP="001A6316">
      <w:pPr>
        <w:pStyle w:val="Caption"/>
        <w:spacing w:after="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Figure </w:t>
      </w:r>
      <w:r w:rsidR="00D76F1C">
        <w:rPr>
          <w:rFonts w:ascii="Times New Roman" w:hAnsi="Times New Roman" w:cs="Times New Roman"/>
          <w:i w:val="0"/>
          <w:color w:val="auto"/>
          <w:sz w:val="24"/>
          <w:szCs w:val="24"/>
        </w:rPr>
        <w:t>12</w:t>
      </w:r>
      <w:r w:rsidR="00C4456C" w:rsidRPr="00A13CCF">
        <w:rPr>
          <w:rFonts w:ascii="Times New Roman" w:hAnsi="Times New Roman" w:cs="Times New Roman"/>
          <w:i w:val="0"/>
          <w:color w:val="auto"/>
          <w:sz w:val="24"/>
          <w:szCs w:val="24"/>
        </w:rPr>
        <w:t>:</w:t>
      </w:r>
      <w:r w:rsidR="00D76F1C" w:rsidRPr="00D76F1C">
        <w:rPr>
          <w:rFonts w:ascii="Times New Roman" w:hAnsi="Times New Roman" w:cs="Times New Roman"/>
          <w:i w:val="0"/>
          <w:color w:val="auto"/>
          <w:sz w:val="24"/>
          <w:szCs w:val="24"/>
        </w:rPr>
        <w:t>Light guiding shade</w:t>
      </w:r>
      <w:r w:rsidR="00A03E1E">
        <w:rPr>
          <w:rFonts w:ascii="Times New Roman" w:hAnsi="Times New Roman" w:cs="Times New Roman"/>
          <w:i w:val="0"/>
          <w:color w:val="auto"/>
          <w:sz w:val="24"/>
          <w:szCs w:val="24"/>
        </w:rPr>
        <w:fldChar w:fldCharType="begin"/>
      </w:r>
      <w:r w:rsidR="003016AE">
        <w:rPr>
          <w:rFonts w:ascii="Times New Roman" w:hAnsi="Times New Roman" w:cs="Times New Roman"/>
          <w:i w:val="0"/>
          <w:color w:val="auto"/>
          <w:sz w:val="24"/>
          <w:szCs w:val="24"/>
        </w:rPr>
        <w:instrText xml:space="preserve"> ADDIN EN.CITE &lt;EndNote&gt;&lt;Cite&gt;&lt;Author&gt;Edmonds&lt;/Author&gt;&lt;Year&gt;2002&lt;/Year&gt;&lt;RecNum&gt;73&lt;/RecNum&gt;&lt;DisplayText&gt;[32]&lt;/DisplayText&gt;&lt;record&gt;&lt;rec-number&gt;73&lt;/rec-number&gt;&lt;foreign-keys&gt;&lt;key app="EN" db-id="fpw99p9ftttwdlef9e75dwszttfdddtpxvxr"&gt;73&lt;/key&gt;&lt;/foreign-keys&gt;&lt;ref-type name="Journal Article"&gt;17&lt;/ref-type&gt;&lt;contributors&gt;&lt;authors&gt;&lt;author&gt;Edmonds, IR&lt;/author&gt;&lt;author&gt;Greenup, PJ&lt;/author&gt;&lt;/authors&gt;&lt;/contributors&gt;&lt;titles&gt;&lt;title&gt;Daylighting in the tropics&lt;/title&gt;&lt;secondary-title&gt;Solar Energy&lt;/secondary-title&gt;&lt;/titles&gt;&lt;periodical&gt;&lt;full-title&gt;Solar Energy&lt;/full-title&gt;&lt;/periodical&gt;&lt;pages&gt;111-121&lt;/pages&gt;&lt;volume&gt;73&lt;/volume&gt;&lt;number&gt;2&lt;/number&gt;&lt;dates&gt;&lt;year&gt;2002&lt;/year&gt;&lt;/dates&gt;&lt;isbn&gt;0038-092X&lt;/isbn&gt;&lt;urls&gt;&lt;/urls&gt;&lt;/record&gt;&lt;/Cite&gt;&lt;/EndNote&gt;</w:instrText>
      </w:r>
      <w:r w:rsidR="00A03E1E">
        <w:rPr>
          <w:rFonts w:ascii="Times New Roman" w:hAnsi="Times New Roman" w:cs="Times New Roman"/>
          <w:i w:val="0"/>
          <w:color w:val="auto"/>
          <w:sz w:val="24"/>
          <w:szCs w:val="24"/>
        </w:rPr>
        <w:fldChar w:fldCharType="separate"/>
      </w:r>
      <w:r w:rsidR="003016AE">
        <w:rPr>
          <w:rFonts w:ascii="Times New Roman" w:hAnsi="Times New Roman" w:cs="Times New Roman"/>
          <w:i w:val="0"/>
          <w:noProof/>
          <w:color w:val="auto"/>
          <w:sz w:val="24"/>
          <w:szCs w:val="24"/>
        </w:rPr>
        <w:t>[</w:t>
      </w:r>
      <w:hyperlink w:anchor="_ENREF_32" w:tooltip="Edmonds, 2002 #73" w:history="1">
        <w:r w:rsidR="002A4702">
          <w:rPr>
            <w:rFonts w:ascii="Times New Roman" w:hAnsi="Times New Roman" w:cs="Times New Roman"/>
            <w:i w:val="0"/>
            <w:noProof/>
            <w:color w:val="auto"/>
            <w:sz w:val="24"/>
            <w:szCs w:val="24"/>
          </w:rPr>
          <w:t>32</w:t>
        </w:r>
      </w:hyperlink>
      <w:r w:rsidR="003016AE">
        <w:rPr>
          <w:rFonts w:ascii="Times New Roman" w:hAnsi="Times New Roman" w:cs="Times New Roman"/>
          <w:i w:val="0"/>
          <w:noProof/>
          <w:color w:val="auto"/>
          <w:sz w:val="24"/>
          <w:szCs w:val="24"/>
        </w:rPr>
        <w:t>]</w:t>
      </w:r>
      <w:r w:rsidR="00A03E1E">
        <w:rPr>
          <w:rFonts w:ascii="Times New Roman" w:hAnsi="Times New Roman" w:cs="Times New Roman"/>
          <w:i w:val="0"/>
          <w:color w:val="auto"/>
          <w:sz w:val="24"/>
          <w:szCs w:val="24"/>
        </w:rPr>
        <w:fldChar w:fldCharType="end"/>
      </w:r>
    </w:p>
    <w:p w:rsidR="00131E62" w:rsidRPr="00A13CCF" w:rsidRDefault="002A467D"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3.2.3. </w:t>
      </w:r>
      <w:r w:rsidR="00A3061D" w:rsidRPr="00A13CCF">
        <w:rPr>
          <w:rFonts w:ascii="Times New Roman" w:hAnsi="Times New Roman" w:cs="Times New Roman"/>
          <w:b/>
          <w:color w:val="231F20"/>
          <w:sz w:val="24"/>
          <w:szCs w:val="24"/>
        </w:rPr>
        <w:t>Microlight guiding shade</w:t>
      </w:r>
      <w:r w:rsidR="004C2DBB" w:rsidRPr="00A13CCF">
        <w:rPr>
          <w:rFonts w:ascii="Times New Roman" w:hAnsi="Times New Roman" w:cs="Times New Roman"/>
          <w:b/>
          <w:color w:val="231F20"/>
          <w:sz w:val="24"/>
          <w:szCs w:val="24"/>
        </w:rPr>
        <w:t xml:space="preserve">: </w:t>
      </w:r>
      <w:r w:rsidR="00131E62" w:rsidRPr="00A13CCF">
        <w:rPr>
          <w:rFonts w:ascii="Times New Roman" w:hAnsi="Times New Roman" w:cs="Times New Roman"/>
          <w:sz w:val="24"/>
          <w:szCs w:val="24"/>
        </w:rPr>
        <w:t xml:space="preserve">This is a fixed type of shade panels which comprising of various micro-reflecting elements that act as 2D light collimators. Edmonds </w:t>
      </w:r>
      <w:r w:rsidR="0074126F">
        <w:rPr>
          <w:rFonts w:ascii="Times New Roman" w:hAnsi="Times New Roman" w:cs="Times New Roman"/>
          <w:sz w:val="24"/>
          <w:szCs w:val="24"/>
        </w:rPr>
        <w:t>and Greenup</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&lt;EndNote&gt;&lt;Cite&gt;&lt;Author&gt;Greenup&lt;/Author&gt;&lt;Year&gt;2004&lt;/Year&gt;&lt;RecNum&gt;43&lt;/RecNum&gt;&lt;DisplayText&gt;[14]&lt;/DisplayText&gt;&lt;record&gt;&lt;rec-number&gt;43&lt;/rec-number&gt;&lt;foreign-keys&gt;&lt;key app="EN" db-id="fpw99p9ftttwdlef9e75dwszttfdddtpxvxr"&gt;43&lt;/key&gt;&lt;/foreign-keys&gt;&lt;ref-type name="Journal Article"&gt;17&lt;/ref-type&gt;&lt;contributors&gt;&lt;authors&gt;&lt;author&gt;Greenup, PJ&lt;/author&gt;&lt;author&gt;Edmonds, IR&lt;/author&gt;&lt;/authors&gt;&lt;/contributors&gt;&lt;titles&gt;&lt;title&gt;Test room measurements and computer simulations of the micro-light guiding shade daylight redirecting device&lt;/title&gt;&lt;secondary-title&gt;Solar Energy&lt;/secondary-title&gt;&lt;/titles&gt;&lt;periodical&gt;&lt;full-title&gt;Solar Energy&lt;/full-title&gt;&lt;/periodical&gt;&lt;pages&gt;99-109&lt;/pages&gt;&lt;volume&gt;76&lt;/volume&gt;&lt;number&gt;1-3&lt;/number&gt;&lt;dates&gt;&lt;year&gt;2004&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4" w:tooltip="Greenup, 2004 #43" w:history="1">
        <w:r w:rsidR="002A4702">
          <w:rPr>
            <w:rFonts w:ascii="Times New Roman" w:hAnsi="Times New Roman" w:cs="Times New Roman"/>
            <w:noProof/>
            <w:sz w:val="24"/>
            <w:szCs w:val="24"/>
          </w:rPr>
          <w:t>14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131E62" w:rsidRPr="00A13CCF">
        <w:rPr>
          <w:rFonts w:ascii="Times New Roman" w:hAnsi="Times New Roman" w:cs="Times New Roman"/>
          <w:sz w:val="24"/>
          <w:szCs w:val="24"/>
        </w:rPr>
        <w:t xml:space="preserve"> </w:t>
      </w:r>
      <w:r w:rsidR="00131E62" w:rsidRPr="00A13CCF">
        <w:rPr>
          <w:rFonts w:ascii="Times New Roman" w:hAnsi="Times New Roman" w:cs="Times New Roman"/>
          <w:sz w:val="24"/>
          <w:szCs w:val="24"/>
        </w:rPr>
        <w:lastRenderedPageBreak/>
        <w:t>have designed a unique system in which every component has a disseminative input interstice and two specially shaped reflectors (based on the edge principle of non-imaging optical theory) so as to deviate light into inner parts within a certain angular range. A little Portion of the episode daylight is entered by the diffusing info interstice (involved translucent glass or plastic) having a high transmittance (in the vicinity of half and 80%). It was accounted for that the glare could be kept away from because of the heading of light and by its diffused nature. Despite the fact that there is simplicity of establishment, the reliance on rakish range licenses it to perform well just finished a specific timeframe</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&lt;EndNote&gt;&lt;Cite&gt;&lt;Author&gt;Edmonds&lt;/Author&gt;&lt;Year&gt;2002&lt;/Year&gt;&lt;RecNum&gt;74&lt;/RecNum&gt;&lt;DisplayText&gt;[32]&lt;/DisplayText&gt;&lt;record&gt;&lt;rec-number&gt;74&lt;/rec-number&gt;&lt;foreign-keys&gt;&lt;key app="EN" db-id="fpw99p9ftttwdlef9e75dwszttfdddtpxvxr"&gt;74&lt;/key&gt;&lt;/foreign-keys&gt;&lt;ref-type name="Journal Article"&gt;17&lt;/ref-type&gt;&lt;contributors&gt;&lt;authors&gt;&lt;author&gt;Edmonds, IR&lt;/author&gt;&lt;author&gt;Greenup, PJ&lt;/author&gt;&lt;/authors&gt;&lt;/contributors&gt;&lt;titles&gt;&lt;title&gt;Daylighting in the tropics&lt;/title&gt;&lt;secondary-title&gt;Solar Energy&lt;/secondary-title&gt;&lt;/titles&gt;&lt;periodical&gt;&lt;full-title&gt;Solar Energy&lt;/full-title&gt;&lt;/periodical&gt;&lt;pages&gt;111-121&lt;/pages&gt;&lt;volume&gt;73&lt;/volume&gt;&lt;number&gt;2&lt;/number&gt;&lt;dates&gt;&lt;year&gt;2002&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2" w:tooltip="Edmonds, 2002 #73" w:history="1">
        <w:r w:rsidR="002A4702">
          <w:rPr>
            <w:rFonts w:ascii="Times New Roman" w:hAnsi="Times New Roman" w:cs="Times New Roman"/>
            <w:noProof/>
            <w:sz w:val="24"/>
            <w:szCs w:val="24"/>
          </w:rPr>
          <w:t>32</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37230B">
        <w:rPr>
          <w:rFonts w:ascii="Times New Roman" w:hAnsi="Times New Roman" w:cs="Times New Roman"/>
          <w:sz w:val="24"/>
          <w:szCs w:val="24"/>
        </w:rPr>
        <w:t>.</w:t>
      </w:r>
    </w:p>
    <w:p w:rsidR="004C2DBB" w:rsidRPr="00A13CCF" w:rsidRDefault="00A3061D" w:rsidP="001A6316">
      <w:pPr>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784821" cy="3442915"/>
            <wp:effectExtent l="0" t="0" r="635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8893" cy="3446619"/>
                    </a:xfrm>
                    <a:prstGeom prst="rect">
                      <a:avLst/>
                    </a:prstGeom>
                  </pic:spPr>
                </pic:pic>
              </a:graphicData>
            </a:graphic>
          </wp:inline>
        </w:drawing>
      </w:r>
    </w:p>
    <w:p w:rsidR="004C2DBB" w:rsidRPr="00A13CCF" w:rsidRDefault="002D2728" w:rsidP="001A6316">
      <w:pPr>
        <w:pStyle w:val="Caption"/>
        <w:spacing w:after="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Figure</w:t>
      </w:r>
      <w:r w:rsidR="00D76F1C">
        <w:rPr>
          <w:rFonts w:ascii="Times New Roman" w:hAnsi="Times New Roman" w:cs="Times New Roman"/>
          <w:i w:val="0"/>
          <w:color w:val="auto"/>
          <w:sz w:val="24"/>
          <w:szCs w:val="24"/>
        </w:rPr>
        <w:t xml:space="preserve"> 13</w:t>
      </w:r>
      <w:r w:rsidR="00D67E0B" w:rsidRPr="00A13CCF">
        <w:rPr>
          <w:rFonts w:ascii="Times New Roman" w:hAnsi="Times New Roman" w:cs="Times New Roman"/>
          <w:i w:val="0"/>
          <w:color w:val="auto"/>
          <w:sz w:val="24"/>
          <w:szCs w:val="24"/>
        </w:rPr>
        <w:t>: Element of Microlight guiding shade</w:t>
      </w:r>
      <w:r w:rsidR="00A03E1E">
        <w:rPr>
          <w:rFonts w:ascii="Times New Roman" w:hAnsi="Times New Roman" w:cs="Times New Roman"/>
          <w:i w:val="0"/>
          <w:color w:val="auto"/>
          <w:sz w:val="24"/>
          <w:szCs w:val="24"/>
        </w:rPr>
        <w:fldChar w:fldCharType="begin"/>
      </w:r>
      <w:r w:rsidR="003016AE">
        <w:rPr>
          <w:rFonts w:ascii="Times New Roman" w:hAnsi="Times New Roman" w:cs="Times New Roman"/>
          <w:i w:val="0"/>
          <w:color w:val="auto"/>
          <w:sz w:val="24"/>
          <w:szCs w:val="24"/>
        </w:rPr>
        <w:instrText xml:space="preserve"> ADDIN EN.CITE &lt;EndNote&gt;&lt;Cite&gt;&lt;Author&gt;Edmonds&lt;/Author&gt;&lt;Year&gt;2002&lt;/Year&gt;&lt;RecNum&gt;74&lt;/RecNum&gt;&lt;DisplayText&gt;[32]&lt;/DisplayText&gt;&lt;record&gt;&lt;rec-number&gt;74&lt;/rec-number&gt;&lt;foreign-keys&gt;&lt;key app="EN" db-id="fpw99p9ftttwdlef9e75dwszttfdddtpxvxr"&gt;74&lt;/key&gt;&lt;/foreign-keys&gt;&lt;ref-type name="Journal Article"&gt;17&lt;/ref-type&gt;&lt;contributors&gt;&lt;authors&gt;&lt;author&gt;Edmonds, IR&lt;/author&gt;&lt;author&gt;Greenup, PJ&lt;/author&gt;&lt;/authors&gt;&lt;/contributors&gt;&lt;titles&gt;&lt;title&gt;Daylighting in the tropics&lt;/title&gt;&lt;secondary-title&gt;Solar Energy&lt;/secondary-title&gt;&lt;/titles&gt;&lt;periodical&gt;&lt;full-title&gt;Solar Energy&lt;/full-title&gt;&lt;/periodical&gt;&lt;pages&gt;111-121&lt;/pages&gt;&lt;volume&gt;73&lt;/volume&gt;&lt;number&gt;2&lt;/number&gt;&lt;dates&gt;&lt;year&gt;2002&lt;/year&gt;&lt;/dates&gt;&lt;isbn&gt;0038-092X&lt;/isbn&gt;&lt;urls&gt;&lt;/urls&gt;&lt;/record&gt;&lt;/Cite&gt;&lt;/EndNote&gt;</w:instrText>
      </w:r>
      <w:r w:rsidR="00A03E1E">
        <w:rPr>
          <w:rFonts w:ascii="Times New Roman" w:hAnsi="Times New Roman" w:cs="Times New Roman"/>
          <w:i w:val="0"/>
          <w:color w:val="auto"/>
          <w:sz w:val="24"/>
          <w:szCs w:val="24"/>
        </w:rPr>
        <w:fldChar w:fldCharType="separate"/>
      </w:r>
      <w:r w:rsidR="003016AE">
        <w:rPr>
          <w:rFonts w:ascii="Times New Roman" w:hAnsi="Times New Roman" w:cs="Times New Roman"/>
          <w:i w:val="0"/>
          <w:noProof/>
          <w:color w:val="auto"/>
          <w:sz w:val="24"/>
          <w:szCs w:val="24"/>
        </w:rPr>
        <w:t>[</w:t>
      </w:r>
      <w:hyperlink w:anchor="_ENREF_32" w:tooltip="Edmonds, 2002 #73" w:history="1">
        <w:r w:rsidR="002A4702">
          <w:rPr>
            <w:rFonts w:ascii="Times New Roman" w:hAnsi="Times New Roman" w:cs="Times New Roman"/>
            <w:i w:val="0"/>
            <w:noProof/>
            <w:color w:val="auto"/>
            <w:sz w:val="24"/>
            <w:szCs w:val="24"/>
          </w:rPr>
          <w:t>32</w:t>
        </w:r>
      </w:hyperlink>
      <w:r w:rsidR="003016AE">
        <w:rPr>
          <w:rFonts w:ascii="Times New Roman" w:hAnsi="Times New Roman" w:cs="Times New Roman"/>
          <w:i w:val="0"/>
          <w:noProof/>
          <w:color w:val="auto"/>
          <w:sz w:val="24"/>
          <w:szCs w:val="24"/>
        </w:rPr>
        <w:t>]</w:t>
      </w:r>
      <w:r w:rsidR="00A03E1E">
        <w:rPr>
          <w:rFonts w:ascii="Times New Roman" w:hAnsi="Times New Roman" w:cs="Times New Roman"/>
          <w:i w:val="0"/>
          <w:color w:val="auto"/>
          <w:sz w:val="24"/>
          <w:szCs w:val="24"/>
        </w:rPr>
        <w:fldChar w:fldCharType="end"/>
      </w:r>
    </w:p>
    <w:p w:rsidR="00131E62" w:rsidRPr="00A13CCF" w:rsidRDefault="002A467D"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3.2.4. </w:t>
      </w:r>
      <w:r w:rsidR="00A3061D" w:rsidRPr="00A13CCF">
        <w:rPr>
          <w:rFonts w:ascii="Times New Roman" w:hAnsi="Times New Roman" w:cs="Times New Roman"/>
          <w:b/>
          <w:color w:val="231F20"/>
          <w:sz w:val="24"/>
          <w:szCs w:val="24"/>
        </w:rPr>
        <w:t>Beam daylighting system</w:t>
      </w:r>
      <w:r w:rsidR="00D9629E" w:rsidRPr="00A13CCF">
        <w:rPr>
          <w:rFonts w:ascii="Times New Roman" w:hAnsi="Times New Roman" w:cs="Times New Roman"/>
          <w:color w:val="231F20"/>
          <w:sz w:val="24"/>
          <w:szCs w:val="24"/>
        </w:rPr>
        <w:t xml:space="preserve">: </w:t>
      </w:r>
      <w:r w:rsidR="00131E62" w:rsidRPr="00A13CCF">
        <w:rPr>
          <w:rFonts w:ascii="Times New Roman" w:hAnsi="Times New Roman" w:cs="Times New Roman"/>
          <w:sz w:val="24"/>
          <w:szCs w:val="24"/>
        </w:rPr>
        <w:t>This framework is designed with two kinds of Venetian blinds viz, a silvered shaft dazzle mounted behind the upper window and an incompletely intelligent sun based control daze situated behind the lower window which gives diffuse daylighting when there was no immediate sun on a specific building height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&lt;EndNote&gt;&lt;Cite&gt;&lt;Author&gt;Tsangrassoulis&lt;/Author&gt;&lt;Year&gt;2005&lt;/Year&gt;&lt;RecNum&gt;75&lt;/RecNum&gt;&lt;DisplayText&gt;[33]&lt;/DisplayText&gt;&lt;record&gt;&lt;rec-number&gt;75&lt;/rec-number&gt;&lt;foreign-keys&gt;&lt;key app="EN" db-id="fpw99p9ftttwdlef9e75dwszttfdddtpxvxr"&gt;75&lt;/key&gt;&lt;/foreign-keys&gt;&lt;ref-type name="Journal Article"&gt;17&lt;/ref-type&gt;&lt;contributors&gt;&lt;authors&gt;&lt;author&gt;Tsangrassoulis, A&lt;/author&gt;&lt;author&gt;Doulos, L&lt;/author&gt;&lt;author&gt;Santamouris, M&lt;/author&gt;&lt;author&gt;Fontoynont, M&lt;/author&gt;&lt;author&gt;Maamari, F&lt;/author&gt;&lt;author&gt;Wilson, M&lt;/author&gt;&lt;author&gt;Jacobs, A&lt;/author&gt;&lt;author&gt;Solomon, J&lt;/author&gt;&lt;author&gt;Zimmerman, A&lt;/author&gt;&lt;author&gt;Pohl, W&lt;/author&gt;&lt;/authors&gt;&lt;/contributors&gt;&lt;titles&gt;&lt;title&gt;On the energy efficiency of a prototype hybrid daylighting system&lt;/title&gt;&lt;secondary-title&gt;Solar Energy&lt;/secondary-title&gt;&lt;/titles&gt;&lt;periodical&gt;&lt;full-title&gt;Solar Energy&lt;/full-title&gt;&lt;/periodical&gt;&lt;pages&gt;56-64&lt;/pages&gt;&lt;volume&gt;79&lt;/volume&gt;&lt;number&gt;1&lt;/number&gt;&lt;dates&gt;&lt;year&gt;2005&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3" w:tooltip="Tsangrassoulis, 2005 #75" w:history="1">
        <w:r w:rsidR="002A4702">
          <w:rPr>
            <w:rFonts w:ascii="Times New Roman" w:hAnsi="Times New Roman" w:cs="Times New Roman"/>
            <w:noProof/>
            <w:sz w:val="24"/>
            <w:szCs w:val="24"/>
          </w:rPr>
          <w:t>33</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131E62" w:rsidRPr="00A13CCF">
        <w:rPr>
          <w:rFonts w:ascii="Times New Roman" w:hAnsi="Times New Roman" w:cs="Times New Roman"/>
          <w:sz w:val="24"/>
          <w:szCs w:val="24"/>
        </w:rPr>
        <w:t xml:space="preserve">. Also, the support edge can be acclimated to change sun based edges to give ideal brightening at a steady profundity in the room. At a brilliant adequacy of 100 lm/W, this framework is accounted for to be more effective than fluorescent lighting and furthermore fit of directing illuminate to 10 m internal from the outside </w:t>
      </w:r>
      <w:r w:rsidR="00131E62" w:rsidRPr="00A13CCF">
        <w:rPr>
          <w:rFonts w:ascii="Times New Roman" w:hAnsi="Times New Roman" w:cs="Times New Roman"/>
          <w:color w:val="231F20"/>
          <w:sz w:val="24"/>
          <w:szCs w:val="24"/>
        </w:rPr>
        <w:t>façade</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&lt;EndNote&gt;&lt;Cite&gt;&lt;Author&gt;Beltran&lt;/Author&gt;&lt;Year&gt;1997&lt;/Year&gt;&lt;RecNum&gt;24&lt;/RecNum&gt;&lt;DisplayText&gt;[11]&lt;/DisplayText&gt;&lt;record&gt;&lt;rec-number&gt;24&lt;/rec-number&gt;&lt;foreign-keys&gt;&lt;key app="EN" db-id="fpw99p9ftttwdlef9e75dwszttfdddtpxvxr"&gt;24&lt;/key&gt;&lt;/foreign-keys&gt;&lt;ref-type name="Journal Article"&gt;17&lt;/ref-type&gt;&lt;contributors&gt;&lt;authors&gt;&lt;author&gt;Beltran, LO&lt;/author&gt;&lt;author&gt;Lee, ES&lt;/author&gt;&lt;author&gt;Selkowitz, SE&lt;/author&gt;&lt;/authors&gt;&lt;/contributors&gt;&lt;titles&gt;&lt;title&gt;Advanced optical daylighting systems: light shelves and light pipes&lt;/title&gt;&lt;secondary-title&gt;Journal of the illuminating engineering society&lt;/secondary-title&gt;&lt;/titles&gt;&lt;periodical&gt;&lt;full-title&gt;Journal of the illuminating engineering society&lt;/full-title&gt;&lt;/periodical&gt;&lt;pages&gt;91-106&lt;/pages&gt;&lt;volume&gt;26&lt;/volume&gt;&lt;number&gt;2&lt;/number&gt;&lt;dates&gt;&lt;year&gt;1997&lt;/year&gt;&lt;/dates&gt;&lt;isbn&gt;0099-4480&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11" w:tooltip="Beltran, 1997 #24" w:history="1">
        <w:r w:rsidR="002A4702">
          <w:rPr>
            <w:rFonts w:ascii="Times New Roman" w:hAnsi="Times New Roman" w:cs="Times New Roman"/>
            <w:noProof/>
            <w:sz w:val="24"/>
            <w:szCs w:val="24"/>
          </w:rPr>
          <w:t>11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p>
    <w:p w:rsidR="00131E62" w:rsidRPr="00A13CCF" w:rsidRDefault="002A467D"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3.2.5. </w:t>
      </w:r>
      <w:r w:rsidR="00A3061D" w:rsidRPr="00A13CCF">
        <w:rPr>
          <w:rFonts w:ascii="Times New Roman" w:hAnsi="Times New Roman" w:cs="Times New Roman"/>
          <w:b/>
          <w:color w:val="231F20"/>
          <w:sz w:val="24"/>
          <w:szCs w:val="24"/>
        </w:rPr>
        <w:t>Prismatic panel system</w:t>
      </w:r>
      <w:r w:rsidR="00D9629E" w:rsidRPr="00A13CCF">
        <w:rPr>
          <w:rFonts w:ascii="Times New Roman" w:hAnsi="Times New Roman" w:cs="Times New Roman"/>
          <w:b/>
          <w:color w:val="231F20"/>
          <w:sz w:val="24"/>
          <w:szCs w:val="24"/>
        </w:rPr>
        <w:t xml:space="preserve">: </w:t>
      </w:r>
      <w:r w:rsidR="00131E62" w:rsidRPr="00A13CCF">
        <w:rPr>
          <w:rFonts w:ascii="Times New Roman" w:hAnsi="Times New Roman" w:cs="Times New Roman"/>
          <w:sz w:val="24"/>
          <w:szCs w:val="24"/>
        </w:rPr>
        <w:t>This comprises of two kaleidoscopic boards each with a progression of glass or plastic prisms. The level outside face of each settled board has a metalized specular surface while the versatile part has a non-specular surface</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&lt;EndNote&gt;&lt;Cite&gt;&lt;Author&gt;Sweitzer&lt;/Author&gt;&lt;Year&gt;1993&lt;/Year&gt;&lt;RecNum&gt;19&lt;/RecNum&gt;&lt;DisplayText&gt;[6]&lt;/DisplayText&gt;&lt;record&gt;&lt;rec-number&gt;19&lt;/rec-number&gt;&lt;foreign-keys&gt;&lt;key app="EN" db-id="fpw99p9ftttwdlef9e75dwszttfdddtpxvxr"&gt;19&lt;/key&gt;&lt;/foreign-keys&gt;&lt;ref-type name="Journal Article"&gt;17&lt;/ref-type&gt;&lt;contributors&gt;&lt;authors&gt;&lt;author&gt;Sweitzer, Glenn&lt;/author&gt;&lt;/authors&gt;&lt;/contributors&gt;&lt;titles&gt;&lt;title&gt;Three advanced daylighting technologies for offices&lt;/title&gt;&lt;secondary-title&gt;Energy&lt;/secondary-title&gt;&lt;/titles&gt;&lt;periodical&gt;&lt;full-title&gt;Energy&lt;/full-title&gt;&lt;/periodical&gt;&lt;pages&gt;107-114&lt;/pages&gt;&lt;volume&gt;18&lt;/volume&gt;&lt;number&gt;2&lt;/number&gt;&lt;dates&gt;&lt;year&gt;1993&lt;/year&gt;&lt;/dates&gt;&lt;isbn&gt;0360-5442&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6" w:tooltip="Sweitzer, 1993 #32" w:history="1">
        <w:r w:rsidR="002A4702">
          <w:rPr>
            <w:rFonts w:ascii="Times New Roman" w:hAnsi="Times New Roman" w:cs="Times New Roman"/>
            <w:noProof/>
            <w:sz w:val="24"/>
            <w:szCs w:val="24"/>
          </w:rPr>
          <w:t>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131E62" w:rsidRPr="00A13CCF">
        <w:rPr>
          <w:rFonts w:ascii="Times New Roman" w:hAnsi="Times New Roman" w:cs="Times New Roman"/>
          <w:sz w:val="24"/>
          <w:szCs w:val="24"/>
        </w:rPr>
        <w:t>.</w:t>
      </w:r>
    </w:p>
    <w:p w:rsidR="00217BC0" w:rsidRPr="00A13CCF" w:rsidRDefault="00BF23B9" w:rsidP="001A6316">
      <w:pPr>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lastRenderedPageBreak/>
        <w:drawing>
          <wp:inline distT="0" distB="0" distL="0" distR="0">
            <wp:extent cx="4177636" cy="2695433"/>
            <wp:effectExtent l="19050" t="0" r="0" b="0"/>
            <wp:docPr id="34" name="Picture 7" descr="C:\Users\Harry\Desktop\prismat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ry\Desktop\prismatic3.JPG"/>
                    <pic:cNvPicPr>
                      <a:picLocks noChangeAspect="1" noChangeArrowheads="1"/>
                    </pic:cNvPicPr>
                  </pic:nvPicPr>
                  <pic:blipFill>
                    <a:blip r:embed="rId21"/>
                    <a:srcRect/>
                    <a:stretch>
                      <a:fillRect/>
                    </a:stretch>
                  </pic:blipFill>
                  <pic:spPr bwMode="auto">
                    <a:xfrm>
                      <a:off x="0" y="0"/>
                      <a:ext cx="4184262" cy="2699708"/>
                    </a:xfrm>
                    <a:prstGeom prst="rect">
                      <a:avLst/>
                    </a:prstGeom>
                    <a:noFill/>
                    <a:ln w="9525">
                      <a:noFill/>
                      <a:miter lim="800000"/>
                      <a:headEnd/>
                      <a:tailEnd/>
                    </a:ln>
                  </pic:spPr>
                </pic:pic>
              </a:graphicData>
            </a:graphic>
          </wp:inline>
        </w:drawing>
      </w:r>
    </w:p>
    <w:p w:rsidR="00D9629E" w:rsidRPr="00A13CCF" w:rsidRDefault="002D2728" w:rsidP="001A6316">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r w:rsidR="00D76F1C">
        <w:rPr>
          <w:rFonts w:ascii="Times New Roman" w:hAnsi="Times New Roman" w:cs="Times New Roman"/>
          <w:sz w:val="24"/>
          <w:szCs w:val="24"/>
        </w:rPr>
        <w:t>14</w:t>
      </w:r>
      <w:r w:rsidR="00217BC0" w:rsidRPr="00A13CCF">
        <w:rPr>
          <w:rFonts w:ascii="Times New Roman" w:hAnsi="Times New Roman" w:cs="Times New Roman"/>
          <w:sz w:val="24"/>
          <w:szCs w:val="24"/>
        </w:rPr>
        <w:t xml:space="preserve">: A prismatic panel system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&lt;EndNote&gt;&lt;Cite&gt;&lt;Author&gt;Sweitzer&lt;/Author&gt;&lt;Year&gt;1993&lt;/Year&gt;&lt;RecNum&gt;19&lt;/RecNum&gt;&lt;DisplayText&gt;[6]&lt;/DisplayText&gt;&lt;record&gt;&lt;rec-number&gt;19&lt;/rec-number&gt;&lt;foreign-keys&gt;&lt;key app="EN" db-id="fpw99p9ftttwdlef9e75dwszttfdddtpxvxr"&gt;19&lt;/key&gt;&lt;/foreign-keys&gt;&lt;ref-type name="Journal Article"&gt;17&lt;/ref-type&gt;&lt;contributors&gt;&lt;authors&gt;&lt;author&gt;Sweitzer, Glenn&lt;/author&gt;&lt;/authors&gt;&lt;/contributors&gt;&lt;titles&gt;&lt;title&gt;Three advanced daylighting technologies for offices&lt;/title&gt;&lt;secondary-title&gt;Energy&lt;/secondary-title&gt;&lt;/titles&gt;&lt;periodical&gt;&lt;full-title&gt;Energy&lt;/full-title&gt;&lt;/periodical&gt;&lt;pages&gt;107-114&lt;/pages&gt;&lt;volume&gt;18&lt;/volume&gt;&lt;number&gt;2&lt;/number&gt;&lt;dates&gt;&lt;year&gt;1993&lt;/year&gt;&lt;/dates&gt;&lt;isbn&gt;0360-5442&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6" w:tooltip="Sweitzer, 1993 #32" w:history="1">
        <w:r w:rsidR="002A4702">
          <w:rPr>
            <w:rFonts w:ascii="Times New Roman" w:hAnsi="Times New Roman" w:cs="Times New Roman"/>
            <w:noProof/>
            <w:sz w:val="24"/>
            <w:szCs w:val="24"/>
          </w:rPr>
          <w:t>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p>
    <w:p w:rsidR="00131E62" w:rsidRPr="00A13CCF" w:rsidRDefault="00131E62" w:rsidP="001A6316">
      <w:pPr>
        <w:autoSpaceDE w:val="0"/>
        <w:autoSpaceDN w:val="0"/>
        <w:adjustRightInd w:val="0"/>
        <w:spacing w:after="0" w:line="240" w:lineRule="auto"/>
        <w:jc w:val="center"/>
        <w:rPr>
          <w:rFonts w:ascii="Times New Roman" w:hAnsi="Times New Roman" w:cs="Times New Roman"/>
          <w:sz w:val="24"/>
          <w:szCs w:val="24"/>
        </w:rPr>
      </w:pPr>
    </w:p>
    <w:p w:rsidR="00982EDE" w:rsidRPr="00A13CCF" w:rsidRDefault="00056F69"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3.2.6. </w:t>
      </w:r>
      <w:r w:rsidR="00A3061D" w:rsidRPr="00A13CCF">
        <w:rPr>
          <w:rFonts w:ascii="Times New Roman" w:hAnsi="Times New Roman" w:cs="Times New Roman"/>
          <w:b/>
          <w:color w:val="231F20"/>
          <w:sz w:val="24"/>
          <w:szCs w:val="24"/>
        </w:rPr>
        <w:t>P</w:t>
      </w:r>
      <w:r w:rsidR="004C2DBB" w:rsidRPr="00A13CCF">
        <w:rPr>
          <w:rFonts w:ascii="Times New Roman" w:hAnsi="Times New Roman" w:cs="Times New Roman"/>
          <w:b/>
          <w:color w:val="231F20"/>
          <w:sz w:val="24"/>
          <w:szCs w:val="24"/>
        </w:rPr>
        <w:t>rismatic glazing and film system:</w:t>
      </w:r>
      <w:r w:rsidR="00982EDE" w:rsidRPr="00A13CCF">
        <w:rPr>
          <w:rFonts w:ascii="Times New Roman" w:hAnsi="Times New Roman" w:cs="Times New Roman"/>
          <w:sz w:val="24"/>
          <w:szCs w:val="24"/>
        </w:rPr>
        <w:t>Prismatic coating can control coordinate daylight and warmth pick up while decreasing glare. Likewise, these frameworks can expand illuminances at the backside of the rooms at specific times of the year, while causing a decrease under shady conditions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&lt;EndNote&gt;&lt;Cite&gt;&lt;Author&gt;Oakley&lt;/Author&gt;&lt;Year&gt;2000&lt;/Year&gt;&lt;RecNum&gt;77&lt;/RecNum&gt;&lt;DisplayText&gt;[34]&lt;/DisplayText&gt;&lt;record&gt;&lt;rec-number&gt;77&lt;/rec-number&gt;&lt;foreign-keys&gt;&lt;key app="EN" db-id="fpw99p9ftttwdlef9e75dwszttfdddtpxvxr"&gt;77&lt;/key&gt;&lt;/foreign-keys&gt;&lt;ref-type name="Journal Article"&gt;17&lt;/ref-type&gt;&lt;contributors&gt;&lt;authors&gt;&lt;author&gt;Oakley, G&lt;/author&gt;&lt;author&gt;Riffat, SB&lt;/author&gt;&lt;author&gt;Shao, L&lt;/author&gt;&lt;/authors&gt;&lt;/contributors&gt;&lt;titles&gt;&lt;title&gt;Daylight performance of lightpipes&lt;/title&gt;&lt;secondary-title&gt;Solar energy&lt;/secondary-title&gt;&lt;/titles&gt;&lt;periodical&gt;&lt;full-title&gt;Solar Energy&lt;/full-title&gt;&lt;/periodical&gt;&lt;pages&gt;89-98&lt;/pages&gt;&lt;volume&gt;69&lt;/volume&gt;&lt;number&gt;2&lt;/number&gt;&lt;dates&gt;&lt;year&gt;2000&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4" w:tooltip="Oakley, 2000 #77" w:history="1">
        <w:r w:rsidR="002A4702">
          <w:rPr>
            <w:rFonts w:ascii="Times New Roman" w:hAnsi="Times New Roman" w:cs="Times New Roman"/>
            <w:noProof/>
            <w:sz w:val="24"/>
            <w:szCs w:val="24"/>
          </w:rPr>
          <w:t>34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982EDE" w:rsidRPr="00A13CCF">
        <w:rPr>
          <w:rFonts w:ascii="Times New Roman" w:hAnsi="Times New Roman" w:cs="Times New Roman"/>
          <w:sz w:val="24"/>
          <w:szCs w:val="24"/>
        </w:rPr>
        <w:t>. In the kaleidoscopic film the crystals are scratched onto a thin film and covered to gla</w:t>
      </w:r>
      <w:r w:rsidR="002D2728">
        <w:rPr>
          <w:rFonts w:ascii="Times New Roman" w:hAnsi="Times New Roman" w:cs="Times New Roman"/>
          <w:sz w:val="24"/>
          <w:szCs w:val="24"/>
        </w:rPr>
        <w:t>ss. Analysts have presumed that</w:t>
      </w:r>
      <w:r w:rsidR="00982EDE" w:rsidRPr="00A13CCF">
        <w:rPr>
          <w:rFonts w:ascii="Times New Roman" w:hAnsi="Times New Roman" w:cs="Times New Roman"/>
          <w:sz w:val="24"/>
          <w:szCs w:val="24"/>
        </w:rPr>
        <w:t>:(i) particular transmittance has the advantage of diverting undesirable direct sun powered radiation, while permitting diffuse sunlight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&lt;EndNote&gt;&lt;Cite&gt;&lt;Author&gt;Claros&lt;/Author&gt;&lt;Year&gt;2002&lt;/Year&gt;&lt;RecNum&gt;78&lt;/RecNum&gt;&lt;DisplayText&gt;[25]&lt;/DisplayText&gt;&lt;record&gt;&lt;rec-number&gt;78&lt;/rec-number&gt;&lt;foreign-keys&gt;&lt;key app="EN" db-id="fpw99p9ftttwdlef9e75dwszttfdddtpxvxr"&gt;78&lt;/key&gt;&lt;/foreign-keys&gt;&lt;ref-type name="Journal Article"&gt;17&lt;/ref-type&gt;&lt;contributors&gt;&lt;authors&gt;&lt;author&gt;Claros, Santiago-Tomás&lt;/author&gt;&lt;author&gt;Soler, Alfonso&lt;/author&gt;&lt;/authors&gt;&lt;/contributors&gt;&lt;titles&gt;&lt;title&gt;Indoor daylight climate–influence of light shelf and model reflectance on light shelf performance in Madrid for hours with unit sunshine fraction&lt;/title&gt;&lt;secondary-title&gt;Building and Environment&lt;/secondary-title&gt;&lt;/titles&gt;&lt;periodical&gt;&lt;full-title&gt;Building and Environment&lt;/full-title&gt;&lt;/periodical&gt;&lt;pages&gt;587-598&lt;/pages&gt;&lt;volume&gt;37&lt;/volume&gt;&lt;number&gt;6&lt;/number&gt;&lt;dates&gt;&lt;year&gt;2002&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25" w:tooltip="Claros, 2002 #78" w:history="1">
        <w:r w:rsidR="002A4702">
          <w:rPr>
            <w:rFonts w:ascii="Times New Roman" w:hAnsi="Times New Roman" w:cs="Times New Roman"/>
            <w:noProof/>
            <w:sz w:val="24"/>
            <w:szCs w:val="24"/>
          </w:rPr>
          <w:t>25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982EDE" w:rsidRPr="00A13CCF">
        <w:rPr>
          <w:rFonts w:ascii="Times New Roman" w:hAnsi="Times New Roman" w:cs="Times New Roman"/>
          <w:sz w:val="24"/>
          <w:szCs w:val="24"/>
        </w:rPr>
        <w:t xml:space="preserve"> and (ii) consistency in lighting condition was accomplished and it performed well under cloudy conditions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&lt;EndNote&gt;&lt;Cite&gt;&lt;Author&gt;Mills&lt;/Author&gt;&lt;Year&gt;1993&lt;/Year&gt;&lt;RecNum&gt;79&lt;/RecNum&gt;&lt;DisplayText&gt;[35]&lt;/DisplayText&gt;&lt;record&gt;&lt;rec-number&gt;79&lt;/rec-number&gt;&lt;foreign-keys&gt;&lt;key app="EN" db-id="fpw99p9ftttwdlef9e75dwszttfdddtpxvxr"&gt;79&lt;/key&gt;&lt;/foreign-keys&gt;&lt;ref-type name="Journal Article"&gt;17&lt;/ref-type&gt;&lt;contributors&gt;&lt;authors&gt;&lt;author&gt;Mills, Evan&lt;/author&gt;&lt;author&gt;Piette, Mary Ann&lt;/author&gt;&lt;/authors&gt;&lt;/contributors&gt;&lt;titles&gt;&lt;title&gt;Advanced energy-efficient lighting systems: progress and potential&lt;/title&gt;&lt;secondary-title&gt;Energy&lt;/secondary-title&gt;&lt;/titles&gt;&lt;periodical&gt;&lt;full-title&gt;Energy&lt;/full-title&gt;&lt;/periodical&gt;&lt;pages&gt;75-97&lt;/pages&gt;&lt;volume&gt;18&lt;/volume&gt;&lt;number&gt;2&lt;/number&gt;&lt;dates&gt;&lt;year&gt;1993&lt;/year&gt;&lt;/dates&gt;&lt;isbn&gt;0360-5442&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5" w:tooltip="Mills, 1993 #79" w:history="1">
        <w:r w:rsidR="002A4702">
          <w:rPr>
            <w:rFonts w:ascii="Times New Roman" w:hAnsi="Times New Roman" w:cs="Times New Roman"/>
            <w:noProof/>
            <w:sz w:val="24"/>
            <w:szCs w:val="24"/>
          </w:rPr>
          <w:t>35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982EDE" w:rsidRPr="00A13CCF">
        <w:rPr>
          <w:rFonts w:ascii="Times New Roman" w:hAnsi="Times New Roman" w:cs="Times New Roman"/>
          <w:sz w:val="24"/>
          <w:szCs w:val="24"/>
        </w:rPr>
        <w:t xml:space="preserve">. </w:t>
      </w:r>
    </w:p>
    <w:p w:rsidR="00982EDE" w:rsidRPr="00A13CCF" w:rsidRDefault="00056F69"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3.2.7. </w:t>
      </w:r>
      <w:r w:rsidR="00A3061D" w:rsidRPr="00A13CCF">
        <w:rPr>
          <w:rFonts w:ascii="Times New Roman" w:hAnsi="Times New Roman" w:cs="Times New Roman"/>
          <w:b/>
          <w:color w:val="231F20"/>
          <w:sz w:val="24"/>
          <w:szCs w:val="24"/>
        </w:rPr>
        <w:t xml:space="preserve">Light </w:t>
      </w:r>
      <w:r w:rsidR="00E91BFF" w:rsidRPr="00A13CCF">
        <w:rPr>
          <w:rFonts w:ascii="Times New Roman" w:hAnsi="Times New Roman" w:cs="Times New Roman"/>
          <w:b/>
          <w:color w:val="231F20"/>
          <w:sz w:val="24"/>
          <w:szCs w:val="24"/>
        </w:rPr>
        <w:t>channelling</w:t>
      </w:r>
      <w:r w:rsidR="004C2DBB" w:rsidRPr="00A13CCF">
        <w:rPr>
          <w:rFonts w:ascii="Times New Roman" w:hAnsi="Times New Roman" w:cs="Times New Roman"/>
          <w:b/>
          <w:color w:val="231F20"/>
          <w:sz w:val="24"/>
          <w:szCs w:val="24"/>
        </w:rPr>
        <w:t xml:space="preserve"> panel:</w:t>
      </w:r>
      <w:r w:rsidR="00982EDE" w:rsidRPr="00A13CCF">
        <w:rPr>
          <w:rFonts w:ascii="Times New Roman" w:hAnsi="Times New Roman" w:cs="Times New Roman"/>
          <w:sz w:val="24"/>
          <w:szCs w:val="24"/>
        </w:rPr>
        <w:t xml:space="preserve">These are </w:t>
      </w:r>
      <w:r w:rsidR="00D81FE4" w:rsidRPr="00A13CCF">
        <w:rPr>
          <w:rFonts w:ascii="Times New Roman" w:hAnsi="Times New Roman" w:cs="Times New Roman"/>
          <w:sz w:val="24"/>
          <w:szCs w:val="24"/>
        </w:rPr>
        <w:t>formed by</w:t>
      </w:r>
      <w:r w:rsidR="00982EDE" w:rsidRPr="00A13CCF">
        <w:rPr>
          <w:rFonts w:ascii="Times New Roman" w:hAnsi="Times New Roman" w:cs="Times New Roman"/>
          <w:sz w:val="24"/>
          <w:szCs w:val="24"/>
        </w:rPr>
        <w:t xml:space="preserve"> two </w:t>
      </w:r>
      <w:r w:rsidR="00D81FE4" w:rsidRPr="00A13CCF">
        <w:rPr>
          <w:rFonts w:ascii="Times New Roman" w:hAnsi="Times New Roman" w:cs="Times New Roman"/>
          <w:sz w:val="24"/>
          <w:szCs w:val="24"/>
        </w:rPr>
        <w:t>layers</w:t>
      </w:r>
      <w:r w:rsidR="00982EDE" w:rsidRPr="00A13CCF">
        <w:rPr>
          <w:rFonts w:ascii="Times New Roman" w:hAnsi="Times New Roman" w:cs="Times New Roman"/>
          <w:sz w:val="24"/>
          <w:szCs w:val="24"/>
        </w:rPr>
        <w:t xml:space="preserve"> of acrylic plastic</w:t>
      </w:r>
      <w:r w:rsidR="00D81FE4" w:rsidRPr="00A13CCF">
        <w:rPr>
          <w:rFonts w:ascii="Times New Roman" w:hAnsi="Times New Roman" w:cs="Times New Roman"/>
          <w:sz w:val="24"/>
          <w:szCs w:val="24"/>
        </w:rPr>
        <w:t xml:space="preserve"> sheet</w:t>
      </w:r>
      <w:r w:rsidR="00982EDE" w:rsidRPr="00A13CCF">
        <w:rPr>
          <w:rFonts w:ascii="Times New Roman" w:hAnsi="Times New Roman" w:cs="Times New Roman"/>
          <w:sz w:val="24"/>
          <w:szCs w:val="24"/>
        </w:rPr>
        <w:t xml:space="preserve"> in which arrays of angled cuts </w:t>
      </w:r>
      <w:r w:rsidR="00D81FE4" w:rsidRPr="00A13CCF">
        <w:rPr>
          <w:rFonts w:ascii="Times New Roman" w:hAnsi="Times New Roman" w:cs="Times New Roman"/>
          <w:sz w:val="24"/>
          <w:szCs w:val="24"/>
        </w:rPr>
        <w:t>by the means of laser which act as reflecting surfaces</w:t>
      </w:r>
      <w:r w:rsidR="00982EDE" w:rsidRPr="00A13CCF">
        <w:rPr>
          <w:rFonts w:ascii="Times New Roman" w:hAnsi="Times New Roman" w:cs="Times New Roman"/>
          <w:sz w:val="24"/>
          <w:szCs w:val="24"/>
        </w:rPr>
        <w:t>. These sheets are covered into a solitary board containing channels and joined with the blinds to divert light. This encourages high height daylight occurrence on the info face to reflect through the channels to the yield confront and thus on to the roof at the back of a room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&lt;EndNote&gt;&lt;Cite&gt;&lt;Author&gt;Edmonds&lt;/Author&gt;&lt;Year&gt;1993&lt;/Year&gt;&lt;RecNum&gt;80&lt;/RecNum&gt;&lt;DisplayText&gt;[36]&lt;/DisplayText&gt;&lt;record&gt;&lt;rec-number&gt;80&lt;/rec-number&gt;&lt;foreign-keys&gt;&lt;key app="EN" db-id="fpw99p9ftttwdlef9e75dwszttfdddtpxvxr"&gt;80&lt;/key&gt;&lt;/foreign-keys&gt;&lt;ref-type name="Journal Article"&gt;17&lt;/ref-type&gt;&lt;contributors&gt;&lt;authors&gt;&lt;author&gt;Edmonds, Ian R&lt;/author&gt;&lt;/authors&gt;&lt;/contributors&gt;&lt;titles&gt;&lt;title&gt;Performance of laser cut light deflecting panels in daylighting applications&lt;/title&gt;&lt;secondary-title&gt;Solar Energy Materials and Solar Cells&lt;/secondary-title&gt;&lt;/titles&gt;&lt;periodical&gt;&lt;full-title&gt;Solar Energy Materials and Solar Cells&lt;/full-title&gt;&lt;/periodical&gt;&lt;pages&gt;1-26&lt;/pages&gt;&lt;volume&gt;29&lt;/volume&gt;&lt;number&gt;1&lt;/number&gt;&lt;dates&gt;&lt;year&gt;1993&lt;/year&gt;&lt;/dates&gt;&lt;isbn&gt;0927-0248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6" w:tooltip="Edmonds, 1993 #80" w:history="1">
        <w:r w:rsidR="002A4702">
          <w:rPr>
            <w:rFonts w:ascii="Times New Roman" w:hAnsi="Times New Roman" w:cs="Times New Roman"/>
            <w:noProof/>
            <w:sz w:val="24"/>
            <w:szCs w:val="24"/>
          </w:rPr>
          <w:t>36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982EDE" w:rsidRPr="00A13CCF">
        <w:rPr>
          <w:rFonts w:ascii="Times New Roman" w:hAnsi="Times New Roman" w:cs="Times New Roman"/>
          <w:sz w:val="24"/>
          <w:szCs w:val="24"/>
        </w:rPr>
        <w:t>.</w:t>
      </w:r>
    </w:p>
    <w:p w:rsidR="00FD735D" w:rsidRPr="00A13CCF" w:rsidRDefault="00056F69"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color w:val="231F20"/>
          <w:sz w:val="24"/>
          <w:szCs w:val="24"/>
        </w:rPr>
        <w:t xml:space="preserve">4. </w:t>
      </w:r>
      <w:r w:rsidR="00485F75" w:rsidRPr="00A13CCF">
        <w:rPr>
          <w:rFonts w:ascii="Times New Roman" w:hAnsi="Times New Roman" w:cs="Times New Roman"/>
          <w:b/>
          <w:color w:val="231F20"/>
          <w:sz w:val="24"/>
          <w:szCs w:val="24"/>
        </w:rPr>
        <w:t>Light transport systems</w:t>
      </w:r>
      <w:r w:rsidR="00982EDE" w:rsidRPr="00A13CCF">
        <w:rPr>
          <w:rFonts w:ascii="Times New Roman" w:hAnsi="Times New Roman" w:cs="Times New Roman"/>
          <w:b/>
          <w:color w:val="231F20"/>
          <w:sz w:val="24"/>
          <w:szCs w:val="24"/>
        </w:rPr>
        <w:t xml:space="preserve">: </w:t>
      </w:r>
      <w:r w:rsidR="00FD735D" w:rsidRPr="00A13CCF">
        <w:rPr>
          <w:rFonts w:ascii="Times New Roman" w:hAnsi="Times New Roman" w:cs="Times New Roman"/>
          <w:sz w:val="24"/>
          <w:szCs w:val="24"/>
        </w:rPr>
        <w:t xml:space="preserve">The Light guiding systems are not able to brighten the deeper spaces of the buildings. So to overcome the issue the light transport systems is very effective. Light transport systems mainly have three components, i.e. collection, transportation and distribution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&lt;EndNote&gt;&lt;Cite&gt;&lt;Author&gt;Compagnon&lt;/Author&gt;&lt;Year&gt;1993&lt;/Year&gt;&lt;RecNum&gt;81&lt;/RecNum&gt;&lt;DisplayText&gt;[37]&lt;/DisplayText&gt;&lt;record&gt;&lt;rec-number&gt;81&lt;/rec-number&gt;&lt;foreign-keys&gt;&lt;key app="EN" db-id="fpw99p9ftttwdlef9e75dwszttfdddtpxvxr"&gt;81&lt;/key&gt;&lt;/foreign-keys&gt;&lt;ref-type name="Book"&gt;6&lt;/ref-type&gt;&lt;contributors&gt;&lt;authors&gt;&lt;author&gt;Compagnon, Raphaël&lt;/author&gt;&lt;author&gt;Paule, Bernard&lt;/author&gt;&lt;author&gt;Scartezzini, Jean-Louis&lt;/author&gt;&lt;/authors&gt;&lt;/contributors&gt;&lt;titles&gt;&lt;title&gt;Application of nonimaging optics to the development of new daylighting systems&lt;/title&gt;&lt;/titles&gt;&lt;dates&gt;&lt;year&gt;1993&lt;/year&gt;&lt;/dates&gt;&lt;urls&gt;&lt;/urls&gt;&lt;/record&gt;&lt;/Cite&gt;&lt;/EndNote&gt;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7" w:tooltip="Compagnon, 1993 #81" w:history="1">
        <w:r w:rsidR="002A4702">
          <w:rPr>
            <w:rFonts w:ascii="Times New Roman" w:hAnsi="Times New Roman" w:cs="Times New Roman"/>
            <w:noProof/>
            <w:sz w:val="24"/>
            <w:szCs w:val="24"/>
          </w:rPr>
          <w:t>37</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D735D" w:rsidRPr="00A13CCF">
        <w:rPr>
          <w:rFonts w:ascii="Times New Roman" w:hAnsi="Times New Roman" w:cs="Times New Roman"/>
          <w:sz w:val="24"/>
          <w:szCs w:val="24"/>
        </w:rPr>
        <w:t>. The light transport systems are mainly depending upon the direct light</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&lt;EndNote&gt;&lt;Cite&gt;&lt;Author&gt;AyersBEng&lt;/Author&gt;&lt;Year&gt;1995&lt;/Year&gt;&lt;RecNum&gt;82&lt;/RecNum&gt;&lt;DisplayText&gt;[38]&lt;/DisplayText&gt;&lt;record&gt;&lt;rec-number&gt;82&lt;/rec-number&gt;&lt;foreign-keys&gt;&lt;key app="EN" db-id="fpw99p9ftttwdlef9e75dwszttfdddtpxvxr"&gt;82&lt;/key&gt;&lt;/foreign-keys&gt;&lt;ref-type name="Journal Article"&gt;17&lt;/ref-type&gt;&lt;contributors&gt;&lt;authors&gt;&lt;author&gt;AyersBEng, MJ&lt;/author&gt;&lt;author&gt;Carter, DJ&lt;/author&gt;&lt;/authors&gt;&lt;/contributors&gt;&lt;titles&gt;&lt;title&gt;Remote source electric lighting systems: A review&lt;/title&gt;&lt;secondary-title&gt;International Journal of Lighting Research and Technology&lt;/secondary-title&gt;&lt;/titles&gt;&lt;periodical&gt;&lt;full-title&gt;International Journal of Lighting Research and Technology&lt;/full-title&gt;&lt;/periodical&gt;&lt;pages&gt;1-15&lt;/pages&gt;&lt;volume&gt;27&lt;/volume&gt;&lt;number&gt;1&lt;/number&gt;&lt;dates&gt;&lt;year&gt;1995&lt;/year&gt;&lt;/dates&gt;&lt;isbn&gt;1365-7828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8" w:tooltip="AyersBEng, 1995 #82" w:history="1">
        <w:r w:rsidR="002A4702">
          <w:rPr>
            <w:rFonts w:ascii="Times New Roman" w:hAnsi="Times New Roman" w:cs="Times New Roman"/>
            <w:noProof/>
            <w:sz w:val="24"/>
            <w:szCs w:val="24"/>
          </w:rPr>
          <w:t>38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D735D" w:rsidRPr="00A13CCF">
        <w:rPr>
          <w:rFonts w:ascii="Times New Roman" w:hAnsi="Times New Roman" w:cs="Times New Roman"/>
          <w:sz w:val="24"/>
          <w:szCs w:val="24"/>
        </w:rPr>
        <w:t>. So the research has done on (i) under the hi</w:t>
      </w:r>
      <w:r w:rsidR="002D2728">
        <w:rPr>
          <w:rFonts w:ascii="Times New Roman" w:hAnsi="Times New Roman" w:cs="Times New Roman"/>
          <w:sz w:val="24"/>
          <w:szCs w:val="24"/>
        </w:rPr>
        <w:t xml:space="preserve">gh turbidity sky conditions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&lt;EndNote&gt;&lt;Cite&gt;&lt;Author&gt;Welford&lt;/Author&gt;&lt;Year&gt;1989&lt;/Year&gt;&lt;RecNum&gt;83&lt;/RecNum&gt;&lt;DisplayText&gt;[39, 40]&lt;/DisplayText&gt;&lt;record&gt;&lt;rec-number&gt;83&lt;/rec-number&gt;&lt;foreign-keys&gt;&lt;key app="EN" db-id="fpw99p9ftttwdlef9e75dwszttfdddtpxvxr"&gt;83&lt;/key&gt;&lt;/foreign-keys&gt;&lt;ref-type name="Journal Article"&gt;17&lt;/ref-type&gt;&lt;contributors&gt;&lt;authors&gt;&lt;author&gt;Welford, W&lt;/author&gt;&lt;author&gt;Winston, R&lt;/author&gt;&lt;/authors&gt;&lt;/contributors&gt;&lt;titles&gt;&lt;title&gt;High Collection Nonimaging Optics (New York: Academic)&lt;/title&gt;&lt;/titles&gt;&lt;dates&gt;&lt;year&gt;1989&lt;/year&gt;&lt;/dates&gt;&lt;urls&gt;&lt;/urls&gt;&lt;/record&gt;&lt;/Cite&gt;&lt;Cite&gt;&lt;Author&gt;Earp&lt;/Author&gt;&lt;Year&gt;2004&lt;/Year&gt;&lt;RecNum&gt;84&lt;/RecNum&gt;&lt;record&gt;&lt;rec-number&gt;84&lt;/rec-number&gt;&lt;foreign-keys&gt;&lt;key app="EN" db-id="fpw99p9ftttwdlef9e75dwszttfdddtpxvxr"&gt;84&lt;/key&gt;&lt;/foreign-keys&gt;&lt;ref-type name="Journal Article"&gt;17&lt;/ref-type&gt;&lt;contributors&gt;&lt;authors&gt;&lt;author&gt;Earp, AA&lt;/author&gt;&lt;author&gt;Smith, GB&lt;/author&gt;&lt;author&gt;Swift, PD&lt;/author&gt;&lt;author&gt;Franklin, J&lt;/author&gt;&lt;/authors&gt;&lt;/contributors&gt;&lt;titles&gt;&lt;title&gt;Maximising the light output of a luminescent solar concentrator&lt;/title&gt;&lt;secondary-title&gt;Solar Energy&lt;/secondary-title&gt;&lt;/titles&gt;&lt;periodical&gt;&lt;full-title&gt;Solar Energy&lt;/full-title&gt;&lt;/periodical&gt;&lt;pages&gt;655-667&lt;/pages&gt;&lt;volume&gt;76&lt;/volume&gt;&lt;number&gt;6&lt;/number&gt;&lt;dates&gt;&lt;year&gt;2004&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9" w:tooltip="Welford, 1989 #83" w:history="1">
        <w:r w:rsidR="002A4702">
          <w:rPr>
            <w:rFonts w:ascii="Times New Roman" w:hAnsi="Times New Roman" w:cs="Times New Roman"/>
            <w:noProof/>
            <w:sz w:val="24"/>
            <w:szCs w:val="24"/>
          </w:rPr>
          <w:t>39</w:t>
        </w:r>
      </w:hyperlink>
      <w:r w:rsidR="003016AE">
        <w:rPr>
          <w:rFonts w:ascii="Times New Roman" w:hAnsi="Times New Roman" w:cs="Times New Roman"/>
          <w:noProof/>
          <w:sz w:val="24"/>
          <w:szCs w:val="24"/>
        </w:rPr>
        <w:t xml:space="preserve">, </w:t>
      </w:r>
      <w:hyperlink w:anchor="_ENREF_40" w:tooltip="Earp, 2004 #84" w:history="1">
        <w:r w:rsidR="002A4702">
          <w:rPr>
            <w:rFonts w:ascii="Times New Roman" w:hAnsi="Times New Roman" w:cs="Times New Roman"/>
            <w:noProof/>
            <w:sz w:val="24"/>
            <w:szCs w:val="24"/>
          </w:rPr>
          <w:t>40</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D735D" w:rsidRPr="00A13CCF">
        <w:rPr>
          <w:rFonts w:ascii="Times New Roman" w:hAnsi="Times New Roman" w:cs="Times New Roman"/>
          <w:sz w:val="24"/>
          <w:szCs w:val="24"/>
        </w:rPr>
        <w:t xml:space="preserve"> and (ii) on </w:t>
      </w:r>
      <w:r w:rsidR="002D2728" w:rsidRPr="00A13CCF">
        <w:rPr>
          <w:rFonts w:ascii="Times New Roman" w:hAnsi="Times New Roman" w:cs="Times New Roman"/>
          <w:sz w:val="24"/>
          <w:szCs w:val="24"/>
        </w:rPr>
        <w:t>those devices that collect</w:t>
      </w:r>
      <w:r w:rsidR="00FD735D" w:rsidRPr="00A13CCF">
        <w:rPr>
          <w:rFonts w:ascii="Times New Roman" w:hAnsi="Times New Roman" w:cs="Times New Roman"/>
          <w:sz w:val="24"/>
          <w:szCs w:val="24"/>
        </w:rPr>
        <w:t xml:space="preserve"> and transport the light either director </w:t>
      </w:r>
      <w:r w:rsidR="002D2728" w:rsidRPr="00A13CCF">
        <w:rPr>
          <w:rFonts w:ascii="Times New Roman" w:hAnsi="Times New Roman" w:cs="Times New Roman"/>
          <w:sz w:val="24"/>
          <w:szCs w:val="24"/>
        </w:rPr>
        <w:t>diffuses</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&lt;EndNote&gt;&lt;Cite&gt;&lt;Author&gt;Zastrow&lt;/Author&gt;&lt;Year&gt;1987&lt;/Year&gt;&lt;RecNum&gt;85&lt;/RecNum&gt;&lt;DisplayText&gt;[41]&lt;/DisplayText&gt;&lt;record&gt;&lt;rec-number&gt;85&lt;/rec-number&gt;&lt;foreign-keys&gt;&lt;key app="EN" db-id="fpw99p9ftttwdlef9e75dwszttfdddtpxvxr"&gt;85&lt;/key&gt;&lt;/foreign-keys&gt;&lt;ref-type name="Conference Proceedings"&gt;10&lt;/ref-type&gt;&lt;contributors&gt;&lt;authors&gt;&lt;author&gt;Zastrow, Armin&lt;/author&gt;&lt;author&gt;Wittwer, Volker&lt;/author&gt;&lt;/authors&gt;&lt;/contributors&gt;&lt;titles&gt;&lt;title&gt;Daylighting with Mirror Light Pipes and with Fluorescent Planar Concentrators. First Results from the Demonstration Project Stuttgart-Hohenheim&lt;/title&gt;&lt;secondary-title&gt;Materials and Optics for Solar Energy Conversion and Advanced Lightning Technology&lt;/secondary-title&gt;&lt;/titles&gt;&lt;pages&gt;227-235&lt;/pages&gt;&lt;volume&gt;692&lt;/volume&gt;&lt;dates&gt;&lt;year&gt;1987&lt;/year&gt;&lt;/dates&gt;&lt;publisher&gt;International Society for Optics and Photonics&lt;/publisher&gt;&lt;urls&gt;&lt;/urls&gt;&lt;/record&gt;&lt;/Cite&gt;&lt;/EndNote&gt;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1" w:tooltip="Zastrow, 1987 #85" w:history="1">
        <w:r w:rsidR="002A4702">
          <w:rPr>
            <w:rFonts w:ascii="Times New Roman" w:hAnsi="Times New Roman" w:cs="Times New Roman"/>
            <w:noProof/>
            <w:sz w:val="24"/>
            <w:szCs w:val="24"/>
          </w:rPr>
          <w:t>41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FD735D" w:rsidRPr="00A13CCF">
        <w:rPr>
          <w:rFonts w:ascii="Times New Roman" w:hAnsi="Times New Roman" w:cs="Times New Roman"/>
          <w:sz w:val="24"/>
          <w:szCs w:val="24"/>
        </w:rPr>
        <w:t>. Some commonly used routing devices are lens systems, fibre optics and prismatic or mirrored light pipes (MLPs).</w:t>
      </w:r>
    </w:p>
    <w:p w:rsidR="00926C05" w:rsidRPr="00A13CCF" w:rsidRDefault="00FD735D" w:rsidP="001A6316">
      <w:pPr>
        <w:spacing w:after="0" w:line="240" w:lineRule="auto"/>
        <w:jc w:val="both"/>
        <w:rPr>
          <w:rFonts w:ascii="Times New Roman" w:hAnsi="Times New Roman" w:cs="Times New Roman"/>
          <w:color w:val="231F20"/>
          <w:sz w:val="24"/>
          <w:szCs w:val="24"/>
        </w:rPr>
      </w:pPr>
      <w:r w:rsidRPr="00A13CCF">
        <w:rPr>
          <w:rFonts w:ascii="Times New Roman" w:hAnsi="Times New Roman" w:cs="Times New Roman"/>
          <w:b/>
          <w:color w:val="231F20"/>
          <w:sz w:val="24"/>
          <w:szCs w:val="24"/>
        </w:rPr>
        <w:t xml:space="preserve">4.1. </w:t>
      </w:r>
      <w:r w:rsidR="00EA3441" w:rsidRPr="00A13CCF">
        <w:rPr>
          <w:rFonts w:ascii="Times New Roman" w:hAnsi="Times New Roman" w:cs="Times New Roman"/>
          <w:b/>
          <w:color w:val="231F20"/>
          <w:sz w:val="24"/>
          <w:szCs w:val="24"/>
        </w:rPr>
        <w:t xml:space="preserve">Collector: </w:t>
      </w:r>
      <w:r w:rsidRPr="00A13CCF">
        <w:rPr>
          <w:rFonts w:ascii="Times New Roman" w:hAnsi="Times New Roman" w:cs="Times New Roman"/>
          <w:sz w:val="24"/>
          <w:szCs w:val="24"/>
        </w:rPr>
        <w:t>The Light collector are the devices which collects the sunlight from the atmosphere and illuminates or brighten the space very effectively. The collector is generally made of polymethylmethacrylate (PMMA).</w:t>
      </w:r>
    </w:p>
    <w:p w:rsidR="00B84FE2" w:rsidRPr="00A13CCF" w:rsidRDefault="0062013A" w:rsidP="001A6316">
      <w:pPr>
        <w:spacing w:after="0" w:line="240" w:lineRule="auto"/>
        <w:jc w:val="both"/>
        <w:rPr>
          <w:rFonts w:ascii="Times New Roman" w:hAnsi="Times New Roman" w:cs="Times New Roman"/>
          <w:b/>
          <w:color w:val="231F20"/>
          <w:sz w:val="24"/>
          <w:szCs w:val="24"/>
        </w:rPr>
      </w:pPr>
      <w:r w:rsidRPr="00A13CCF">
        <w:rPr>
          <w:rFonts w:ascii="Times New Roman" w:hAnsi="Times New Roman" w:cs="Times New Roman"/>
          <w:b/>
          <w:color w:val="231F20"/>
          <w:sz w:val="24"/>
          <w:szCs w:val="24"/>
        </w:rPr>
        <w:t xml:space="preserve">4.1.1. </w:t>
      </w:r>
      <w:r w:rsidR="00485F75" w:rsidRPr="00A13CCF">
        <w:rPr>
          <w:rFonts w:ascii="Times New Roman" w:hAnsi="Times New Roman" w:cs="Times New Roman"/>
          <w:b/>
          <w:color w:val="231F20"/>
          <w:sz w:val="24"/>
          <w:szCs w:val="24"/>
        </w:rPr>
        <w:t>Passive collection systems</w:t>
      </w:r>
      <w:r w:rsidR="0005069B" w:rsidRPr="00A13CCF">
        <w:rPr>
          <w:rFonts w:ascii="Times New Roman" w:hAnsi="Times New Roman" w:cs="Times New Roman"/>
          <w:b/>
          <w:color w:val="231F20"/>
          <w:sz w:val="24"/>
          <w:szCs w:val="24"/>
        </w:rPr>
        <w:t>:</w:t>
      </w:r>
      <w:r w:rsidR="00FD735D" w:rsidRPr="00A13CCF">
        <w:rPr>
          <w:rFonts w:ascii="Times New Roman" w:hAnsi="Times New Roman" w:cs="Times New Roman"/>
          <w:sz w:val="24"/>
          <w:szCs w:val="24"/>
        </w:rPr>
        <w:t>These systems are static in a certain orientation during the installation to increase the light collection. They can be group into those that light redirect (LCP) and concentrate (Anidolic concentrators and FFSC).</w:t>
      </w:r>
    </w:p>
    <w:p w:rsidR="0032684F" w:rsidRPr="00A13CCF" w:rsidRDefault="0062013A" w:rsidP="001A6316">
      <w:pPr>
        <w:spacing w:after="0" w:line="240" w:lineRule="auto"/>
        <w:ind w:right="4"/>
        <w:jc w:val="both"/>
        <w:rPr>
          <w:rFonts w:ascii="Times New Roman" w:hAnsi="Times New Roman" w:cs="Times New Roman"/>
          <w:b/>
          <w:color w:val="231F20"/>
          <w:sz w:val="24"/>
          <w:szCs w:val="24"/>
        </w:rPr>
      </w:pPr>
      <w:r w:rsidRPr="00A13CCF">
        <w:rPr>
          <w:rFonts w:ascii="Times New Roman" w:hAnsi="Times New Roman" w:cs="Times New Roman"/>
          <w:b/>
          <w:color w:val="231F20"/>
          <w:sz w:val="24"/>
          <w:szCs w:val="24"/>
        </w:rPr>
        <w:t>4.1.1.1.</w:t>
      </w:r>
      <w:r w:rsidR="00485F75" w:rsidRPr="00A13CCF">
        <w:rPr>
          <w:rFonts w:ascii="Times New Roman" w:hAnsi="Times New Roman" w:cs="Times New Roman"/>
          <w:b/>
          <w:color w:val="231F20"/>
          <w:sz w:val="24"/>
          <w:szCs w:val="24"/>
        </w:rPr>
        <w:t>Laser cut panel</w:t>
      </w:r>
      <w:r w:rsidR="00514330" w:rsidRPr="00A13CCF">
        <w:rPr>
          <w:rFonts w:ascii="Times New Roman" w:hAnsi="Times New Roman" w:cs="Times New Roman"/>
          <w:b/>
          <w:color w:val="231F20"/>
          <w:sz w:val="24"/>
          <w:szCs w:val="24"/>
        </w:rPr>
        <w:t xml:space="preserve">: </w:t>
      </w:r>
      <w:r w:rsidR="00A57108" w:rsidRPr="00A13CCF">
        <w:rPr>
          <w:rFonts w:ascii="Times New Roman" w:hAnsi="Times New Roman" w:cs="Times New Roman"/>
          <w:sz w:val="24"/>
          <w:szCs w:val="24"/>
        </w:rPr>
        <w:t>LCP works on the</w:t>
      </w:r>
      <w:r w:rsidR="00465136" w:rsidRPr="00A13CCF">
        <w:rPr>
          <w:rFonts w:ascii="Times New Roman" w:hAnsi="Times New Roman" w:cs="Times New Roman"/>
          <w:sz w:val="24"/>
          <w:szCs w:val="24"/>
        </w:rPr>
        <w:t xml:space="preserve"> principle of</w:t>
      </w:r>
      <w:r w:rsidR="00A57108" w:rsidRPr="00A13CCF">
        <w:rPr>
          <w:rFonts w:ascii="Times New Roman" w:hAnsi="Times New Roman" w:cs="Times New Roman"/>
          <w:sz w:val="24"/>
          <w:szCs w:val="24"/>
        </w:rPr>
        <w:t xml:space="preserve"> TIR (total internal reflection). The following figure shows the parallel laser cuts in clear acrylic panel, in which deflection of light in each </w:t>
      </w:r>
      <w:r w:rsidR="002D2728" w:rsidRPr="00A13CCF">
        <w:rPr>
          <w:rFonts w:ascii="Times New Roman" w:hAnsi="Times New Roman" w:cs="Times New Roman"/>
          <w:sz w:val="24"/>
          <w:szCs w:val="24"/>
        </w:rPr>
        <w:t>element</w:t>
      </w:r>
      <w:r w:rsidR="00A57108" w:rsidRPr="00A13CCF">
        <w:rPr>
          <w:rFonts w:ascii="Times New Roman" w:hAnsi="Times New Roman" w:cs="Times New Roman"/>
          <w:sz w:val="24"/>
          <w:szCs w:val="24"/>
        </w:rPr>
        <w:t xml:space="preserve"> by refraction and reflection. It functions well both in clear and high </w:t>
      </w:r>
      <w:r w:rsidR="00A57108" w:rsidRPr="00A13CCF">
        <w:rPr>
          <w:rFonts w:ascii="Times New Roman" w:hAnsi="Times New Roman" w:cs="Times New Roman"/>
          <w:sz w:val="24"/>
          <w:szCs w:val="24"/>
        </w:rPr>
        <w:lastRenderedPageBreak/>
        <w:t>turbidity sky conditions at the input interstice to direct daylight into a collimated beam. When external surfaces are vertical the panel does not acquire dust. It was observed that laser cut panel deflectors incorporated into a collector dome enhances performance of the system during early morning and late evening. It has been found that due to the absence of rounded surfaces scattering of light is low and the panel has to be oriented towards East or West to maximize light collection. Further, it provides an outside view through the window</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&lt;EndNote&gt;&lt;Cite&gt;&lt;Author&gt;Garcia Hansen&lt;/Author&gt;&lt;Year&gt;2003&lt;/Year&gt;&lt;RecNum&gt;86&lt;/RecNum&gt;&lt;DisplayText&gt;[42]&lt;/DisplayText&gt;&lt;record&gt;&lt;rec-number&gt;86&lt;/rec-number&gt;&lt;foreign-keys&gt;&lt;key app="EN" db-id="fpw99p9ftttwdlef9e75dwszttfdddtpxvxr"&gt;86&lt;/key&gt;&lt;/foreign-keys&gt;&lt;ref-type name="Journal Article"&gt;17&lt;/ref-type&gt;&lt;contributors&gt;&lt;authors&gt;&lt;author&gt;Garcia Hansen, Veronica&lt;/author&gt;&lt;author&gt;Edmonds, Ian&lt;/author&gt;&lt;/authors&gt;&lt;/contributors&gt;&lt;titles&gt;&lt;title&gt;Natural illumination of deep-plan office buildings: light pipe strategies&lt;/title&gt;&lt;/titles&gt;&lt;dates&gt;&lt;year&gt;2003&lt;/year&gt;&lt;/dates&gt;&lt;urls&gt;&lt;/urls&gt;&lt;/record&gt;&lt;/Cite&gt;&lt;/EndNote&gt;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2" w:tooltip="Garcia Hansen, 2003 #86" w:history="1">
        <w:r w:rsidR="002A4702">
          <w:rPr>
            <w:rFonts w:ascii="Times New Roman" w:hAnsi="Times New Roman" w:cs="Times New Roman"/>
            <w:noProof/>
            <w:sz w:val="24"/>
            <w:szCs w:val="24"/>
          </w:rPr>
          <w:t>42</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A57108" w:rsidRPr="00A13CCF">
        <w:rPr>
          <w:rFonts w:ascii="Times New Roman" w:hAnsi="Times New Roman" w:cs="Times New Roman"/>
          <w:sz w:val="24"/>
          <w:szCs w:val="24"/>
        </w:rPr>
        <w:t>.</w:t>
      </w:r>
    </w:p>
    <w:p w:rsidR="00EE13E8" w:rsidRPr="00A13CCF" w:rsidRDefault="00EE13E8" w:rsidP="001A6316">
      <w:pPr>
        <w:spacing w:after="0" w:line="240" w:lineRule="auto"/>
        <w:jc w:val="center"/>
        <w:rPr>
          <w:rFonts w:ascii="Times New Roman" w:hAnsi="Times New Roman" w:cs="Times New Roman"/>
          <w:sz w:val="24"/>
          <w:szCs w:val="24"/>
        </w:rPr>
      </w:pPr>
      <w:r w:rsidRPr="00A13CCF">
        <w:rPr>
          <w:rFonts w:ascii="Times New Roman" w:hAnsi="Times New Roman" w:cs="Times New Roman"/>
          <w:iCs/>
          <w:noProof/>
          <w:sz w:val="24"/>
          <w:szCs w:val="24"/>
          <w:lang w:bidi="hi-IN"/>
        </w:rPr>
        <w:drawing>
          <wp:inline distT="0" distB="0" distL="0" distR="0">
            <wp:extent cx="3392888" cy="2019868"/>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478191" cy="2070651"/>
                    </a:xfrm>
                    <a:prstGeom prst="rect">
                      <a:avLst/>
                    </a:prstGeom>
                    <a:noFill/>
                    <a:ln w="9525">
                      <a:noFill/>
                      <a:miter lim="800000"/>
                      <a:headEnd/>
                      <a:tailEnd/>
                    </a:ln>
                  </pic:spPr>
                </pic:pic>
              </a:graphicData>
            </a:graphic>
          </wp:inline>
        </w:drawing>
      </w:r>
    </w:p>
    <w:p w:rsidR="0032684F" w:rsidRPr="00A13CCF" w:rsidRDefault="0032684F" w:rsidP="001A6316">
      <w:pPr>
        <w:spacing w:after="0" w:line="240" w:lineRule="auto"/>
        <w:jc w:val="center"/>
        <w:rPr>
          <w:rFonts w:ascii="Times New Roman" w:hAnsi="Times New Roman" w:cs="Times New Roman"/>
          <w:sz w:val="24"/>
          <w:szCs w:val="24"/>
        </w:rPr>
      </w:pPr>
      <w:r w:rsidRPr="00A13CCF">
        <w:rPr>
          <w:rFonts w:ascii="Times New Roman" w:hAnsi="Times New Roman" w:cs="Times New Roman"/>
          <w:sz w:val="24"/>
          <w:szCs w:val="24"/>
        </w:rPr>
        <w:t>Fig</w:t>
      </w:r>
      <w:r w:rsidR="002D2728">
        <w:rPr>
          <w:rFonts w:ascii="Times New Roman" w:hAnsi="Times New Roman" w:cs="Times New Roman"/>
          <w:sz w:val="24"/>
          <w:szCs w:val="24"/>
        </w:rPr>
        <w:t>ure</w:t>
      </w:r>
      <w:r w:rsidR="00D76F1C">
        <w:rPr>
          <w:rFonts w:ascii="Times New Roman" w:hAnsi="Times New Roman" w:cs="Times New Roman"/>
          <w:sz w:val="24"/>
          <w:szCs w:val="24"/>
        </w:rPr>
        <w:t xml:space="preserve"> 15</w:t>
      </w:r>
      <w:r w:rsidRPr="00A13CCF">
        <w:rPr>
          <w:rFonts w:ascii="Times New Roman" w:hAnsi="Times New Roman" w:cs="Times New Roman"/>
          <w:sz w:val="24"/>
          <w:szCs w:val="24"/>
        </w:rPr>
        <w:t>:</w:t>
      </w:r>
      <w:r w:rsidRPr="00A13CCF">
        <w:rPr>
          <w:rFonts w:ascii="Times New Roman" w:hAnsi="Times New Roman" w:cs="Times New Roman"/>
          <w:sz w:val="24"/>
          <w:szCs w:val="24"/>
          <w:lang w:val="en-US"/>
        </w:rPr>
        <w:t xml:space="preserve"> Ray pattern in laser cut panels</w:t>
      </w:r>
      <w:r w:rsidR="00A03E1E">
        <w:rPr>
          <w:rFonts w:ascii="Times New Roman" w:hAnsi="Times New Roman" w:cs="Times New Roman"/>
          <w:sz w:val="24"/>
          <w:szCs w:val="24"/>
          <w:lang w:val="en-US"/>
        </w:rPr>
        <w:fldChar w:fldCharType="begin"/>
      </w:r>
      <w:r w:rsidR="003016AE">
        <w:rPr>
          <w:rFonts w:ascii="Times New Roman" w:hAnsi="Times New Roman" w:cs="Times New Roman"/>
          <w:sz w:val="24"/>
          <w:szCs w:val="24"/>
          <w:lang w:val="en-US"/>
        </w:rPr>
        <w:instrText xml:space="preserve"> ADDIN EN.CITE &lt;EndNote&gt;&lt;Cite&gt;&lt;Author&gt;Nair&lt;/Author&gt;&lt;Year&gt;2015&lt;/Year&gt;&lt;RecNum&gt;87&lt;/RecNum&gt;&lt;DisplayText&gt;[43]&lt;/DisplayText&gt;&lt;record&gt;&lt;rec-number&gt;87&lt;/rec-number&gt;&lt;foreign-keys&gt;&lt;key app="EN" db-id="fpw99p9ftttwdlef9e75dwszttfdddtpxvxr"&gt;87&lt;/key&gt;&lt;/foreign-keys&gt;&lt;ref-type name="Journal Article"&gt;17&lt;/ref-type&gt;&lt;contributors&gt;&lt;authors&gt;&lt;author&gt;Nair, MG&lt;/author&gt;&lt;author&gt;Ganesan, AR&lt;/author&gt;&lt;author&gt;Ramamurthy, K&lt;/author&gt;&lt;/authors&gt;&lt;/contributors&gt;&lt;titles&gt;&lt;title&gt;Daylight enhancement using laser cut panels integrated with a profiled Fresnel collector&lt;/title&gt;&lt;secondary-title&gt;Lighting Research &amp;amp; Technology&lt;/secondary-title&gt;&lt;/titles&gt;&lt;periodical&gt;&lt;full-title&gt;Lighting Research &amp;amp; Technology&lt;/full-title&gt;&lt;/periodical&gt;&lt;pages&gt;1017-1028&lt;/pages&gt;&lt;volume&gt;47&lt;/volume&gt;&lt;number&gt;8&lt;/number&gt;&lt;dates&gt;&lt;year&gt;2015&lt;/year&gt;&lt;/dates&gt;&lt;isbn&gt;1477-1535&lt;/isbn&gt;&lt;urls&gt;&lt;/urls&gt;&lt;/record&gt;&lt;/Cite&gt;&lt;/EndNote&gt;</w:instrText>
      </w:r>
      <w:r w:rsidR="00A03E1E">
        <w:rPr>
          <w:rFonts w:ascii="Times New Roman" w:hAnsi="Times New Roman" w:cs="Times New Roman"/>
          <w:sz w:val="24"/>
          <w:szCs w:val="24"/>
          <w:lang w:val="en-US"/>
        </w:rPr>
        <w:fldChar w:fldCharType="separate"/>
      </w:r>
      <w:r w:rsidR="003016AE">
        <w:rPr>
          <w:rFonts w:ascii="Times New Roman" w:hAnsi="Times New Roman" w:cs="Times New Roman"/>
          <w:noProof/>
          <w:sz w:val="24"/>
          <w:szCs w:val="24"/>
          <w:lang w:val="en-US"/>
        </w:rPr>
        <w:t>[</w:t>
      </w:r>
      <w:hyperlink w:anchor="_ENREF_43" w:tooltip="Nair, 2015 #87" w:history="1">
        <w:r w:rsidR="002A4702">
          <w:rPr>
            <w:rFonts w:ascii="Times New Roman" w:hAnsi="Times New Roman" w:cs="Times New Roman"/>
            <w:noProof/>
            <w:sz w:val="24"/>
            <w:szCs w:val="24"/>
            <w:lang w:val="en-US"/>
          </w:rPr>
          <w:t>43</w:t>
        </w:r>
      </w:hyperlink>
      <w:r w:rsidR="003016AE">
        <w:rPr>
          <w:rFonts w:ascii="Times New Roman" w:hAnsi="Times New Roman" w:cs="Times New Roman"/>
          <w:noProof/>
          <w:sz w:val="24"/>
          <w:szCs w:val="24"/>
          <w:lang w:val="en-US"/>
        </w:rPr>
        <w:t>]</w:t>
      </w:r>
      <w:r w:rsidR="00A03E1E">
        <w:rPr>
          <w:rFonts w:ascii="Times New Roman" w:hAnsi="Times New Roman" w:cs="Times New Roman"/>
          <w:sz w:val="24"/>
          <w:szCs w:val="24"/>
          <w:lang w:val="en-US"/>
        </w:rPr>
        <w:fldChar w:fldCharType="end"/>
      </w:r>
    </w:p>
    <w:p w:rsidR="00514330" w:rsidRPr="00A13CCF" w:rsidRDefault="002D2728" w:rsidP="001A6316">
      <w:pPr>
        <w:pStyle w:val="Caption"/>
        <w:spacing w:after="0"/>
        <w:jc w:val="both"/>
        <w:rPr>
          <w:rFonts w:ascii="Times New Roman" w:hAnsi="Times New Roman" w:cs="Times New Roman"/>
          <w:b/>
          <w:i w:val="0"/>
          <w:iCs w:val="0"/>
          <w:color w:val="000000" w:themeColor="text1"/>
          <w:sz w:val="24"/>
          <w:szCs w:val="24"/>
        </w:rPr>
      </w:pPr>
      <w:r>
        <w:rPr>
          <w:rFonts w:ascii="Times New Roman" w:hAnsi="Times New Roman" w:cs="Times New Roman"/>
          <w:b/>
          <w:i w:val="0"/>
          <w:color w:val="231F20"/>
          <w:sz w:val="24"/>
          <w:szCs w:val="24"/>
        </w:rPr>
        <w:t xml:space="preserve">4.1.1.2. </w:t>
      </w:r>
      <w:r w:rsidR="00485F75" w:rsidRPr="00A13CCF">
        <w:rPr>
          <w:rFonts w:ascii="Times New Roman" w:hAnsi="Times New Roman" w:cs="Times New Roman"/>
          <w:b/>
          <w:i w:val="0"/>
          <w:iCs w:val="0"/>
          <w:color w:val="231F20"/>
          <w:sz w:val="24"/>
          <w:szCs w:val="24"/>
        </w:rPr>
        <w:t>Anidolic concentrators</w:t>
      </w:r>
      <w:r w:rsidR="00514330" w:rsidRPr="00A13CCF">
        <w:rPr>
          <w:rFonts w:ascii="Times New Roman" w:hAnsi="Times New Roman" w:cs="Times New Roman"/>
          <w:b/>
          <w:i w:val="0"/>
          <w:iCs w:val="0"/>
          <w:color w:val="231F20"/>
          <w:sz w:val="24"/>
          <w:szCs w:val="24"/>
        </w:rPr>
        <w:t xml:space="preserve">: </w:t>
      </w:r>
      <w:r w:rsidR="00485F75" w:rsidRPr="00A13CCF">
        <w:rPr>
          <w:rFonts w:ascii="Times New Roman" w:hAnsi="Times New Roman" w:cs="Times New Roman"/>
          <w:i w:val="0"/>
          <w:color w:val="000000" w:themeColor="text1"/>
          <w:sz w:val="24"/>
          <w:szCs w:val="24"/>
        </w:rPr>
        <w:t xml:space="preserve">An </w:t>
      </w:r>
      <w:r w:rsidR="00514330" w:rsidRPr="00A13CCF">
        <w:rPr>
          <w:rFonts w:ascii="Times New Roman" w:hAnsi="Times New Roman" w:cs="Times New Roman"/>
          <w:i w:val="0"/>
          <w:color w:val="000000" w:themeColor="text1"/>
          <w:sz w:val="24"/>
          <w:szCs w:val="24"/>
        </w:rPr>
        <w:t>anidolic concentrator or compound parabolic concentrator (CPC) is designed with high reflective material and the concentration is attained by its parabolic geometry through the principle of the non-imaging optics. When the diffuse light falling on the entry of device is then collected and concentrated on an exit aperture which is in smaller interstice where th</w:t>
      </w:r>
      <w:r>
        <w:rPr>
          <w:rFonts w:ascii="Times New Roman" w:hAnsi="Times New Roman" w:cs="Times New Roman"/>
          <w:i w:val="0"/>
          <w:color w:val="000000" w:themeColor="text1"/>
          <w:sz w:val="24"/>
          <w:szCs w:val="24"/>
        </w:rPr>
        <w:t>e receiver is placed</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&lt;EndNote&gt;&lt;Cite&gt;&lt;Author&gt;Linhart&lt;/Author&gt;&lt;Year&gt;2010&lt;/Year&gt;&lt;RecNum&gt;88&lt;/RecNum&gt;&lt;DisplayText&gt;[21, 44]&lt;/DisplayText&gt;&lt;record&gt;&lt;rec-number&gt;88&lt;/rec-number&gt;&lt;foreign-keys&gt;&lt;key app="EN" db-id="fpw99p9ftttwdlef9e75dwszttfdddtpxvxr"&gt;88&lt;/key&gt;&lt;/foreign-keys&gt;&lt;ref-type name="Journal Article"&gt;17&lt;/ref-type&gt;&lt;contributors&gt;&lt;authors&gt;&lt;author&gt;Linhart, Friedrich&lt;/author&gt;&lt;author&gt;Scartezzini, Jean-Louis&lt;/author&gt;&lt;/authors&gt;&lt;/contributors&gt;&lt;titles&gt;&lt;title&gt;Minimizing lighting power density in office rooms equipped with anidolic daylighting systems&lt;/title&gt;&lt;secondary-title&gt;Solar Energy&lt;/secondary-title&gt;&lt;/titles&gt;&lt;periodical&gt;&lt;full-title&gt;Solar Energy&lt;/full-title&gt;&lt;/periodical&gt;&lt;pages&gt;587-595&lt;/pages&gt;&lt;volume&gt;84&lt;/volume&gt;&lt;number&gt;4&lt;/number&gt;&lt;dates&gt;&lt;year&gt;2010&lt;/year&gt;&lt;/dates&gt;&lt;isbn&gt;0038-092X&lt;/isbn&gt;&lt;urls&gt;&lt;/urls&gt;&lt;/record&gt;&lt;/Cite&gt;&lt;Cite&gt;&lt;Author&gt;Ochoa&lt;/Author&gt;&lt;Year&gt;2006&lt;/Year&gt;&lt;RecNum&gt;89&lt;/RecNum&gt;&lt;record&gt;&lt;rec-number&gt;89&lt;/rec-number&gt;&lt;foreign-keys&gt;&lt;key app="EN" db-id="fpw99p9ftttwdlef9e75dwszttfdddtpxvxr"&gt;89&lt;/key&gt;&lt;/foreign-keys&gt;&lt;ref-type name="Journal Article"&gt;17&lt;/ref-type&gt;&lt;contributors&gt;&lt;authors&gt;&lt;author&gt;Ochoa, Carlos Ernesto&lt;/author&gt;&lt;author&gt;Capeluto, Isaac Guedi&lt;/author&gt;&lt;/authors&gt;&lt;/contributors&gt;&lt;titles&gt;&lt;title&gt;Evaluating visual comfort and performance of three natural lighting systems for deep office buildings in highly luminous climates&lt;/title&gt;&lt;secondary-title&gt;Building and Environment&lt;/secondary-title&gt;&lt;/titles&gt;&lt;periodical&gt;&lt;full-title&gt;Building and Environment&lt;/full-title&gt;&lt;/periodical&gt;&lt;pages&gt;1128-1135&lt;/pages&gt;&lt;volume&gt;41&lt;/volume&gt;&lt;number&gt;8&lt;/number&gt;&lt;dates&gt;&lt;year&gt;2006&lt;/year&gt;&lt;/dates&gt;&lt;isbn&gt;0360-1323&lt;/isbn&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21" w:tooltip="Linhart, 2010 #88" w:history="1">
        <w:r w:rsidR="002A4702">
          <w:rPr>
            <w:rFonts w:ascii="Times New Roman" w:hAnsi="Times New Roman" w:cs="Times New Roman"/>
            <w:i w:val="0"/>
            <w:noProof/>
            <w:color w:val="000000" w:themeColor="text1"/>
            <w:sz w:val="24"/>
            <w:szCs w:val="24"/>
          </w:rPr>
          <w:t>21</w:t>
        </w:r>
      </w:hyperlink>
      <w:r w:rsidR="003016AE">
        <w:rPr>
          <w:rFonts w:ascii="Times New Roman" w:hAnsi="Times New Roman" w:cs="Times New Roman"/>
          <w:i w:val="0"/>
          <w:noProof/>
          <w:color w:val="000000" w:themeColor="text1"/>
          <w:sz w:val="24"/>
          <w:szCs w:val="24"/>
        </w:rPr>
        <w:t xml:space="preserve">, </w:t>
      </w:r>
      <w:hyperlink w:anchor="_ENREF_44" w:tooltip="Ochoa, 2006 #89" w:history="1">
        <w:r w:rsidR="002A4702">
          <w:rPr>
            <w:rFonts w:ascii="Times New Roman" w:hAnsi="Times New Roman" w:cs="Times New Roman"/>
            <w:i w:val="0"/>
            <w:noProof/>
            <w:color w:val="000000" w:themeColor="text1"/>
            <w:sz w:val="24"/>
            <w:szCs w:val="24"/>
          </w:rPr>
          <w:t>44</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Pr>
          <w:rFonts w:ascii="Times New Roman" w:hAnsi="Times New Roman" w:cs="Times New Roman"/>
          <w:i w:val="0"/>
          <w:color w:val="000000" w:themeColor="text1"/>
          <w:sz w:val="24"/>
          <w:szCs w:val="24"/>
        </w:rPr>
        <w:t xml:space="preserve">. </w:t>
      </w:r>
    </w:p>
    <w:p w:rsidR="00BB2691" w:rsidRPr="00A13CCF" w:rsidRDefault="00485F75" w:rsidP="001A6316">
      <w:pPr>
        <w:spacing w:after="0" w:line="240" w:lineRule="auto"/>
        <w:ind w:right="4"/>
        <w:jc w:val="both"/>
        <w:rPr>
          <w:rFonts w:ascii="Times New Roman" w:hAnsi="Times New Roman" w:cs="Times New Roman"/>
          <w:color w:val="231F20"/>
          <w:sz w:val="24"/>
          <w:szCs w:val="24"/>
        </w:rPr>
      </w:pPr>
      <w:r w:rsidRPr="00A13CCF">
        <w:rPr>
          <w:rFonts w:ascii="Times New Roman" w:hAnsi="Times New Roman" w:cs="Times New Roman"/>
          <w:noProof/>
          <w:color w:val="231F20"/>
          <w:sz w:val="24"/>
          <w:szCs w:val="24"/>
          <w:lang w:bidi="hi-IN"/>
        </w:rPr>
        <w:drawing>
          <wp:inline distT="0" distB="0" distL="0" distR="0">
            <wp:extent cx="5398935" cy="231383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srcRect/>
                    <a:stretch>
                      <a:fillRect/>
                    </a:stretch>
                  </pic:blipFill>
                  <pic:spPr bwMode="auto">
                    <a:xfrm>
                      <a:off x="0" y="0"/>
                      <a:ext cx="5415125" cy="2320769"/>
                    </a:xfrm>
                    <a:prstGeom prst="rect">
                      <a:avLst/>
                    </a:prstGeom>
                    <a:noFill/>
                    <a:ln w="9525">
                      <a:noFill/>
                      <a:miter lim="800000"/>
                      <a:headEnd/>
                      <a:tailEnd/>
                    </a:ln>
                  </pic:spPr>
                </pic:pic>
              </a:graphicData>
            </a:graphic>
          </wp:inline>
        </w:drawing>
      </w:r>
    </w:p>
    <w:p w:rsidR="00485F75" w:rsidRPr="00A13CCF" w:rsidRDefault="002D2728" w:rsidP="001A6316">
      <w:pPr>
        <w:spacing w:after="0" w:line="240" w:lineRule="auto"/>
        <w:ind w:left="-567" w:right="-279" w:firstLine="283"/>
        <w:jc w:val="center"/>
        <w:rPr>
          <w:rFonts w:ascii="Times New Roman" w:hAnsi="Times New Roman" w:cs="Times New Roman"/>
          <w:color w:val="231F20"/>
          <w:sz w:val="24"/>
          <w:szCs w:val="24"/>
        </w:rPr>
      </w:pPr>
      <w:r>
        <w:rPr>
          <w:rFonts w:ascii="Times New Roman" w:hAnsi="Times New Roman" w:cs="Times New Roman"/>
          <w:color w:val="231F20"/>
          <w:sz w:val="24"/>
          <w:szCs w:val="24"/>
        </w:rPr>
        <w:t xml:space="preserve">Figure </w:t>
      </w:r>
      <w:r w:rsidR="00D76F1C">
        <w:rPr>
          <w:rFonts w:ascii="Times New Roman" w:hAnsi="Times New Roman" w:cs="Times New Roman"/>
          <w:color w:val="231F20"/>
          <w:sz w:val="24"/>
          <w:szCs w:val="24"/>
        </w:rPr>
        <w:t>16</w:t>
      </w:r>
      <w:r w:rsidR="00485F75" w:rsidRPr="00A13CCF">
        <w:rPr>
          <w:rFonts w:ascii="Times New Roman" w:hAnsi="Times New Roman" w:cs="Times New Roman"/>
          <w:color w:val="231F20"/>
          <w:sz w:val="24"/>
          <w:szCs w:val="24"/>
        </w:rPr>
        <w:t xml:space="preserve">: A parabolic concentrator </w:t>
      </w:r>
      <w:r w:rsidR="00E51A18" w:rsidRPr="00A13CCF">
        <w:rPr>
          <w:rFonts w:ascii="Times New Roman" w:hAnsi="Times New Roman" w:cs="Times New Roman"/>
          <w:color w:val="231F20"/>
          <w:sz w:val="24"/>
          <w:szCs w:val="24"/>
        </w:rPr>
        <w:t>system</w:t>
      </w:r>
      <w:r w:rsidR="00A03E1E">
        <w:rPr>
          <w:rFonts w:ascii="Times New Roman" w:hAnsi="Times New Roman" w:cs="Times New Roman"/>
          <w:color w:val="231F20"/>
          <w:sz w:val="24"/>
          <w:szCs w:val="24"/>
        </w:rPr>
        <w:fldChar w:fldCharType="begin"/>
      </w:r>
      <w:r w:rsidR="003016AE">
        <w:rPr>
          <w:rFonts w:ascii="Times New Roman" w:hAnsi="Times New Roman" w:cs="Times New Roman"/>
          <w:color w:val="231F20"/>
          <w:sz w:val="24"/>
          <w:szCs w:val="24"/>
        </w:rPr>
        <w:instrText xml:space="preserve"> ADDIN EN.CITE &lt;EndNote&gt;&lt;Cite&gt;&lt;Author&gt;Linhart&lt;/Author&gt;&lt;Year&gt;2010&lt;/Year&gt;&lt;RecNum&gt;88&lt;/RecNum&gt;&lt;DisplayText&gt;[21]&lt;/DisplayText&gt;&lt;record&gt;&lt;rec-number&gt;88&lt;/rec-number&gt;&lt;foreign-keys&gt;&lt;key app="EN" db-id="fpw99p9ftttwdlef9e75dwszttfdddtpxvxr"&gt;88&lt;/key&gt;&lt;/foreign-keys&gt;&lt;ref-type name="Journal Article"&gt;17&lt;/ref-type&gt;&lt;contributors&gt;&lt;authors&gt;&lt;author&gt;Linhart, Friedrich&lt;/author&gt;&lt;author&gt;Scartezzini, Jean-Louis&lt;/author&gt;&lt;/authors&gt;&lt;/contributors&gt;&lt;titles&gt;&lt;title&gt;Minimizing lighting power density in office rooms equipped with anidolic daylighting systems&lt;/title&gt;&lt;secondary-title&gt;Solar Energy&lt;/secondary-title&gt;&lt;/titles&gt;&lt;periodical&gt;&lt;full-title&gt;Solar Energy&lt;/full-title&gt;&lt;/periodical&gt;&lt;pages&gt;587-595&lt;/pages&gt;&lt;volume&gt;84&lt;/volume&gt;&lt;number&gt;4&lt;/number&gt;&lt;dates&gt;&lt;year&gt;2010&lt;/year&gt;&lt;/dates&gt;&lt;isbn&gt;0038-092X&lt;/isbn&gt;&lt;urls&gt;&lt;/urls&gt;&lt;/record&gt;&lt;/Cite&gt;&lt;/EndNote&gt;</w:instrText>
      </w:r>
      <w:r w:rsidR="00A03E1E">
        <w:rPr>
          <w:rFonts w:ascii="Times New Roman" w:hAnsi="Times New Roman" w:cs="Times New Roman"/>
          <w:color w:val="231F20"/>
          <w:sz w:val="24"/>
          <w:szCs w:val="24"/>
        </w:rPr>
        <w:fldChar w:fldCharType="separate"/>
      </w:r>
      <w:r w:rsidR="003016AE">
        <w:rPr>
          <w:rFonts w:ascii="Times New Roman" w:hAnsi="Times New Roman" w:cs="Times New Roman"/>
          <w:noProof/>
          <w:color w:val="231F20"/>
          <w:sz w:val="24"/>
          <w:szCs w:val="24"/>
        </w:rPr>
        <w:t>[</w:t>
      </w:r>
      <w:hyperlink w:anchor="_ENREF_21" w:tooltip="Linhart, 2010 #88" w:history="1">
        <w:r w:rsidR="002A4702">
          <w:rPr>
            <w:rFonts w:ascii="Times New Roman" w:hAnsi="Times New Roman" w:cs="Times New Roman"/>
            <w:noProof/>
            <w:color w:val="231F20"/>
            <w:sz w:val="24"/>
            <w:szCs w:val="24"/>
          </w:rPr>
          <w:t>21</w:t>
        </w:r>
      </w:hyperlink>
      <w:r w:rsidR="003016AE">
        <w:rPr>
          <w:rFonts w:ascii="Times New Roman" w:hAnsi="Times New Roman" w:cs="Times New Roman"/>
          <w:noProof/>
          <w:color w:val="231F20"/>
          <w:sz w:val="24"/>
          <w:szCs w:val="24"/>
        </w:rPr>
        <w:t>]</w:t>
      </w:r>
      <w:r w:rsidR="00A03E1E">
        <w:rPr>
          <w:rFonts w:ascii="Times New Roman" w:hAnsi="Times New Roman" w:cs="Times New Roman"/>
          <w:color w:val="231F20"/>
          <w:sz w:val="24"/>
          <w:szCs w:val="24"/>
        </w:rPr>
        <w:fldChar w:fldCharType="end"/>
      </w:r>
    </w:p>
    <w:p w:rsidR="00514330" w:rsidRPr="00A13CCF" w:rsidRDefault="0062013A" w:rsidP="001A6316">
      <w:pPr>
        <w:spacing w:after="0" w:line="240" w:lineRule="auto"/>
        <w:ind w:right="4"/>
        <w:jc w:val="both"/>
        <w:rPr>
          <w:rFonts w:ascii="Times New Roman" w:hAnsi="Times New Roman" w:cs="Times New Roman"/>
          <w:b/>
          <w:sz w:val="24"/>
          <w:szCs w:val="24"/>
        </w:rPr>
      </w:pPr>
      <w:r w:rsidRPr="00A13CCF">
        <w:rPr>
          <w:rFonts w:ascii="Times New Roman" w:hAnsi="Times New Roman" w:cs="Times New Roman"/>
          <w:b/>
          <w:sz w:val="24"/>
          <w:szCs w:val="24"/>
        </w:rPr>
        <w:t xml:space="preserve">4.1.1.3. </w:t>
      </w:r>
      <w:r w:rsidR="00485F75" w:rsidRPr="00A13CCF">
        <w:rPr>
          <w:rFonts w:ascii="Times New Roman" w:hAnsi="Times New Roman" w:cs="Times New Roman"/>
          <w:b/>
          <w:sz w:val="24"/>
          <w:szCs w:val="24"/>
        </w:rPr>
        <w:t>Fluorescent fibre solar concentrator (FFSC)</w:t>
      </w:r>
      <w:r w:rsidR="00514330" w:rsidRPr="00A13CCF">
        <w:rPr>
          <w:rFonts w:ascii="Times New Roman" w:hAnsi="Times New Roman" w:cs="Times New Roman"/>
          <w:b/>
          <w:sz w:val="24"/>
          <w:szCs w:val="24"/>
        </w:rPr>
        <w:t>:</w:t>
      </w:r>
      <w:r w:rsidR="00514330" w:rsidRPr="00A13CCF">
        <w:rPr>
          <w:rFonts w:ascii="Times New Roman" w:hAnsi="Times New Roman" w:cs="Times New Roman"/>
          <w:sz w:val="24"/>
          <w:szCs w:val="24"/>
        </w:rPr>
        <w:t xml:space="preserve">This contains the solar concentrator optical fibre with a PMMA plate and three-colour fluorescent fibres pieces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&lt;EndNote&gt;&lt;Cite&gt;&lt;Author&gt;Wang&lt;/Author&gt;&lt;Year&gt;2010&lt;/Year&gt;&lt;RecNum&gt;90&lt;/RecNum&gt;&lt;DisplayText&gt;[45]&lt;/DisplayText&gt;&lt;record&gt;&lt;rec-number&gt;90&lt;/rec-number&gt;&lt;foreign-keys&gt;&lt;key app="EN" db-id="fpw99p9ftttwdlef9e75dwszttfdddtpxvxr"&gt;90&lt;/key&gt;&lt;/foreign-keys&gt;&lt;ref-type name="Journal Article"&gt;17&lt;/ref-type&gt;&lt;contributors&gt;&lt;authors&gt;&lt;author&gt;Wang, Chen&lt;/author&gt;&lt;author&gt;Abdul-Rahman, H&lt;/author&gt;&lt;author&gt;Rao, SP&lt;/author&gt;&lt;/authors&gt;&lt;/contributors&gt;&lt;titles&gt;&lt;title&gt;Daylighting can be fluorescent: Development of a fiber solar concentrator and test for its indoor illumination&lt;/title&gt;&lt;secondary-title&gt;Energy and Buildings&lt;/secondary-title&gt;&lt;/titles&gt;&lt;periodical&gt;&lt;full-title&gt;Energy and Buildings&lt;/full-title&gt;&lt;/periodical&gt;&lt;pages&gt;717-727&lt;/pages&gt;&lt;volume&gt;42&lt;/volume&gt;&lt;number&gt;5&lt;/number&gt;&lt;dates&gt;&lt;year&gt;2010&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5" w:tooltip="Wang, 2010 #90" w:history="1">
        <w:r w:rsidR="002A4702">
          <w:rPr>
            <w:rFonts w:ascii="Times New Roman" w:hAnsi="Times New Roman" w:cs="Times New Roman"/>
            <w:noProof/>
            <w:sz w:val="24"/>
            <w:szCs w:val="24"/>
          </w:rPr>
          <w:t>45</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14330" w:rsidRPr="00A13CCF">
        <w:rPr>
          <w:rFonts w:ascii="Times New Roman" w:hAnsi="Times New Roman" w:cs="Times New Roman"/>
          <w:sz w:val="24"/>
          <w:szCs w:val="24"/>
        </w:rPr>
        <w:t>.The solar radiation which is being incident on plate is absorbed by the dye molecules and again emit the fluorescent radiation that in turn is then transferred t</w:t>
      </w:r>
      <w:r w:rsidR="002F0A69" w:rsidRPr="00A13CCF">
        <w:rPr>
          <w:rFonts w:ascii="Times New Roman" w:hAnsi="Times New Roman" w:cs="Times New Roman"/>
          <w:sz w:val="24"/>
          <w:szCs w:val="24"/>
        </w:rPr>
        <w:t xml:space="preserve">o the edges of the plate by TIR. </w:t>
      </w:r>
      <w:r w:rsidR="00514330" w:rsidRPr="00A13CCF">
        <w:rPr>
          <w:rFonts w:ascii="Times New Roman" w:hAnsi="Times New Roman" w:cs="Times New Roman"/>
          <w:sz w:val="24"/>
          <w:szCs w:val="24"/>
        </w:rPr>
        <w:t>De</w:t>
      </w:r>
      <w:r w:rsidR="002F0A69" w:rsidRPr="00A13CCF">
        <w:rPr>
          <w:rFonts w:ascii="Times New Roman" w:hAnsi="Times New Roman" w:cs="Times New Roman"/>
          <w:sz w:val="24"/>
          <w:szCs w:val="24"/>
        </w:rPr>
        <w:t>sign and implemented by Wang et.</w:t>
      </w:r>
      <w:r w:rsidR="00514330" w:rsidRPr="00A13CCF">
        <w:rPr>
          <w:rFonts w:ascii="Times New Roman" w:hAnsi="Times New Roman" w:cs="Times New Roman"/>
          <w:sz w:val="24"/>
          <w:szCs w:val="24"/>
        </w:rPr>
        <w:t>al.</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&lt;EndNote&gt;&lt;Cite&gt;&lt;Author&gt;Rosemann&lt;/Author&gt;&lt;Year&gt;2005&lt;/Year&gt;&lt;RecNum&gt;91&lt;/RecNum&gt;&lt;DisplayText&gt;[46]&lt;/DisplayText&gt;&lt;record&gt;&lt;rec-number&gt;91&lt;/rec-number&gt;&lt;foreign-keys&gt;&lt;key app="EN" db-id="fpw99p9ftttwdlef9e75dwszttfdddtpxvxr"&gt;91&lt;/key&gt;&lt;/foreign-keys&gt;&lt;ref-type name="Journal Article"&gt;17&lt;/ref-type&gt;&lt;contributors&gt;&lt;authors&gt;&lt;author&gt;Rosemann, Alexander&lt;/author&gt;&lt;author&gt;Kaase, H&lt;/author&gt;&lt;/authors&gt;&lt;/contributors&gt;&lt;titles&gt;&lt;title&gt;Lightpipe applications for daylighting systems&lt;/title&gt;&lt;secondary-title&gt;Solar energy&lt;/secondary-title&gt;&lt;/titles&gt;&lt;periodical&gt;&lt;full-title&gt;Solar Energy&lt;/full-title&gt;&lt;/periodical&gt;&lt;pages&gt;772-780&lt;/pages&gt;&lt;volume&gt;78&lt;/volume&gt;&lt;number&gt;6&lt;/number&gt;&lt;dates&gt;&lt;year&gt;2005&lt;/year&gt;&lt;/dates&gt;&lt;isbn&gt;0038-092X&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6" w:tooltip="Rosemann, 2005 #91" w:history="1">
        <w:r w:rsidR="002A4702">
          <w:rPr>
            <w:rFonts w:ascii="Times New Roman" w:hAnsi="Times New Roman" w:cs="Times New Roman"/>
            <w:noProof/>
            <w:sz w:val="24"/>
            <w:szCs w:val="24"/>
          </w:rPr>
          <w:t>46</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14330" w:rsidRPr="00A13CCF">
        <w:rPr>
          <w:rFonts w:ascii="Times New Roman" w:hAnsi="Times New Roman" w:cs="Times New Roman"/>
          <w:sz w:val="24"/>
          <w:szCs w:val="24"/>
        </w:rPr>
        <w:t xml:space="preserve">, this device can be placed on the roof and through clear fibre the concentrated light is transported inside the room. Its luminous efficacy and efficiency are reported to be less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&lt;EndNote&gt;&lt;Cite&gt;&lt;Author&gt;Zastrow&lt;/Author&gt;&lt;Year&gt;1987&lt;/Year&gt;&lt;RecNum&gt;92&lt;/RecNum&gt;&lt;DisplayText&gt;[41]&lt;/DisplayText&gt;&lt;record&gt;&lt;rec-number&gt;92&lt;/rec-number&gt;&lt;foreign-keys&gt;&lt;key app="EN" db-id="fpw99p9ftttwdlef9e75dwszttfdddtpxvxr"&gt;92&lt;/key&gt;&lt;/foreign-keys&gt;&lt;ref-type name="Conference Proceedings"&gt;10&lt;/ref-type&gt;&lt;contributors&gt;&lt;authors&gt;&lt;author&gt;Zastrow, Armin&lt;/author&gt;&lt;author&gt;Wittwer, Volker&lt;/author&gt;&lt;/authors&gt;&lt;/contributors&gt;&lt;titles&gt;&lt;title&gt;Daylighting with Mirror Light Pipes and with Fluorescent Planar Concentrators. First Results from the Demonstration Project Stuttgart-Hohenheim&lt;/title&gt;&lt;secondary-title&gt;Materials and Optics for Solar Energy Conversion and Advanced Lightning Technology&lt;/secondary-title&gt;&lt;/titles&gt;&lt;pages&gt;227-235&lt;/pages&gt;&lt;volume&gt;692&lt;/volume&gt;&lt;dates&gt;&lt;year&gt;1987&lt;/year&gt;&lt;/dates&gt;&lt;publisher&gt;International Society for Optics and Photonics&lt;/publisher&gt;&lt;urls&gt;&lt;/urls&gt;&lt;/record&gt;&lt;/Cite&gt;&lt;/EndNote&gt;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1" w:tooltip="Zastrow, 1987 #85" w:history="1">
        <w:r w:rsidR="002A4702">
          <w:rPr>
            <w:rFonts w:ascii="Times New Roman" w:hAnsi="Times New Roman" w:cs="Times New Roman"/>
            <w:noProof/>
            <w:sz w:val="24"/>
            <w:szCs w:val="24"/>
          </w:rPr>
          <w:t>41</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14330" w:rsidRPr="00A13CCF">
        <w:rPr>
          <w:rFonts w:ascii="Times New Roman" w:hAnsi="Times New Roman" w:cs="Times New Roman"/>
          <w:sz w:val="24"/>
          <w:szCs w:val="24"/>
        </w:rPr>
        <w:t xml:space="preserve">. </w:t>
      </w:r>
    </w:p>
    <w:p w:rsidR="00BB2691" w:rsidRPr="002D2728" w:rsidRDefault="0062013A"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 xml:space="preserve">4.1.2. </w:t>
      </w:r>
      <w:r w:rsidR="00485F75" w:rsidRPr="00A13CCF">
        <w:rPr>
          <w:rFonts w:ascii="Times New Roman" w:hAnsi="Times New Roman" w:cs="Times New Roman"/>
          <w:b/>
          <w:sz w:val="24"/>
          <w:szCs w:val="24"/>
        </w:rPr>
        <w:t>Active collection systems</w:t>
      </w:r>
      <w:r w:rsidR="00BB2691" w:rsidRPr="00A13CCF">
        <w:rPr>
          <w:rFonts w:ascii="Times New Roman" w:hAnsi="Times New Roman" w:cs="Times New Roman"/>
          <w:b/>
          <w:sz w:val="24"/>
          <w:szCs w:val="24"/>
        </w:rPr>
        <w:t>:</w:t>
      </w:r>
      <w:r w:rsidR="00B86FFC" w:rsidRPr="00A13CCF">
        <w:rPr>
          <w:rFonts w:ascii="Times New Roman" w:hAnsi="Times New Roman" w:cs="Times New Roman"/>
          <w:sz w:val="24"/>
          <w:szCs w:val="24"/>
        </w:rPr>
        <w:t xml:space="preserve">The passive system can capture only a certain angle of sunlight hence it requires a large area of collector and transport component should also be huge. The active collection systems comprise of a tracking framework which orient the </w:t>
      </w:r>
      <w:r w:rsidR="00B86FFC" w:rsidRPr="00A13CCF">
        <w:rPr>
          <w:rFonts w:ascii="Times New Roman" w:hAnsi="Times New Roman" w:cs="Times New Roman"/>
          <w:sz w:val="24"/>
          <w:szCs w:val="24"/>
        </w:rPr>
        <w:lastRenderedPageBreak/>
        <w:t>collector continuously towards the sun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&lt;EndNote&gt;&lt;Cite&gt;&lt;Author&gt;Bornstein&lt;/Author&gt;&lt;Year&gt;1985&lt;/Year&gt;&lt;RecNum&gt;93&lt;/RecNum&gt;&lt;DisplayText&gt;[47]&lt;/DisplayText&gt;&lt;record&gt;&lt;rec-number&gt;93&lt;/rec-number&gt;&lt;foreign-keys&gt;&lt;key app="EN" db-id="fpw99p9ftttwdlef9e75dwszttfdddtpxvxr"&gt;93&lt;/key&gt;&lt;/foreign-keys&gt;&lt;ref-type name="Generic"&gt;13&lt;/ref-type&gt;&lt;contributors&gt;&lt;authors&gt;&lt;author&gt;Bornstein, Jonathan G&lt;/author&gt;&lt;author&gt;Friedman, Peter S&lt;/author&gt;&lt;/authors&gt;&lt;/contributors&gt;&lt;titles&gt;&lt;title&gt;Lighting system combining daylight concentrators and an artificial source&lt;/title&gt;&lt;/titles&gt;&lt;dates&gt;&lt;year&gt;1985&lt;/year&gt;&lt;/dates&gt;&lt;publisher&gt;Google Patents&lt;/publisher&gt;&lt;urls&gt;&lt;/urls&gt;&lt;/record&gt;&lt;/Cite&gt;&lt;/EndNote&gt;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7" w:tooltip="Bornstein, 1985 #93" w:history="1">
        <w:r w:rsidR="002A4702">
          <w:rPr>
            <w:rFonts w:ascii="Times New Roman" w:hAnsi="Times New Roman" w:cs="Times New Roman"/>
            <w:noProof/>
            <w:sz w:val="24"/>
            <w:szCs w:val="24"/>
          </w:rPr>
          <w:t>47</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B86FFC" w:rsidRPr="00A13CCF">
        <w:rPr>
          <w:rFonts w:ascii="Times New Roman" w:hAnsi="Times New Roman" w:cs="Times New Roman"/>
          <w:sz w:val="24"/>
          <w:szCs w:val="24"/>
        </w:rPr>
        <w:t>. Similarly, to the active systems these can b</w:t>
      </w:r>
      <w:r w:rsidR="002D2728">
        <w:rPr>
          <w:rFonts w:ascii="Times New Roman" w:hAnsi="Times New Roman" w:cs="Times New Roman"/>
          <w:sz w:val="24"/>
          <w:szCs w:val="24"/>
        </w:rPr>
        <w:t>e categorized into as following.</w:t>
      </w:r>
    </w:p>
    <w:p w:rsidR="0062013A" w:rsidRPr="00A13CCF" w:rsidRDefault="0005069B" w:rsidP="001A6316">
      <w:pPr>
        <w:keepNext/>
        <w:spacing w:after="0" w:line="240" w:lineRule="auto"/>
        <w:ind w:right="4"/>
        <w:jc w:val="both"/>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5730426" cy="2361537"/>
            <wp:effectExtent l="0" t="0" r="3810" b="1270"/>
            <wp:docPr id="39" name="Picture 9" descr="C:\Users\Harry\Desktop\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ry\Desktop\54.JPG"/>
                    <pic:cNvPicPr>
                      <a:picLocks noChangeAspect="1" noChangeArrowheads="1"/>
                    </pic:cNvPicPr>
                  </pic:nvPicPr>
                  <pic:blipFill>
                    <a:blip r:embed="rId24"/>
                    <a:srcRect/>
                    <a:stretch>
                      <a:fillRect/>
                    </a:stretch>
                  </pic:blipFill>
                  <pic:spPr bwMode="auto">
                    <a:xfrm>
                      <a:off x="0" y="0"/>
                      <a:ext cx="5731510" cy="2361984"/>
                    </a:xfrm>
                    <a:prstGeom prst="rect">
                      <a:avLst/>
                    </a:prstGeom>
                    <a:noFill/>
                    <a:ln w="9525">
                      <a:noFill/>
                      <a:miter lim="800000"/>
                      <a:headEnd/>
                      <a:tailEnd/>
                    </a:ln>
                  </pic:spPr>
                </pic:pic>
              </a:graphicData>
            </a:graphic>
          </wp:inline>
        </w:drawing>
      </w:r>
    </w:p>
    <w:p w:rsidR="00485F75" w:rsidRPr="00A13CCF" w:rsidRDefault="0062013A" w:rsidP="001A6316">
      <w:pPr>
        <w:pStyle w:val="Caption"/>
        <w:spacing w:after="0"/>
        <w:jc w:val="center"/>
        <w:rPr>
          <w:rFonts w:ascii="Times New Roman" w:hAnsi="Times New Roman" w:cs="Times New Roman"/>
          <w:i w:val="0"/>
          <w:color w:val="auto"/>
          <w:sz w:val="24"/>
          <w:szCs w:val="24"/>
        </w:rPr>
      </w:pPr>
      <w:r w:rsidRPr="00A13CCF">
        <w:rPr>
          <w:rFonts w:ascii="Times New Roman" w:hAnsi="Times New Roman" w:cs="Times New Roman"/>
          <w:i w:val="0"/>
          <w:color w:val="auto"/>
          <w:sz w:val="24"/>
          <w:szCs w:val="24"/>
        </w:rPr>
        <w:t>F</w:t>
      </w:r>
      <w:r w:rsidR="0020705A">
        <w:rPr>
          <w:rFonts w:ascii="Times New Roman" w:hAnsi="Times New Roman" w:cs="Times New Roman"/>
          <w:i w:val="0"/>
          <w:color w:val="auto"/>
          <w:sz w:val="24"/>
          <w:szCs w:val="24"/>
        </w:rPr>
        <w:t>igure</w:t>
      </w:r>
      <w:r w:rsidR="00D76F1C">
        <w:rPr>
          <w:rFonts w:ascii="Times New Roman" w:hAnsi="Times New Roman" w:cs="Times New Roman"/>
          <w:i w:val="0"/>
          <w:color w:val="auto"/>
          <w:sz w:val="24"/>
          <w:szCs w:val="24"/>
        </w:rPr>
        <w:t>17</w:t>
      </w:r>
      <w:r w:rsidRPr="00A13CCF">
        <w:rPr>
          <w:rFonts w:ascii="Times New Roman" w:hAnsi="Times New Roman" w:cs="Times New Roman"/>
          <w:i w:val="0"/>
          <w:color w:val="auto"/>
          <w:sz w:val="24"/>
          <w:szCs w:val="24"/>
        </w:rPr>
        <w:t xml:space="preserve">:Classification of Active </w:t>
      </w:r>
      <w:r w:rsidR="002F0A69" w:rsidRPr="00A13CCF">
        <w:rPr>
          <w:rFonts w:ascii="Times New Roman" w:hAnsi="Times New Roman" w:cs="Times New Roman"/>
          <w:i w:val="0"/>
          <w:color w:val="auto"/>
          <w:sz w:val="24"/>
          <w:szCs w:val="24"/>
        </w:rPr>
        <w:t>Collection</w:t>
      </w:r>
      <w:r w:rsidRPr="00A13CCF">
        <w:rPr>
          <w:rFonts w:ascii="Times New Roman" w:hAnsi="Times New Roman" w:cs="Times New Roman"/>
          <w:i w:val="0"/>
          <w:color w:val="auto"/>
          <w:sz w:val="24"/>
          <w:szCs w:val="24"/>
        </w:rPr>
        <w:t xml:space="preserve"> System</w:t>
      </w:r>
      <w:r w:rsidR="00A03E1E">
        <w:rPr>
          <w:rFonts w:ascii="Times New Roman" w:hAnsi="Times New Roman" w:cs="Times New Roman"/>
          <w:i w:val="0"/>
          <w:color w:val="auto"/>
          <w:sz w:val="24"/>
          <w:szCs w:val="24"/>
        </w:rPr>
        <w:fldChar w:fldCharType="begin"/>
      </w:r>
      <w:r w:rsidR="003016AE">
        <w:rPr>
          <w:rFonts w:ascii="Times New Roman" w:hAnsi="Times New Roman" w:cs="Times New Roman"/>
          <w:i w:val="0"/>
          <w:color w:val="auto"/>
          <w:sz w:val="24"/>
          <w:szCs w:val="24"/>
        </w:rPr>
        <w:instrText xml:space="preserve"> ADDIN EN.CITE &lt;EndNote&gt;&lt;Cite&gt;&lt;Author&gt;Nair&lt;/Author&gt;&lt;Year&gt;2014&lt;/Year&gt;&lt;RecNum&gt;71&lt;/RecNum&gt;&lt;DisplayText&gt;[30]&lt;/DisplayText&gt;&lt;record&gt;&lt;rec-number&gt;71&lt;/rec-number&gt;&lt;foreign-keys&gt;&lt;key app="EN" db-id="fpw99p9ftttwdlef9e75dwszttfdddtpxvxr"&gt;71&lt;/key&gt;&lt;/foreign-keys&gt;&lt;ref-type name="Journal Article"&gt;17&lt;/ref-type&gt;&lt;contributors&gt;&lt;authors&gt;&lt;author&gt;Nair, Manju G&lt;/author&gt;&lt;author&gt;Ramamurthy, K&lt;/author&gt;&lt;author&gt;Ganesan, AR&lt;/author&gt;&lt;/authors&gt;&lt;/contributors&gt;&lt;titles&gt;&lt;title&gt;Classification of indoor daylight enhancement systems&lt;/title&gt;&lt;secondary-title&gt;Lighting Research &amp;amp; Technology&lt;/secondary-title&gt;&lt;/titles&gt;&lt;periodical&gt;&lt;full-title&gt;Lighting Research &amp;amp; Technology&lt;/full-title&gt;&lt;/periodical&gt;&lt;pages&gt;245-267&lt;/pages&gt;&lt;volume&gt;46&lt;/volume&gt;&lt;number&gt;3&lt;/number&gt;&lt;dates&gt;&lt;year&gt;2014&lt;/year&gt;&lt;/dates&gt;&lt;isbn&gt;1477-1535&lt;/isbn&gt;&lt;urls&gt;&lt;/urls&gt;&lt;/record&gt;&lt;/Cite&gt;&lt;/EndNote&gt;</w:instrText>
      </w:r>
      <w:r w:rsidR="00A03E1E">
        <w:rPr>
          <w:rFonts w:ascii="Times New Roman" w:hAnsi="Times New Roman" w:cs="Times New Roman"/>
          <w:i w:val="0"/>
          <w:color w:val="auto"/>
          <w:sz w:val="24"/>
          <w:szCs w:val="24"/>
        </w:rPr>
        <w:fldChar w:fldCharType="separate"/>
      </w:r>
      <w:r w:rsidR="003016AE">
        <w:rPr>
          <w:rFonts w:ascii="Times New Roman" w:hAnsi="Times New Roman" w:cs="Times New Roman"/>
          <w:i w:val="0"/>
          <w:noProof/>
          <w:color w:val="auto"/>
          <w:sz w:val="24"/>
          <w:szCs w:val="24"/>
        </w:rPr>
        <w:t>[</w:t>
      </w:r>
      <w:hyperlink w:anchor="_ENREF_30" w:tooltip="Nair, 2014 #71" w:history="1">
        <w:r w:rsidR="002A4702">
          <w:rPr>
            <w:rFonts w:ascii="Times New Roman" w:hAnsi="Times New Roman" w:cs="Times New Roman"/>
            <w:i w:val="0"/>
            <w:noProof/>
            <w:color w:val="auto"/>
            <w:sz w:val="24"/>
            <w:szCs w:val="24"/>
          </w:rPr>
          <w:t>30</w:t>
        </w:r>
      </w:hyperlink>
      <w:r w:rsidR="003016AE">
        <w:rPr>
          <w:rFonts w:ascii="Times New Roman" w:hAnsi="Times New Roman" w:cs="Times New Roman"/>
          <w:i w:val="0"/>
          <w:noProof/>
          <w:color w:val="auto"/>
          <w:sz w:val="24"/>
          <w:szCs w:val="24"/>
        </w:rPr>
        <w:t>]</w:t>
      </w:r>
      <w:r w:rsidR="00A03E1E">
        <w:rPr>
          <w:rFonts w:ascii="Times New Roman" w:hAnsi="Times New Roman" w:cs="Times New Roman"/>
          <w:i w:val="0"/>
          <w:color w:val="auto"/>
          <w:sz w:val="24"/>
          <w:szCs w:val="24"/>
        </w:rPr>
        <w:fldChar w:fldCharType="end"/>
      </w:r>
    </w:p>
    <w:p w:rsidR="00485F75" w:rsidRPr="00A13CCF" w:rsidRDefault="0062013A"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4</w:t>
      </w:r>
      <w:r w:rsidR="002F0A69" w:rsidRPr="00A13CCF">
        <w:rPr>
          <w:rFonts w:ascii="Times New Roman" w:hAnsi="Times New Roman" w:cs="Times New Roman"/>
          <w:b/>
          <w:sz w:val="24"/>
          <w:szCs w:val="24"/>
        </w:rPr>
        <w:t>.1.2.1. Heliostat</w:t>
      </w:r>
      <w:r w:rsidR="00B86FFC" w:rsidRPr="00A13CCF">
        <w:rPr>
          <w:rFonts w:ascii="Times New Roman" w:hAnsi="Times New Roman" w:cs="Times New Roman"/>
          <w:b/>
          <w:sz w:val="24"/>
          <w:szCs w:val="24"/>
        </w:rPr>
        <w:t xml:space="preserve">: </w:t>
      </w:r>
      <w:r w:rsidR="00574773" w:rsidRPr="00A13CCF">
        <w:rPr>
          <w:rFonts w:ascii="Times New Roman" w:hAnsi="Times New Roman" w:cs="Times New Roman"/>
          <w:sz w:val="24"/>
          <w:szCs w:val="24"/>
        </w:rPr>
        <w:t>It is a mechanical system which is controlled by the computer and allows the mirror to track the sun’s motion. Rosemann and Kaase</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&lt;EndNote&gt;&lt;Cite&gt;&lt;Author&gt;Kim&lt;/Author&gt;&lt;Year&gt;2010&lt;/Year&gt;&lt;RecNum&gt;94&lt;/RecNum&gt;&lt;DisplayText&gt;[48]&lt;/DisplayText&gt;&lt;record&gt;&lt;rec-number&gt;94&lt;/rec-number&gt;&lt;foreign-keys&gt;&lt;key app="EN" db-id="fpw99p9ftttwdlef9e75dwszttfdddtpxvxr"&gt;94&lt;/key&gt;&lt;/foreign-keys&gt;&lt;ref-type name="Journal Article"&gt;17&lt;/ref-type&gt;&lt;contributors&gt;&lt;authors&gt;&lt;author&gt;Kim, Jeong Tai&lt;/author&gt;&lt;author&gt;Kim, Gon&lt;/author&gt;&lt;/authors&gt;&lt;/contributors&gt;&lt;titles&gt;&lt;title&gt;Overview and new developments in optical daylighting systems for building a healthy indoor environment&lt;/title&gt;&lt;secondary-title&gt;Building and Environment&lt;/secondary-title&gt;&lt;/titles&gt;&lt;periodical&gt;&lt;full-title&gt;Building and Environment&lt;/full-title&gt;&lt;/periodical&gt;&lt;pages&gt;256-269&lt;/pages&gt;&lt;volume&gt;45&lt;/volume&gt;&lt;number&gt;2&lt;/number&gt;&lt;dates&gt;&lt;year&gt;2010&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8" w:tooltip="Kim, 2010 #95" w:history="1">
        <w:r w:rsidR="002A4702">
          <w:rPr>
            <w:rFonts w:ascii="Times New Roman" w:hAnsi="Times New Roman" w:cs="Times New Roman"/>
            <w:noProof/>
            <w:sz w:val="24"/>
            <w:szCs w:val="24"/>
          </w:rPr>
          <w:t>48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74773" w:rsidRPr="00A13CCF">
        <w:rPr>
          <w:rFonts w:ascii="Times New Roman" w:hAnsi="Times New Roman" w:cs="Times New Roman"/>
          <w:sz w:val="24"/>
          <w:szCs w:val="24"/>
        </w:rPr>
        <w:t xml:space="preserve"> investigates that heliostats mainly comprising of Fresnel lens or the plane mirror which can redirect/reflect the sunlight into light transport devices which further illuminating the deep places with help of clear optical fiber. </w:t>
      </w:r>
    </w:p>
    <w:p w:rsidR="00485F75" w:rsidRPr="00A13CCF" w:rsidRDefault="0062013A" w:rsidP="001A6316">
      <w:pPr>
        <w:spacing w:after="0" w:line="240" w:lineRule="auto"/>
        <w:ind w:right="4"/>
        <w:jc w:val="both"/>
        <w:rPr>
          <w:rFonts w:ascii="Times New Roman" w:hAnsi="Times New Roman" w:cs="Times New Roman"/>
          <w:b/>
          <w:sz w:val="24"/>
          <w:szCs w:val="24"/>
        </w:rPr>
      </w:pPr>
      <w:r w:rsidRPr="00A13CCF">
        <w:rPr>
          <w:rFonts w:ascii="Times New Roman" w:hAnsi="Times New Roman" w:cs="Times New Roman"/>
          <w:b/>
          <w:sz w:val="24"/>
          <w:szCs w:val="24"/>
        </w:rPr>
        <w:t>4</w:t>
      </w:r>
      <w:r w:rsidR="00485F75" w:rsidRPr="00A13CCF">
        <w:rPr>
          <w:rFonts w:ascii="Times New Roman" w:hAnsi="Times New Roman" w:cs="Times New Roman"/>
          <w:b/>
          <w:sz w:val="24"/>
          <w:szCs w:val="24"/>
        </w:rPr>
        <w:t>.1.2.2</w:t>
      </w:r>
      <w:r w:rsidR="004555EB" w:rsidRPr="00A13CCF">
        <w:rPr>
          <w:rFonts w:ascii="Times New Roman" w:hAnsi="Times New Roman" w:cs="Times New Roman"/>
          <w:b/>
          <w:sz w:val="24"/>
          <w:szCs w:val="24"/>
        </w:rPr>
        <w:t>. Mirror</w:t>
      </w:r>
      <w:r w:rsidR="00485F75" w:rsidRPr="00A13CCF">
        <w:rPr>
          <w:rFonts w:ascii="Times New Roman" w:hAnsi="Times New Roman" w:cs="Times New Roman"/>
          <w:b/>
          <w:sz w:val="24"/>
          <w:szCs w:val="24"/>
        </w:rPr>
        <w:t xml:space="preserve"> sun lighting systems</w:t>
      </w:r>
      <w:r w:rsidR="00B86FFC" w:rsidRPr="00A13CCF">
        <w:rPr>
          <w:rFonts w:ascii="Times New Roman" w:hAnsi="Times New Roman" w:cs="Times New Roman"/>
          <w:b/>
          <w:sz w:val="24"/>
          <w:szCs w:val="24"/>
        </w:rPr>
        <w:t xml:space="preserve">: </w:t>
      </w:r>
      <w:r w:rsidR="00574773" w:rsidRPr="00A13CCF">
        <w:rPr>
          <w:rFonts w:ascii="Times New Roman" w:hAnsi="Times New Roman" w:cs="Times New Roman"/>
          <w:sz w:val="24"/>
          <w:szCs w:val="24"/>
        </w:rPr>
        <w:t xml:space="preserve">This system for the most part utilizes two to three reflective mirrors relying upon its scale. The principal intelligent, roundabout mirror tracks the sun and reflects to a moment reflect planned as a flat or concave surface that can turn every direction. Sun movement, climate turbidity, reflects surface reflectance and light misfortune because of dirt are factors known to impact the system performance. Kim and Kim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&lt;EndNote&gt;&lt;Cite&gt;&lt;Author&gt;Kim&lt;/Author&gt;&lt;Year&gt;2010&lt;/Year&gt;&lt;RecNum&gt;95&lt;/RecNum&gt;&lt;DisplayText&gt;[48]&lt;/DisplayText&gt;&lt;record&gt;&lt;rec-number&gt;95&lt;/rec-number&gt;&lt;foreign-keys&gt;&lt;key app="EN" db-id="fpw99p9ftttwdlef9e75dwszttfdddtpxvxr"&gt;95&lt;/key&gt;&lt;/foreign-keys&gt;&lt;ref-type name="Journal Article"&gt;17&lt;/ref-type&gt;&lt;contributors&gt;&lt;authors&gt;&lt;author&gt;Kim, Jeong Tai&lt;/author&gt;&lt;author&gt;Kim, Gon&lt;/author&gt;&lt;/authors&gt;&lt;/contributors&gt;&lt;titles&gt;&lt;title&gt;Overview and new developments in optical daylighting systems for building a healthy indoor environment&lt;/title&gt;&lt;secondary-title&gt;Building and Environment&lt;/secondary-title&gt;&lt;/titles&gt;&lt;periodical&gt;&lt;full-title&gt;Building and Environment&lt;/full-title&gt;&lt;/periodical&gt;&lt;pages&gt;256-269&lt;/pages&gt;&lt;volume&gt;45&lt;/volume&gt;&lt;number&gt;2&lt;/number&gt;&lt;dates&gt;&lt;year&gt;2010&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8" w:tooltip="Kim, 2010 #95" w:history="1">
        <w:r w:rsidR="002A4702">
          <w:rPr>
            <w:rFonts w:ascii="Times New Roman" w:hAnsi="Times New Roman" w:cs="Times New Roman"/>
            <w:noProof/>
            <w:sz w:val="24"/>
            <w:szCs w:val="24"/>
          </w:rPr>
          <w:t>48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74773" w:rsidRPr="00A13CCF">
        <w:rPr>
          <w:rFonts w:ascii="Times New Roman" w:hAnsi="Times New Roman" w:cs="Times New Roman"/>
          <w:sz w:val="24"/>
          <w:szCs w:val="24"/>
        </w:rPr>
        <w:t xml:space="preserve"> tried this kind of framework comprising of a dynamic sun following sensor, glass substrate and a mirror to focus reflected light and revealed that it has lower efficiency.</w:t>
      </w:r>
    </w:p>
    <w:p w:rsidR="00485F75" w:rsidRPr="00A13CCF" w:rsidRDefault="0062013A" w:rsidP="001A6316">
      <w:pPr>
        <w:spacing w:after="0" w:line="240" w:lineRule="auto"/>
        <w:ind w:right="4"/>
        <w:jc w:val="both"/>
        <w:rPr>
          <w:rFonts w:ascii="Times New Roman" w:hAnsi="Times New Roman" w:cs="Times New Roman"/>
          <w:b/>
          <w:sz w:val="24"/>
          <w:szCs w:val="24"/>
        </w:rPr>
      </w:pPr>
      <w:r w:rsidRPr="00A13CCF">
        <w:rPr>
          <w:rFonts w:ascii="Times New Roman" w:hAnsi="Times New Roman" w:cs="Times New Roman"/>
          <w:b/>
          <w:sz w:val="24"/>
          <w:szCs w:val="24"/>
        </w:rPr>
        <w:t>4</w:t>
      </w:r>
      <w:r w:rsidR="0020705A">
        <w:rPr>
          <w:rFonts w:ascii="Times New Roman" w:hAnsi="Times New Roman" w:cs="Times New Roman"/>
          <w:b/>
          <w:sz w:val="24"/>
          <w:szCs w:val="24"/>
        </w:rPr>
        <w:t xml:space="preserve">.1.2.3. </w:t>
      </w:r>
      <w:r w:rsidR="00B86FFC" w:rsidRPr="00A13CCF">
        <w:rPr>
          <w:rFonts w:ascii="Times New Roman" w:hAnsi="Times New Roman" w:cs="Times New Roman"/>
          <w:b/>
          <w:sz w:val="24"/>
          <w:szCs w:val="24"/>
        </w:rPr>
        <w:t xml:space="preserve">Natulite system: </w:t>
      </w:r>
      <w:r w:rsidR="00574773" w:rsidRPr="00A13CCF">
        <w:rPr>
          <w:rFonts w:ascii="Times New Roman" w:hAnsi="Times New Roman" w:cs="Times New Roman"/>
          <w:sz w:val="24"/>
          <w:szCs w:val="24"/>
        </w:rPr>
        <w:t xml:space="preserve">Kim and Kim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&lt;EndNote&gt;&lt;Cite&gt;&lt;Author&gt;AyersBEng&lt;/Author&gt;&lt;Year&gt;1995&lt;/Year&gt;&lt;RecNum&gt;82&lt;/RecNum&gt;&lt;DisplayText&gt;[38, 48]&lt;/DisplayText&gt;&lt;record&gt;&lt;rec-number&gt;82&lt;/rec-number&gt;&lt;foreign-keys&gt;&lt;key app="EN" db-id="fpw99p9ftttwdlef9e75dwszttfdddtpxvxr"&gt;82&lt;/key&gt;&lt;/foreign-keys&gt;&lt;ref-type name="Journal Article"&gt;17&lt;/ref-type&gt;&lt;contributors&gt;&lt;authors&gt;&lt;author&gt;AyersBEng, MJ&lt;/author&gt;&lt;author&gt;Carter, DJ&lt;/author&gt;&lt;/authors&gt;&lt;/contributors&gt;&lt;titles&gt;&lt;title&gt;Remote source electric lighting systems: A review&lt;/title&gt;&lt;secondary-title&gt;International Journal of Lighting Research and Technology&lt;/secondary-title&gt;&lt;/titles&gt;&lt;periodical&gt;&lt;full-title&gt;International Journal of Lighting Research and Technology&lt;/full-title&gt;&lt;/periodical&gt;&lt;pages&gt;1-15&lt;/pages&gt;&lt;volume&gt;27&lt;/volume&gt;&lt;number&gt;1&lt;/number&gt;&lt;dates&gt;&lt;year&gt;1995&lt;/year&gt;&lt;/dates&gt;&lt;isbn&gt;1365-7828&lt;/isbn&gt;&lt;urls&gt;&lt;/urls&gt;&lt;/record&gt;&lt;/Cite&gt;&lt;Cite&gt;&lt;Author&gt;Kim&lt;/Author&gt;&lt;Year&gt;2010&lt;/Year&gt;&lt;RecNum&gt;95&lt;/RecNum&gt;&lt;record&gt;&lt;rec-number&gt;95&lt;/rec-number&gt;&lt;foreign-keys&gt;&lt;key app="EN" db-id="fpw99p9ftttwdlef9e75dwszttfdddtpxvxr"&gt;95&lt;/key&gt;&lt;/foreign-keys&gt;&lt;ref-type name="Journal Article"&gt;17&lt;/ref-type&gt;&lt;contributors&gt;&lt;authors&gt;&lt;author&gt;Kim, Jeong Tai&lt;/author&gt;&lt;author&gt;Kim, Gon&lt;/author&gt;&lt;/authors&gt;&lt;/contributors&gt;&lt;titles&gt;&lt;title&gt;Overview and new developments in optical daylighting systems for building a healthy indoor environment&lt;/title&gt;&lt;secondary-title&gt;Building and Environment&lt;/secondary-title&gt;&lt;/titles&gt;&lt;periodical&gt;&lt;full-title&gt;Building and Environment&lt;/full-title&gt;&lt;/periodical&gt;&lt;pages&gt;256-269&lt;/pages&gt;&lt;volume&gt;45&lt;/volume&gt;&lt;number&gt;2&lt;/number&gt;&lt;dates&gt;&lt;year&gt;2010&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38" w:tooltip="AyersBEng, 1995 #82" w:history="1">
        <w:r w:rsidR="002A4702">
          <w:rPr>
            <w:rFonts w:ascii="Times New Roman" w:hAnsi="Times New Roman" w:cs="Times New Roman"/>
            <w:noProof/>
            <w:sz w:val="24"/>
            <w:szCs w:val="24"/>
          </w:rPr>
          <w:t>38</w:t>
        </w:r>
      </w:hyperlink>
      <w:r w:rsidR="002A4702">
        <w:rPr>
          <w:rFonts w:ascii="Times New Roman" w:hAnsi="Times New Roman" w:cs="Times New Roman"/>
          <w:noProof/>
          <w:sz w:val="24"/>
          <w:szCs w:val="24"/>
        </w:rPr>
        <w:t>,</w:t>
      </w:r>
      <w:hyperlink w:anchor="_ENREF_48" w:tooltip="Kim, 2010 #95" w:history="1">
        <w:r w:rsidR="002A4702">
          <w:rPr>
            <w:rFonts w:ascii="Times New Roman" w:hAnsi="Times New Roman" w:cs="Times New Roman"/>
            <w:noProof/>
            <w:sz w:val="24"/>
            <w:szCs w:val="24"/>
          </w:rPr>
          <w:t>48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74773" w:rsidRPr="00A13CCF">
        <w:rPr>
          <w:rFonts w:ascii="Times New Roman" w:hAnsi="Times New Roman" w:cs="Times New Roman"/>
          <w:sz w:val="24"/>
          <w:szCs w:val="24"/>
        </w:rPr>
        <w:t xml:space="preserve"> studied the Natulite framework which performs with the assistance of a photometric detect</w:t>
      </w:r>
      <w:r w:rsidR="002A4702">
        <w:rPr>
          <w:rFonts w:ascii="Times New Roman" w:hAnsi="Times New Roman" w:cs="Times New Roman"/>
          <w:sz w:val="24"/>
          <w:szCs w:val="24"/>
        </w:rPr>
        <w:t xml:space="preserve">ing controller for sun following </w:t>
      </w:r>
      <w:r w:rsidR="00574773" w:rsidRPr="00A13CCF">
        <w:rPr>
          <w:rFonts w:ascii="Times New Roman" w:hAnsi="Times New Roman" w:cs="Times New Roman"/>
          <w:sz w:val="24"/>
          <w:szCs w:val="24"/>
        </w:rPr>
        <w:t>/tracking and a reflector and detailed that this framework or system had the quality of wiping out UV beams and giving obvious and infrared beams.</w:t>
      </w:r>
    </w:p>
    <w:p w:rsidR="00485F75" w:rsidRPr="00A13CCF" w:rsidRDefault="0062013A" w:rsidP="001A6316">
      <w:pPr>
        <w:spacing w:after="0" w:line="240" w:lineRule="auto"/>
        <w:ind w:right="4"/>
        <w:jc w:val="both"/>
        <w:rPr>
          <w:rFonts w:ascii="Times New Roman" w:hAnsi="Times New Roman" w:cs="Times New Roman"/>
          <w:b/>
          <w:sz w:val="24"/>
          <w:szCs w:val="24"/>
        </w:rPr>
      </w:pPr>
      <w:r w:rsidRPr="00A13CCF">
        <w:rPr>
          <w:rFonts w:ascii="Times New Roman" w:hAnsi="Times New Roman" w:cs="Times New Roman"/>
          <w:b/>
          <w:sz w:val="24"/>
          <w:szCs w:val="24"/>
        </w:rPr>
        <w:t>4</w:t>
      </w:r>
      <w:r w:rsidR="00485F75" w:rsidRPr="00A13CCF">
        <w:rPr>
          <w:rFonts w:ascii="Times New Roman" w:hAnsi="Times New Roman" w:cs="Times New Roman"/>
          <w:b/>
          <w:sz w:val="24"/>
          <w:szCs w:val="24"/>
        </w:rPr>
        <w:t>.1.2.4.Honeycomb system</w:t>
      </w:r>
      <w:r w:rsidR="00B86FFC" w:rsidRPr="00A13CCF">
        <w:rPr>
          <w:rFonts w:ascii="Times New Roman" w:hAnsi="Times New Roman" w:cs="Times New Roman"/>
          <w:b/>
          <w:sz w:val="24"/>
          <w:szCs w:val="24"/>
        </w:rPr>
        <w:t xml:space="preserve">: </w:t>
      </w:r>
      <w:r w:rsidR="00574773" w:rsidRPr="00A13CCF">
        <w:rPr>
          <w:rFonts w:ascii="Times New Roman" w:hAnsi="Times New Roman" w:cs="Times New Roman"/>
          <w:sz w:val="24"/>
          <w:szCs w:val="24"/>
        </w:rPr>
        <w:t xml:space="preserve">The tracking framework comprises of </w:t>
      </w:r>
      <w:r w:rsidR="00905836" w:rsidRPr="00A13CCF">
        <w:rPr>
          <w:rFonts w:ascii="Times New Roman" w:hAnsi="Times New Roman" w:cs="Times New Roman"/>
          <w:sz w:val="24"/>
          <w:szCs w:val="24"/>
        </w:rPr>
        <w:t>an</w:t>
      </w:r>
      <w:r w:rsidR="0020705A">
        <w:rPr>
          <w:rFonts w:ascii="Times New Roman" w:hAnsi="Times New Roman" w:cs="Times New Roman"/>
          <w:sz w:val="24"/>
          <w:szCs w:val="24"/>
        </w:rPr>
        <w:t xml:space="preserve"> image shaping </w:t>
      </w:r>
      <w:r w:rsidR="00574773" w:rsidRPr="00A13CCF">
        <w:rPr>
          <w:rFonts w:ascii="Times New Roman" w:hAnsi="Times New Roman" w:cs="Times New Roman"/>
          <w:sz w:val="24"/>
          <w:szCs w:val="24"/>
        </w:rPr>
        <w:t xml:space="preserve">parabolic mirror that gathers light into a little aperture of light transport guide. Axis of optical is intended for height or azimuth tracking, combined elevation/azimuth tracking or polar axis/azimuth tracking </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&lt;EndNote&gt;&lt;Cite&gt;&lt;Author&gt;Kim&lt;/Author&gt;&lt;Year&gt;2010&lt;/Year&gt;&lt;RecNum&gt;95&lt;/RecNum&gt;&lt;DisplayText&gt;[48]&lt;/DisplayText&gt;&lt;record&gt;&lt;rec-number&gt;95&lt;/rec-number&gt;&lt;foreign-keys&gt;&lt;key app="EN" db-id="fpw99p9ftttwdlef9e75dwszttfdddtpxvxr"&gt;95&lt;/key&gt;&lt;/foreign-keys&gt;&lt;ref-type name="Journal Article"&gt;17&lt;/ref-type&gt;&lt;contributors&gt;&lt;authors&gt;&lt;author&gt;Kim, Jeong Tai&lt;/author&gt;&lt;author&gt;Kim, Gon&lt;/author&gt;&lt;/authors&gt;&lt;/contributors&gt;&lt;titles&gt;&lt;title&gt;Overview and new developments in optical daylighting systems for building a healthy indoor environment&lt;/title&gt;&lt;secondary-title&gt;Building and Environment&lt;/secondary-title&gt;&lt;/titles&gt;&lt;periodical&gt;&lt;full-title&gt;Building and Environment&lt;/full-title&gt;&lt;/periodical&gt;&lt;pages&gt;256-269&lt;/pages&gt;&lt;volume&gt;45&lt;/volume&gt;&lt;number&gt;2&lt;/number&gt;&lt;dates&gt;&lt;year&gt;2010&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8" w:tooltip="Kim, 2010 #95" w:history="1">
        <w:r w:rsidR="002A4702">
          <w:rPr>
            <w:rFonts w:ascii="Times New Roman" w:hAnsi="Times New Roman" w:cs="Times New Roman"/>
            <w:noProof/>
            <w:sz w:val="24"/>
            <w:szCs w:val="24"/>
          </w:rPr>
          <w:t>48</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574773" w:rsidRPr="00A13CCF">
        <w:rPr>
          <w:rFonts w:ascii="Times New Roman" w:hAnsi="Times New Roman" w:cs="Times New Roman"/>
          <w:sz w:val="24"/>
          <w:szCs w:val="24"/>
        </w:rPr>
        <w:t>.</w:t>
      </w:r>
    </w:p>
    <w:p w:rsidR="00B33662" w:rsidRPr="00A13CCF" w:rsidRDefault="0062013A" w:rsidP="001A6316">
      <w:pPr>
        <w:spacing w:after="0" w:line="240" w:lineRule="auto"/>
        <w:ind w:right="4"/>
        <w:jc w:val="both"/>
        <w:rPr>
          <w:rFonts w:ascii="Times New Roman" w:hAnsi="Times New Roman" w:cs="Times New Roman"/>
          <w:b/>
          <w:sz w:val="24"/>
          <w:szCs w:val="24"/>
        </w:rPr>
      </w:pPr>
      <w:r w:rsidRPr="00A13CCF">
        <w:rPr>
          <w:rFonts w:ascii="Times New Roman" w:hAnsi="Times New Roman" w:cs="Times New Roman"/>
          <w:b/>
          <w:sz w:val="24"/>
          <w:szCs w:val="24"/>
        </w:rPr>
        <w:t>4</w:t>
      </w:r>
      <w:r w:rsidR="0020705A">
        <w:rPr>
          <w:rFonts w:ascii="Times New Roman" w:hAnsi="Times New Roman" w:cs="Times New Roman"/>
          <w:b/>
          <w:sz w:val="24"/>
          <w:szCs w:val="24"/>
        </w:rPr>
        <w:t xml:space="preserve">.1.2.5. </w:t>
      </w:r>
      <w:r w:rsidR="00485F75" w:rsidRPr="00A13CCF">
        <w:rPr>
          <w:rFonts w:ascii="Times New Roman" w:hAnsi="Times New Roman" w:cs="Times New Roman"/>
          <w:b/>
          <w:sz w:val="24"/>
          <w:szCs w:val="24"/>
        </w:rPr>
        <w:t>Fresnel lens</w:t>
      </w:r>
      <w:r w:rsidR="00B86FFC" w:rsidRPr="00A13CCF">
        <w:rPr>
          <w:rFonts w:ascii="Times New Roman" w:hAnsi="Times New Roman" w:cs="Times New Roman"/>
          <w:b/>
          <w:sz w:val="24"/>
          <w:szCs w:val="24"/>
        </w:rPr>
        <w:t xml:space="preserve">: </w:t>
      </w:r>
      <w:r w:rsidR="00905836" w:rsidRPr="00A13CCF">
        <w:rPr>
          <w:rFonts w:ascii="Times New Roman" w:hAnsi="Times New Roman" w:cs="Times New Roman"/>
          <w:sz w:val="24"/>
          <w:szCs w:val="24"/>
        </w:rPr>
        <w:t xml:space="preserve">This thin transparent material </w:t>
      </w:r>
      <w:r w:rsidR="0020705A">
        <w:rPr>
          <w:rFonts w:ascii="Times New Roman" w:hAnsi="Times New Roman" w:cs="Times New Roman"/>
          <w:sz w:val="24"/>
          <w:szCs w:val="24"/>
        </w:rPr>
        <w:t xml:space="preserve">having concentric </w:t>
      </w:r>
      <w:r w:rsidR="00905836" w:rsidRPr="00A13CCF">
        <w:rPr>
          <w:rFonts w:ascii="Times New Roman" w:hAnsi="Times New Roman" w:cs="Times New Roman"/>
          <w:sz w:val="24"/>
          <w:szCs w:val="24"/>
        </w:rPr>
        <w:t>prismatic round grooves is essentially a chain of prisms. Customarily consumed as a part of the sun powered concentration and accumulation of heat energy, this focal point is used for daylighting</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&lt;EndNote&gt;&lt;Cite&gt;&lt;Author&gt;Xie&lt;/Author&gt;&lt;Year&gt;2011&lt;/Year&gt;&lt;RecNum&gt;97&lt;/RecNum&gt;&lt;DisplayText&gt;[49]&lt;/DisplayText&gt;&lt;record&gt;&lt;rec-number&gt;97&lt;/rec-number&gt;&lt;foreign-keys&gt;&lt;key app="EN" db-id="fpw99p9ftttwdlef9e75dwszttfdddtpxvxr"&gt;97&lt;/key&gt;&lt;/foreign-keys&gt;&lt;ref-type name="Journal Article"&gt;17&lt;/ref-type&gt;&lt;contributors&gt;&lt;authors&gt;&lt;author&gt;Xie, WT&lt;/author&gt;&lt;author&gt;Dai, YJ&lt;/author&gt;&lt;author&gt;Wang, RZ&lt;/author&gt;&lt;author&gt;Sumathy, K&lt;/author&gt;&lt;/authors&gt;&lt;/contributors&gt;&lt;titles&gt;&lt;title&gt;Concentrated solar energy applications using Fresnel lenses: A review&lt;/title&gt;&lt;secondary-title&gt;Renewable and Sustainable Energy Reviews&lt;/secondary-title&gt;&lt;/titles&gt;&lt;periodical&gt;&lt;full-title&gt;Renewable and Sustainable Energy Reviews&lt;/full-title&gt;&lt;/periodical&gt;&lt;pages&gt;2588-2606&lt;/pages&gt;&lt;volume&gt;15&lt;/volume&gt;&lt;number&gt;6&lt;/number&gt;&lt;dates&gt;&lt;year&gt;2011&lt;/year&gt;&lt;/dates&gt;&lt;isbn&gt;1364-0321&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49" w:tooltip="Xie, 2011 #99" w:history="1">
        <w:r w:rsidR="002A4702">
          <w:rPr>
            <w:rFonts w:ascii="Times New Roman" w:hAnsi="Times New Roman" w:cs="Times New Roman"/>
            <w:noProof/>
            <w:sz w:val="24"/>
            <w:szCs w:val="24"/>
          </w:rPr>
          <w:t>49</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905836" w:rsidRPr="00A13CCF">
        <w:rPr>
          <w:rFonts w:ascii="Times New Roman" w:hAnsi="Times New Roman" w:cs="Times New Roman"/>
          <w:sz w:val="24"/>
          <w:szCs w:val="24"/>
        </w:rPr>
        <w:t>.</w:t>
      </w:r>
    </w:p>
    <w:p w:rsidR="00B33662" w:rsidRPr="00A13CCF" w:rsidRDefault="00B33662"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lastRenderedPageBreak/>
        <w:drawing>
          <wp:inline distT="0" distB="0" distL="0" distR="0">
            <wp:extent cx="4341411" cy="1956021"/>
            <wp:effectExtent l="0" t="0" r="2540" b="6350"/>
            <wp:docPr id="23" name="Picture 2" descr="C:\Users\Rajbir Singh\Desktop\Fresnel-Lens-Basic-Princi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bir Singh\Desktop\Fresnel-Lens-Basic-Principle.jpg"/>
                    <pic:cNvPicPr>
                      <a:picLocks noChangeAspect="1" noChangeArrowheads="1"/>
                    </pic:cNvPicPr>
                  </pic:nvPicPr>
                  <pic:blipFill>
                    <a:blip r:embed="rId25"/>
                    <a:srcRect/>
                    <a:stretch>
                      <a:fillRect/>
                    </a:stretch>
                  </pic:blipFill>
                  <pic:spPr bwMode="auto">
                    <a:xfrm>
                      <a:off x="0" y="0"/>
                      <a:ext cx="4340574" cy="1955644"/>
                    </a:xfrm>
                    <a:prstGeom prst="rect">
                      <a:avLst/>
                    </a:prstGeom>
                    <a:noFill/>
                    <a:ln w="9525">
                      <a:noFill/>
                      <a:miter lim="800000"/>
                      <a:headEnd/>
                      <a:tailEnd/>
                    </a:ln>
                  </pic:spPr>
                </pic:pic>
              </a:graphicData>
            </a:graphic>
          </wp:inline>
        </w:drawing>
      </w:r>
    </w:p>
    <w:p w:rsidR="00BB2691" w:rsidRPr="00A13CCF" w:rsidRDefault="0020705A" w:rsidP="001A6316">
      <w:pPr>
        <w:pStyle w:val="Caption"/>
        <w:spacing w:after="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Figure</w:t>
      </w:r>
      <w:r w:rsidR="00D76F1C">
        <w:rPr>
          <w:rFonts w:ascii="Times New Roman" w:hAnsi="Times New Roman" w:cs="Times New Roman"/>
          <w:i w:val="0"/>
          <w:iCs w:val="0"/>
          <w:color w:val="auto"/>
          <w:sz w:val="24"/>
          <w:szCs w:val="24"/>
        </w:rPr>
        <w:t>18</w:t>
      </w:r>
      <w:r w:rsidR="00B33662" w:rsidRPr="00A13CCF">
        <w:rPr>
          <w:rFonts w:ascii="Times New Roman" w:hAnsi="Times New Roman" w:cs="Times New Roman"/>
          <w:i w:val="0"/>
          <w:iCs w:val="0"/>
          <w:color w:val="auto"/>
          <w:sz w:val="24"/>
          <w:szCs w:val="24"/>
        </w:rPr>
        <w:t>: Light concentration achieved with a Fresnel lens</w:t>
      </w:r>
      <w:r w:rsidR="00A03E1E">
        <w:rPr>
          <w:rFonts w:ascii="Times New Roman" w:hAnsi="Times New Roman" w:cs="Times New Roman"/>
          <w:i w:val="0"/>
          <w:iCs w:val="0"/>
          <w:color w:val="auto"/>
          <w:sz w:val="24"/>
          <w:szCs w:val="24"/>
        </w:rPr>
        <w:fldChar w:fldCharType="begin"/>
      </w:r>
      <w:r w:rsidR="003016AE">
        <w:rPr>
          <w:rFonts w:ascii="Times New Roman" w:hAnsi="Times New Roman" w:cs="Times New Roman"/>
          <w:i w:val="0"/>
          <w:iCs w:val="0"/>
          <w:color w:val="auto"/>
          <w:sz w:val="24"/>
          <w:szCs w:val="24"/>
        </w:rPr>
        <w:instrText xml:space="preserve"> ADDIN EN.CITE &lt;EndNote&gt;&lt;Cite&gt;&lt;Author&gt;Swift&lt;/Author&gt;&lt;Year&gt;1995&lt;/Year&gt;&lt;RecNum&gt;96&lt;/RecNum&gt;&lt;DisplayText&gt;[50]&lt;/DisplayText&gt;&lt;record&gt;&lt;rec-number&gt;96&lt;/rec-number&gt;&lt;foreign-keys&gt;&lt;key app="EN" db-id="fpw99p9ftttwdlef9e75dwszttfdddtpxvxr"&gt;96&lt;/key&gt;&lt;/foreign-keys&gt;&lt;ref-type name="Journal Article"&gt;17&lt;/ref-type&gt;&lt;contributors&gt;&lt;authors&gt;&lt;author&gt;Swift, PD&lt;/author&gt;&lt;author&gt;Smith, GB&lt;/author&gt;&lt;/authors&gt;&lt;/contributors&gt;&lt;titles&gt;&lt;title&gt;Cylindrical mirror light pipes&lt;/title&gt;&lt;secondary-title&gt;Solar Energy Materials and Solar Cells&lt;/secondary-title&gt;&lt;/titles&gt;&lt;periodical&gt;&lt;full-title&gt;Solar Energy Materials and Solar Cells&lt;/full-title&gt;&lt;/periodical&gt;&lt;pages&gt;159-168&lt;/pages&gt;&lt;volume&gt;36&lt;/volume&gt;&lt;number&gt;2&lt;/number&gt;&lt;dates&gt;&lt;year&gt;1995&lt;/year&gt;&lt;/dates&gt;&lt;isbn&gt;0927-0248&lt;/isbn&gt;&lt;urls&gt;&lt;/urls&gt;&lt;/record&gt;&lt;/Cite&gt;&lt;/EndNote&gt;</w:instrText>
      </w:r>
      <w:r w:rsidR="00A03E1E">
        <w:rPr>
          <w:rFonts w:ascii="Times New Roman" w:hAnsi="Times New Roman" w:cs="Times New Roman"/>
          <w:i w:val="0"/>
          <w:iCs w:val="0"/>
          <w:color w:val="auto"/>
          <w:sz w:val="24"/>
          <w:szCs w:val="24"/>
        </w:rPr>
        <w:fldChar w:fldCharType="separate"/>
      </w:r>
      <w:r w:rsidR="003016AE">
        <w:rPr>
          <w:rFonts w:ascii="Times New Roman" w:hAnsi="Times New Roman" w:cs="Times New Roman"/>
          <w:i w:val="0"/>
          <w:iCs w:val="0"/>
          <w:noProof/>
          <w:color w:val="auto"/>
          <w:sz w:val="24"/>
          <w:szCs w:val="24"/>
        </w:rPr>
        <w:t>[</w:t>
      </w:r>
      <w:hyperlink w:anchor="_ENREF_50" w:tooltip="Swift, 1995 #96" w:history="1">
        <w:r w:rsidR="002A4702">
          <w:rPr>
            <w:rFonts w:ascii="Times New Roman" w:hAnsi="Times New Roman" w:cs="Times New Roman"/>
            <w:i w:val="0"/>
            <w:iCs w:val="0"/>
            <w:noProof/>
            <w:color w:val="auto"/>
            <w:sz w:val="24"/>
            <w:szCs w:val="24"/>
          </w:rPr>
          <w:t>50</w:t>
        </w:r>
      </w:hyperlink>
      <w:r w:rsidR="003016AE">
        <w:rPr>
          <w:rFonts w:ascii="Times New Roman" w:hAnsi="Times New Roman" w:cs="Times New Roman"/>
          <w:i w:val="0"/>
          <w:iCs w:val="0"/>
          <w:noProof/>
          <w:color w:val="auto"/>
          <w:sz w:val="24"/>
          <w:szCs w:val="24"/>
        </w:rPr>
        <w:t>]</w:t>
      </w:r>
      <w:r w:rsidR="00A03E1E">
        <w:rPr>
          <w:rFonts w:ascii="Times New Roman" w:hAnsi="Times New Roman" w:cs="Times New Roman"/>
          <w:i w:val="0"/>
          <w:iCs w:val="0"/>
          <w:color w:val="auto"/>
          <w:sz w:val="24"/>
          <w:szCs w:val="24"/>
        </w:rPr>
        <w:fldChar w:fldCharType="end"/>
      </w:r>
    </w:p>
    <w:p w:rsidR="00BB470F" w:rsidRPr="00A13CCF" w:rsidRDefault="00127DE6" w:rsidP="001A6316">
      <w:pPr>
        <w:pStyle w:val="Caption"/>
        <w:spacing w:after="0"/>
        <w:jc w:val="both"/>
        <w:rPr>
          <w:rFonts w:ascii="Times New Roman" w:hAnsi="Times New Roman" w:cs="Times New Roman"/>
          <w:i w:val="0"/>
          <w:iCs w:val="0"/>
          <w:color w:val="000000" w:themeColor="text1"/>
          <w:sz w:val="24"/>
          <w:szCs w:val="24"/>
        </w:rPr>
      </w:pPr>
      <w:r w:rsidRPr="00A13CCF">
        <w:rPr>
          <w:rFonts w:ascii="Times New Roman" w:hAnsi="Times New Roman" w:cs="Times New Roman"/>
          <w:i w:val="0"/>
          <w:color w:val="000000" w:themeColor="text1"/>
          <w:sz w:val="24"/>
          <w:szCs w:val="24"/>
        </w:rPr>
        <w:t>Tsangrassoulis et.</w:t>
      </w:r>
      <w:r w:rsidR="00905836" w:rsidRPr="00A13CCF">
        <w:rPr>
          <w:rFonts w:ascii="Times New Roman" w:hAnsi="Times New Roman" w:cs="Times New Roman"/>
          <w:i w:val="0"/>
          <w:color w:val="000000" w:themeColor="text1"/>
          <w:sz w:val="24"/>
          <w:szCs w:val="24"/>
        </w:rPr>
        <w:t>al.</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&lt;EndNote&gt;&lt;Cite&gt;&lt;Author&gt;Tripanagnostopoulos&lt;/Author&gt;&lt;Year&gt;2007&lt;/Year&gt;&lt;RecNum&gt;98&lt;/RecNum&gt;&lt;DisplayText&gt;[51]&lt;/DisplayText&gt;&lt;record&gt;&lt;rec-number&gt;98&lt;/rec-number&gt;&lt;foreign-keys&gt;&lt;key app="EN" db-id="fpw99p9ftttwdlef9e75dwszttfdddtpxvxr"&gt;98&lt;/key&gt;&lt;/foreign-keys&gt;&lt;ref-type name="Journal Article"&gt;17&lt;/ref-type&gt;&lt;contributors&gt;&lt;authors&gt;&lt;author&gt;Tripanagnostopoulos, Y&lt;/author&gt;&lt;author&gt;Siabekou, Ch&lt;/author&gt;&lt;author&gt;Tonui, JK&lt;/author&gt;&lt;/authors&gt;&lt;/contributors&gt;&lt;titles&gt;&lt;title&gt;The Fresnel lens concept for solar control of buildings&lt;/title&gt;&lt;secondary-title&gt;Solar Energy&lt;/secondary-title&gt;&lt;/titles&gt;&lt;periodical&gt;&lt;full-title&gt;Solar Energy&lt;/full-title&gt;&lt;/periodical&gt;&lt;pages&gt;661-675&lt;/pages&gt;&lt;volume&gt;81&lt;/volume&gt;&lt;number&gt;5&lt;/number&gt;&lt;dates&gt;&lt;year&gt;2007&lt;/year&gt;&lt;/dates&gt;&lt;isbn&gt;0038-092X&lt;/isbn&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51" w:tooltip="Tripanagnostopoulos, 2007 #98" w:history="1">
        <w:r w:rsidR="002A4702">
          <w:rPr>
            <w:rFonts w:ascii="Times New Roman" w:hAnsi="Times New Roman" w:cs="Times New Roman"/>
            <w:i w:val="0"/>
            <w:noProof/>
            <w:color w:val="000000" w:themeColor="text1"/>
            <w:sz w:val="24"/>
            <w:szCs w:val="24"/>
          </w:rPr>
          <w:t>51</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905836" w:rsidRPr="00A13CCF">
        <w:rPr>
          <w:rFonts w:ascii="Times New Roman" w:hAnsi="Times New Roman" w:cs="Times New Roman"/>
          <w:i w:val="0"/>
          <w:color w:val="000000" w:themeColor="text1"/>
          <w:sz w:val="24"/>
          <w:szCs w:val="24"/>
        </w:rPr>
        <w:t xml:space="preserve"> built up and design a model cross breed lighting framework/ hybrid system where sunlight is transported from the heliostat with the assistance of concentrating Fresnel focal point to a luminaire in a room through fluid optical fiber. It has observed </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&lt;EndNote&gt;&lt;Cite&gt;&lt;Author&gt;Xie&lt;/Author&gt;&lt;Year&gt;2011&lt;/Year&gt;&lt;RecNum&gt;99&lt;/RecNum&gt;&lt;DisplayText&gt;[49]&lt;/DisplayText&gt;&lt;record&gt;&lt;rec-number&gt;99&lt;/rec-number&gt;&lt;foreign-keys&gt;&lt;key app="EN" db-id="fpw99p9ftttwdlef9e75dwszttfdddtpxvxr"&gt;99&lt;/key&gt;&lt;/foreign-keys&gt;&lt;ref-type name="Journal Article"&gt;17&lt;/ref-type&gt;&lt;contributors&gt;&lt;authors&gt;&lt;author&gt;Xie, WT&lt;/author&gt;&lt;author&gt;Dai, YJ&lt;/author&gt;&lt;author&gt;Wang, RZ&lt;/author&gt;&lt;author&gt;Sumathy, K&lt;/author&gt;&lt;/authors&gt;&lt;/contributors&gt;&lt;titles&gt;&lt;title&gt;Concentrated solar energy applications using Fresnel lenses: A review&lt;/title&gt;&lt;secondary-title&gt;Renewable and Sustainable Energy Reviews&lt;/secondary-title&gt;&lt;/titles&gt;&lt;periodical&gt;&lt;full-title&gt;Renewable and Sustainable Energy Reviews&lt;/full-title&gt;&lt;/periodical&gt;&lt;pages&gt;2588-2606&lt;/pages&gt;&lt;volume&gt;15&lt;/volume&gt;&lt;number&gt;6&lt;/number&gt;&lt;dates&gt;&lt;year&gt;2011&lt;/year&gt;&lt;/dates&gt;&lt;isbn&gt;1364-0321&lt;/isbn&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49" w:tooltip="Xie, 2011 #99" w:history="1">
        <w:r w:rsidR="002A4702">
          <w:rPr>
            <w:rFonts w:ascii="Times New Roman" w:hAnsi="Times New Roman" w:cs="Times New Roman"/>
            <w:i w:val="0"/>
            <w:noProof/>
            <w:color w:val="000000" w:themeColor="text1"/>
            <w:sz w:val="24"/>
            <w:szCs w:val="24"/>
          </w:rPr>
          <w:t>49</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905836" w:rsidRPr="00A13CCF">
        <w:rPr>
          <w:rFonts w:ascii="Times New Roman" w:hAnsi="Times New Roman" w:cs="Times New Roman"/>
          <w:i w:val="0"/>
          <w:color w:val="000000" w:themeColor="text1"/>
          <w:sz w:val="24"/>
          <w:szCs w:val="24"/>
        </w:rPr>
        <w:t>that (i) The Fresnel focal point with its low volume and weight, littler focal length and minimal effort is appropriate for optical purposes contrasted with conventional convex or concave, (ii) light concentration gets warm focus too which has to possibly be dealt with, (iii) because of its limited acceptance angle the focal points require a tracking system to arranged with the sun</w:t>
      </w:r>
      <w:r w:rsidR="00A03E1E" w:rsidRPr="00820FD0">
        <w:rPr>
          <w:rFonts w:ascii="Times New Roman" w:hAnsi="Times New Roman" w:cs="Times New Roman"/>
          <w:i w:val="0"/>
          <w:color w:val="222222"/>
          <w:sz w:val="24"/>
          <w:szCs w:val="24"/>
          <w:shd w:val="clear" w:color="auto" w:fill="FFFFFF"/>
        </w:rPr>
        <w:fldChar w:fldCharType="begin"/>
      </w:r>
      <w:r w:rsidR="003016AE">
        <w:rPr>
          <w:rFonts w:ascii="Times New Roman" w:hAnsi="Times New Roman" w:cs="Times New Roman"/>
          <w:i w:val="0"/>
          <w:color w:val="222222"/>
          <w:sz w:val="24"/>
          <w:szCs w:val="24"/>
          <w:shd w:val="clear" w:color="auto" w:fill="FFFFFF"/>
        </w:rPr>
        <w:instrText xml:space="preserve"> ADDIN EN.CITE &lt;EndNote&gt;&lt;Cite&gt;&lt;Author&gt;Ryu&lt;/Author&gt;&lt;Year&gt;2006&lt;/Year&gt;&lt;RecNum&gt;101&lt;/RecNum&gt;&lt;DisplayText&gt;[52]&lt;/DisplayText&gt;&lt;record&gt;&lt;rec-number&gt;101&lt;/rec-number&gt;&lt;foreign-keys&gt;&lt;key app="EN" db-id="fpw99p9ftttwdlef9e75dwszttfdddtpxvxr"&gt;101&lt;/key&gt;&lt;/foreign-keys&gt;&lt;ref-type name="Journal Article"&gt;17&lt;/ref-type&gt;&lt;contributors&gt;&lt;authors&gt;&lt;author&gt;Ryu, Kwangsun&lt;/author&gt;&lt;author&gt;Rhee, Jin-Geun&lt;/author&gt;&lt;author&gt;Park, Kang-Min&lt;/author&gt;&lt;author&gt;Kim, Jeong&lt;/author&gt;&lt;/authors&gt;&lt;/contributors&gt;&lt;titles&gt;&lt;title&gt;Concept and design of modular Fresnel lenses for concentration solar PV system&lt;/title&gt;&lt;secondary-title&gt;Solar energy&lt;/secondary-title&gt;&lt;/titles&gt;&lt;periodical&gt;&lt;full-title&gt;Solar Energy&lt;/full-title&gt;&lt;/periodical&gt;&lt;pages&gt;1580-1587&lt;/pages&gt;&lt;volume&gt;80&lt;/volume&gt;&lt;number&gt;12&lt;/number&gt;&lt;dates&gt;&lt;year&gt;2006&lt;/year&gt;&lt;/dates&gt;&lt;isbn&gt;0038-092X&lt;/isbn&gt;&lt;urls&gt;&lt;/urls&gt;&lt;/record&gt;&lt;/Cite&gt;&lt;/EndNote&gt;</w:instrText>
      </w:r>
      <w:r w:rsidR="00A03E1E" w:rsidRPr="00820FD0">
        <w:rPr>
          <w:rFonts w:ascii="Times New Roman" w:hAnsi="Times New Roman" w:cs="Times New Roman"/>
          <w:i w:val="0"/>
          <w:color w:val="222222"/>
          <w:sz w:val="24"/>
          <w:szCs w:val="24"/>
          <w:shd w:val="clear" w:color="auto" w:fill="FFFFFF"/>
        </w:rPr>
        <w:fldChar w:fldCharType="separate"/>
      </w:r>
      <w:r w:rsidR="003016AE">
        <w:rPr>
          <w:rFonts w:ascii="Times New Roman" w:hAnsi="Times New Roman" w:cs="Times New Roman"/>
          <w:i w:val="0"/>
          <w:noProof/>
          <w:color w:val="222222"/>
          <w:sz w:val="24"/>
          <w:szCs w:val="24"/>
          <w:shd w:val="clear" w:color="auto" w:fill="FFFFFF"/>
        </w:rPr>
        <w:t>[</w:t>
      </w:r>
      <w:hyperlink w:anchor="_ENREF_52" w:tooltip="Ryu, 2006 #101" w:history="1">
        <w:r w:rsidR="002A4702">
          <w:rPr>
            <w:rFonts w:ascii="Times New Roman" w:hAnsi="Times New Roman" w:cs="Times New Roman"/>
            <w:i w:val="0"/>
            <w:noProof/>
            <w:color w:val="222222"/>
            <w:sz w:val="24"/>
            <w:szCs w:val="24"/>
            <w:shd w:val="clear" w:color="auto" w:fill="FFFFFF"/>
          </w:rPr>
          <w:t>52</w:t>
        </w:r>
      </w:hyperlink>
      <w:r w:rsidR="003016AE">
        <w:rPr>
          <w:rFonts w:ascii="Times New Roman" w:hAnsi="Times New Roman" w:cs="Times New Roman"/>
          <w:i w:val="0"/>
          <w:noProof/>
          <w:color w:val="222222"/>
          <w:sz w:val="24"/>
          <w:szCs w:val="24"/>
          <w:shd w:val="clear" w:color="auto" w:fill="FFFFFF"/>
        </w:rPr>
        <w:t>]</w:t>
      </w:r>
      <w:r w:rsidR="00A03E1E" w:rsidRPr="00820FD0">
        <w:rPr>
          <w:rFonts w:ascii="Times New Roman" w:hAnsi="Times New Roman" w:cs="Times New Roman"/>
          <w:i w:val="0"/>
          <w:color w:val="222222"/>
          <w:sz w:val="24"/>
          <w:szCs w:val="24"/>
          <w:shd w:val="clear" w:color="auto" w:fill="FFFFFF"/>
        </w:rPr>
        <w:fldChar w:fldCharType="end"/>
      </w:r>
      <w:r w:rsidR="00905836" w:rsidRPr="00A13CCF">
        <w:rPr>
          <w:rFonts w:ascii="Times New Roman" w:hAnsi="Times New Roman" w:cs="Times New Roman"/>
          <w:i w:val="0"/>
          <w:color w:val="000000" w:themeColor="text1"/>
          <w:sz w:val="24"/>
          <w:szCs w:val="24"/>
        </w:rPr>
        <w:t>.</w:t>
      </w:r>
    </w:p>
    <w:p w:rsidR="006D1F0A" w:rsidRPr="0020705A" w:rsidRDefault="00FF794B" w:rsidP="001A6316">
      <w:pPr>
        <w:pStyle w:val="Heading2"/>
        <w:numPr>
          <w:ilvl w:val="0"/>
          <w:numId w:val="0"/>
        </w:numPr>
        <w:spacing w:after="0" w:line="240" w:lineRule="auto"/>
        <w:rPr>
          <w:rFonts w:ascii="Times New Roman" w:eastAsiaTheme="minorHAnsi" w:hAnsi="Times New Roman" w:cs="Times New Roman"/>
          <w:b w:val="0"/>
          <w:bCs w:val="0"/>
          <w:szCs w:val="24"/>
        </w:rPr>
      </w:pPr>
      <w:r w:rsidRPr="00A13CCF">
        <w:rPr>
          <w:rFonts w:ascii="Times New Roman" w:eastAsiaTheme="minorHAnsi" w:hAnsi="Times New Roman" w:cs="Times New Roman"/>
          <w:szCs w:val="24"/>
        </w:rPr>
        <w:t xml:space="preserve">5. </w:t>
      </w:r>
      <w:r w:rsidR="00BB470F" w:rsidRPr="00A13CCF">
        <w:rPr>
          <w:rFonts w:ascii="Times New Roman" w:eastAsiaTheme="minorHAnsi" w:hAnsi="Times New Roman" w:cs="Times New Roman"/>
          <w:szCs w:val="24"/>
        </w:rPr>
        <w:t>TUBULAR DAYLIGHT DEVICE</w:t>
      </w:r>
      <w:r w:rsidR="0020705A">
        <w:rPr>
          <w:rFonts w:ascii="Times New Roman" w:eastAsiaTheme="minorHAnsi" w:hAnsi="Times New Roman" w:cs="Times New Roman"/>
          <w:szCs w:val="24"/>
        </w:rPr>
        <w:t xml:space="preserve">: </w:t>
      </w:r>
      <w:r w:rsidR="006D1F0A" w:rsidRPr="0020705A">
        <w:rPr>
          <w:rFonts w:ascii="Times New Roman" w:hAnsi="Times New Roman" w:cs="Times New Roman"/>
          <w:b w:val="0"/>
          <w:szCs w:val="24"/>
        </w:rPr>
        <w:t>The Tubular daylight devices are the affordable, high-performance lighting devices that convey the daylight into internal spaces of the where the conventional or traditional windows sim</w:t>
      </w:r>
      <w:r w:rsidR="0020705A">
        <w:rPr>
          <w:rFonts w:ascii="Times New Roman" w:hAnsi="Times New Roman" w:cs="Times New Roman"/>
          <w:b w:val="0"/>
          <w:szCs w:val="24"/>
        </w:rPr>
        <w:t>ply can’t reach as shown in Figure 20</w:t>
      </w:r>
      <w:r w:rsidR="006D1F0A" w:rsidRPr="0020705A">
        <w:rPr>
          <w:rFonts w:ascii="Times New Roman" w:hAnsi="Times New Roman" w:cs="Times New Roman"/>
          <w:b w:val="0"/>
          <w:szCs w:val="24"/>
        </w:rPr>
        <w:t>, this is one of daylighting devices</w:t>
      </w:r>
      <w:r w:rsidR="00A03E1E">
        <w:rPr>
          <w:rFonts w:ascii="Times New Roman" w:hAnsi="Times New Roman" w:cs="Times New Roman"/>
          <w:b w:val="0"/>
          <w:szCs w:val="24"/>
        </w:rPr>
        <w:fldChar w:fldCharType="begin"/>
      </w:r>
      <w:r w:rsidR="003016AE">
        <w:rPr>
          <w:rFonts w:ascii="Times New Roman" w:hAnsi="Times New Roman" w:cs="Times New Roman"/>
          <w:b w:val="0"/>
          <w:szCs w:val="24"/>
        </w:rPr>
        <w:instrText xml:space="preserve"> ADDIN EN.CITE &lt;EndNote&gt;&lt;Cite&gt;&lt;Author&gt;Al-Marwaee&lt;/Author&gt;&lt;Year&gt;2006&lt;/Year&gt;&lt;RecNum&gt;102&lt;/RecNum&gt;&lt;DisplayText&gt;[53]&lt;/DisplayText&gt;&lt;record&gt;&lt;rec-number&gt;102&lt;/rec-number&gt;&lt;foreign-keys&gt;&lt;key app="EN" db-id="fpw99p9ftttwdlef9e75dwszttfdddtpxvxr"&gt;102&lt;/key&gt;&lt;/foreign-keys&gt;&lt;ref-type name="Journal Article"&gt;17&lt;/ref-type&gt;&lt;contributors&gt;&lt;authors&gt;&lt;author&gt;Al-Marwaee, Mohammed&lt;/author&gt;&lt;author&gt;Carter, David&lt;/author&gt;&lt;/authors&gt;&lt;/contributors&gt;&lt;titles&gt;&lt;title&gt;Tubular guidance systems for daylight: Achieved and predicted installation performances&lt;/title&gt;&lt;secondary-title&gt;Applied energy&lt;/secondary-title&gt;&lt;/titles&gt;&lt;periodical&gt;&lt;full-title&gt;Applied energy&lt;/full-title&gt;&lt;/periodical&gt;&lt;pages&gt;774-788&lt;/pages&gt;&lt;volume&gt;83&lt;/volume&gt;&lt;number&gt;7&lt;/number&gt;&lt;dates&gt;&lt;year&gt;2006&lt;/year&gt;&lt;/dates&gt;&lt;isbn&gt;0306-2619&lt;/isbn&gt;&lt;urls&gt;&lt;/urls&gt;&lt;/record&gt;&lt;/Cite&gt;&lt;/EndNote&gt;</w:instrText>
      </w:r>
      <w:r w:rsidR="00A03E1E">
        <w:rPr>
          <w:rFonts w:ascii="Times New Roman" w:hAnsi="Times New Roman" w:cs="Times New Roman"/>
          <w:b w:val="0"/>
          <w:szCs w:val="24"/>
        </w:rPr>
        <w:fldChar w:fldCharType="separate"/>
      </w:r>
      <w:r w:rsidR="003016AE">
        <w:rPr>
          <w:rFonts w:ascii="Times New Roman" w:hAnsi="Times New Roman" w:cs="Times New Roman"/>
          <w:b w:val="0"/>
          <w:noProof/>
          <w:szCs w:val="24"/>
        </w:rPr>
        <w:t>[</w:t>
      </w:r>
      <w:hyperlink w:anchor="_ENREF_53" w:tooltip="Al-Marwaee, 2006 #102" w:history="1">
        <w:r w:rsidR="002A4702">
          <w:rPr>
            <w:rFonts w:ascii="Times New Roman" w:hAnsi="Times New Roman" w:cs="Times New Roman"/>
            <w:b w:val="0"/>
            <w:noProof/>
            <w:szCs w:val="24"/>
          </w:rPr>
          <w:t>53</w:t>
        </w:r>
      </w:hyperlink>
      <w:r w:rsidR="003016AE">
        <w:rPr>
          <w:rFonts w:ascii="Times New Roman" w:hAnsi="Times New Roman" w:cs="Times New Roman"/>
          <w:b w:val="0"/>
          <w:noProof/>
          <w:szCs w:val="24"/>
        </w:rPr>
        <w:t>]</w:t>
      </w:r>
      <w:r w:rsidR="00A03E1E">
        <w:rPr>
          <w:rFonts w:ascii="Times New Roman" w:hAnsi="Times New Roman" w:cs="Times New Roman"/>
          <w:b w:val="0"/>
          <w:szCs w:val="24"/>
        </w:rPr>
        <w:fldChar w:fldCharType="end"/>
      </w:r>
      <w:r w:rsidR="006D1F0A" w:rsidRPr="0020705A">
        <w:rPr>
          <w:rFonts w:ascii="Times New Roman" w:hAnsi="Times New Roman" w:cs="Times New Roman"/>
          <w:b w:val="0"/>
          <w:szCs w:val="24"/>
        </w:rPr>
        <w:t>. Tubular light pipes have three components:</w:t>
      </w:r>
    </w:p>
    <w:p w:rsidR="00BB470F" w:rsidRPr="00A13CCF" w:rsidRDefault="00BB470F"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384468" cy="2536745"/>
            <wp:effectExtent l="0" t="0" r="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384468" cy="2536745"/>
                    </a:xfrm>
                    <a:prstGeom prst="rect">
                      <a:avLst/>
                    </a:prstGeom>
                  </pic:spPr>
                </pic:pic>
              </a:graphicData>
            </a:graphic>
          </wp:inline>
        </w:drawing>
      </w:r>
    </w:p>
    <w:p w:rsidR="00FF794B" w:rsidRPr="00A13CCF" w:rsidRDefault="00BB470F" w:rsidP="001A6316">
      <w:pPr>
        <w:pStyle w:val="Caption"/>
        <w:spacing w:after="0"/>
        <w:jc w:val="center"/>
        <w:rPr>
          <w:rFonts w:ascii="Times New Roman" w:hAnsi="Times New Roman" w:cs="Times New Roman"/>
          <w:i w:val="0"/>
          <w:color w:val="auto"/>
          <w:sz w:val="24"/>
          <w:szCs w:val="24"/>
        </w:rPr>
      </w:pPr>
      <w:r w:rsidRPr="00A13CCF">
        <w:rPr>
          <w:rFonts w:ascii="Times New Roman" w:hAnsi="Times New Roman" w:cs="Times New Roman"/>
          <w:i w:val="0"/>
          <w:color w:val="auto"/>
          <w:sz w:val="24"/>
          <w:szCs w:val="24"/>
        </w:rPr>
        <w:t>Fig</w:t>
      </w:r>
      <w:r w:rsidR="0020705A">
        <w:rPr>
          <w:rFonts w:ascii="Times New Roman" w:hAnsi="Times New Roman" w:cs="Times New Roman"/>
          <w:i w:val="0"/>
          <w:color w:val="auto"/>
          <w:sz w:val="24"/>
          <w:szCs w:val="24"/>
        </w:rPr>
        <w:t>ure</w:t>
      </w:r>
      <w:r w:rsidR="00D76F1C">
        <w:rPr>
          <w:rFonts w:ascii="Times New Roman" w:hAnsi="Times New Roman" w:cs="Times New Roman"/>
          <w:i w:val="0"/>
          <w:color w:val="auto"/>
          <w:sz w:val="24"/>
          <w:szCs w:val="24"/>
        </w:rPr>
        <w:t>19</w:t>
      </w:r>
      <w:r w:rsidR="008B2556" w:rsidRPr="00A13CCF">
        <w:rPr>
          <w:rFonts w:ascii="Times New Roman" w:hAnsi="Times New Roman" w:cs="Times New Roman"/>
          <w:i w:val="0"/>
          <w:color w:val="auto"/>
          <w:sz w:val="24"/>
          <w:szCs w:val="24"/>
        </w:rPr>
        <w:t>:</w:t>
      </w:r>
      <w:r w:rsidRPr="00A13CCF">
        <w:rPr>
          <w:rFonts w:ascii="Times New Roman" w:hAnsi="Times New Roman" w:cs="Times New Roman"/>
          <w:i w:val="0"/>
          <w:color w:val="auto"/>
          <w:sz w:val="24"/>
          <w:szCs w:val="24"/>
        </w:rPr>
        <w:t xml:space="preserve"> Tubular daylight device</w:t>
      </w:r>
      <w:r w:rsidR="00A03E1E">
        <w:rPr>
          <w:rFonts w:ascii="Times New Roman" w:hAnsi="Times New Roman" w:cs="Times New Roman"/>
          <w:i w:val="0"/>
          <w:color w:val="auto"/>
          <w:sz w:val="24"/>
          <w:szCs w:val="24"/>
        </w:rPr>
        <w:fldChar w:fldCharType="begin"/>
      </w:r>
      <w:r w:rsidR="003016AE">
        <w:rPr>
          <w:rFonts w:ascii="Times New Roman" w:hAnsi="Times New Roman" w:cs="Times New Roman"/>
          <w:i w:val="0"/>
          <w:color w:val="auto"/>
          <w:sz w:val="24"/>
          <w:szCs w:val="24"/>
        </w:rPr>
        <w:instrText xml:space="preserve"> ADDIN EN.CITE &lt;EndNote&gt;&lt;Cite&gt;&lt;Author&gt;Al-Marwaee&lt;/Author&gt;&lt;Year&gt;2006&lt;/Year&gt;&lt;RecNum&gt;102&lt;/RecNum&gt;&lt;DisplayText&gt;[53, 54]&lt;/DisplayText&gt;&lt;record&gt;&lt;rec-number&gt;102&lt;/rec-number&gt;&lt;foreign-keys&gt;&lt;key app="EN" db-id="fpw99p9ftttwdlef9e75dwszttfdddtpxvxr"&gt;102&lt;/key&gt;&lt;/foreign-keys&gt;&lt;ref-type name="Journal Article"&gt;17&lt;/ref-type&gt;&lt;contributors&gt;&lt;authors&gt;&lt;author&gt;Al-Marwaee, Mohammed&lt;/author&gt;&lt;author&gt;Carter, David&lt;/author&gt;&lt;/authors&gt;&lt;/contributors&gt;&lt;titles&gt;&lt;title&gt;Tubular guidance systems for daylight: Achieved and predicted installation performances&lt;/title&gt;&lt;secondary-title&gt;Applied energy&lt;/secondary-title&gt;&lt;/titles&gt;&lt;periodical&gt;&lt;full-title&gt;Applied energy&lt;/full-title&gt;&lt;/periodical&gt;&lt;pages&gt;774-788&lt;/pages&gt;&lt;volume&gt;83&lt;/volume&gt;&lt;number&gt;7&lt;/number&gt;&lt;dates&gt;&lt;year&gt;2006&lt;/year&gt;&lt;/dates&gt;&lt;isbn&gt;0306-2619&lt;/isbn&gt;&lt;urls&gt;&lt;/urls&gt;&lt;/record&gt;&lt;/Cite&gt;&lt;Cite&gt;&lt;Author&gt;Eschke&lt;/Author&gt;&lt;Year&gt;2002&lt;/Year&gt;&lt;RecNum&gt;104&lt;/RecNum&gt;&lt;record&gt;&lt;rec-number&gt;104&lt;/rec-number&gt;&lt;foreign-keys&gt;&lt;key app="EN" db-id="fpw99p9ftttwdlef9e75dwszttfdddtpxvxr"&gt;104&lt;/key&gt;&lt;/foreign-keys&gt;&lt;ref-type name="Generic"&gt;13&lt;/ref-type&gt;&lt;contributors&gt;&lt;authors&gt;&lt;author&gt;Eschke, Bernd&lt;/author&gt;&lt;author&gt;Vogt, Siegfried&lt;/author&gt;&lt;author&gt;Flohr, Heinrich&lt;/author&gt;&lt;/authors&gt;&lt;/contributors&gt;&lt;titles&gt;&lt;title&gt;Lighting fitting with a diffusser&lt;/title&gt;&lt;/titles&gt;&lt;dates&gt;&lt;year&gt;2002&lt;/year&gt;&lt;/dates&gt;&lt;publisher&gt;Google Patents&lt;/publisher&gt;&lt;urls&gt;&lt;/urls&gt;&lt;/record&gt;&lt;/Cite&gt;&lt;/EndNote&gt;</w:instrText>
      </w:r>
      <w:r w:rsidR="00A03E1E">
        <w:rPr>
          <w:rFonts w:ascii="Times New Roman" w:hAnsi="Times New Roman" w:cs="Times New Roman"/>
          <w:i w:val="0"/>
          <w:color w:val="auto"/>
          <w:sz w:val="24"/>
          <w:szCs w:val="24"/>
        </w:rPr>
        <w:fldChar w:fldCharType="separate"/>
      </w:r>
      <w:r w:rsidR="003016AE">
        <w:rPr>
          <w:rFonts w:ascii="Times New Roman" w:hAnsi="Times New Roman" w:cs="Times New Roman"/>
          <w:i w:val="0"/>
          <w:noProof/>
          <w:color w:val="auto"/>
          <w:sz w:val="24"/>
          <w:szCs w:val="24"/>
        </w:rPr>
        <w:t>[</w:t>
      </w:r>
      <w:hyperlink w:anchor="_ENREF_53" w:tooltip="Al-Marwaee, 2006 #102" w:history="1">
        <w:r w:rsidR="002A4702">
          <w:rPr>
            <w:rFonts w:ascii="Times New Roman" w:hAnsi="Times New Roman" w:cs="Times New Roman"/>
            <w:i w:val="0"/>
            <w:noProof/>
            <w:color w:val="auto"/>
            <w:sz w:val="24"/>
            <w:szCs w:val="24"/>
          </w:rPr>
          <w:t>53</w:t>
        </w:r>
      </w:hyperlink>
      <w:r w:rsidR="003016AE">
        <w:rPr>
          <w:rFonts w:ascii="Times New Roman" w:hAnsi="Times New Roman" w:cs="Times New Roman"/>
          <w:i w:val="0"/>
          <w:noProof/>
          <w:color w:val="auto"/>
          <w:sz w:val="24"/>
          <w:szCs w:val="24"/>
        </w:rPr>
        <w:t xml:space="preserve">, </w:t>
      </w:r>
      <w:hyperlink w:anchor="_ENREF_54" w:tooltip="Eschke, 2002 #104" w:history="1">
        <w:r w:rsidR="002A4702">
          <w:rPr>
            <w:rFonts w:ascii="Times New Roman" w:hAnsi="Times New Roman" w:cs="Times New Roman"/>
            <w:i w:val="0"/>
            <w:noProof/>
            <w:color w:val="auto"/>
            <w:sz w:val="24"/>
            <w:szCs w:val="24"/>
          </w:rPr>
          <w:t>54</w:t>
        </w:r>
      </w:hyperlink>
      <w:r w:rsidR="003016AE">
        <w:rPr>
          <w:rFonts w:ascii="Times New Roman" w:hAnsi="Times New Roman" w:cs="Times New Roman"/>
          <w:i w:val="0"/>
          <w:noProof/>
          <w:color w:val="auto"/>
          <w:sz w:val="24"/>
          <w:szCs w:val="24"/>
        </w:rPr>
        <w:t>]</w:t>
      </w:r>
      <w:r w:rsidR="00A03E1E">
        <w:rPr>
          <w:rFonts w:ascii="Times New Roman" w:hAnsi="Times New Roman" w:cs="Times New Roman"/>
          <w:i w:val="0"/>
          <w:color w:val="auto"/>
          <w:sz w:val="24"/>
          <w:szCs w:val="24"/>
        </w:rPr>
        <w:fldChar w:fldCharType="end"/>
      </w:r>
    </w:p>
    <w:p w:rsidR="00FF794B" w:rsidRPr="00A13CCF" w:rsidRDefault="008B2556" w:rsidP="001A6316">
      <w:pPr>
        <w:pStyle w:val="Caption"/>
        <w:spacing w:after="0"/>
        <w:jc w:val="both"/>
        <w:rPr>
          <w:rFonts w:ascii="Times New Roman" w:hAnsi="Times New Roman" w:cs="Times New Roman"/>
          <w:b/>
          <w:bCs/>
          <w:i w:val="0"/>
          <w:color w:val="auto"/>
          <w:sz w:val="24"/>
          <w:szCs w:val="24"/>
          <w:lang w:val="en-US"/>
        </w:rPr>
      </w:pPr>
      <w:r w:rsidRPr="00A13CCF">
        <w:rPr>
          <w:rFonts w:ascii="Times New Roman" w:hAnsi="Times New Roman" w:cs="Times New Roman"/>
          <w:b/>
          <w:bCs/>
          <w:i w:val="0"/>
          <w:color w:val="auto"/>
          <w:sz w:val="24"/>
          <w:szCs w:val="24"/>
          <w:lang w:val="en-US"/>
        </w:rPr>
        <w:t>5</w:t>
      </w:r>
      <w:r w:rsidR="0020705A">
        <w:rPr>
          <w:rFonts w:ascii="Times New Roman" w:hAnsi="Times New Roman" w:cs="Times New Roman"/>
          <w:b/>
          <w:bCs/>
          <w:i w:val="0"/>
          <w:color w:val="auto"/>
          <w:sz w:val="24"/>
          <w:szCs w:val="24"/>
          <w:lang w:val="en-US"/>
        </w:rPr>
        <w:t>.1. C</w:t>
      </w:r>
      <w:r w:rsidR="00BB470F" w:rsidRPr="00A13CCF">
        <w:rPr>
          <w:rFonts w:ascii="Times New Roman" w:hAnsi="Times New Roman" w:cs="Times New Roman"/>
          <w:b/>
          <w:bCs/>
          <w:i w:val="0"/>
          <w:color w:val="auto"/>
          <w:sz w:val="24"/>
          <w:szCs w:val="24"/>
          <w:lang w:val="en-US"/>
        </w:rPr>
        <w:t>ollector</w:t>
      </w:r>
      <w:r w:rsidR="00BB2691" w:rsidRPr="00A13CCF">
        <w:rPr>
          <w:rFonts w:ascii="Times New Roman" w:hAnsi="Times New Roman" w:cs="Times New Roman"/>
          <w:b/>
          <w:bCs/>
          <w:i w:val="0"/>
          <w:color w:val="auto"/>
          <w:sz w:val="24"/>
          <w:szCs w:val="24"/>
          <w:lang w:val="en-US"/>
        </w:rPr>
        <w:t>:</w:t>
      </w:r>
      <w:r w:rsidR="006D1F0A" w:rsidRPr="00A13CCF">
        <w:rPr>
          <w:rFonts w:ascii="Times New Roman" w:eastAsia="Calibri" w:hAnsi="Times New Roman" w:cs="Times New Roman"/>
          <w:i w:val="0"/>
          <w:iCs w:val="0"/>
          <w:color w:val="auto"/>
          <w:sz w:val="24"/>
          <w:szCs w:val="24"/>
        </w:rPr>
        <w:t xml:space="preserve"> Light collector mainly collects the daylight from all the directions and then delivers the light effectively throughout the daytime even at less sun angle. The collector is generally made of polymethylmethacrylate (PMMA).</w:t>
      </w:r>
    </w:p>
    <w:p w:rsidR="009662D2" w:rsidRPr="00A13CCF" w:rsidRDefault="008B2556"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bCs/>
          <w:sz w:val="24"/>
          <w:szCs w:val="24"/>
          <w:lang w:val="en-US"/>
        </w:rPr>
        <w:t>5</w:t>
      </w:r>
      <w:r w:rsidR="00FF794B" w:rsidRPr="00A13CCF">
        <w:rPr>
          <w:rFonts w:ascii="Times New Roman" w:hAnsi="Times New Roman" w:cs="Times New Roman"/>
          <w:b/>
          <w:bCs/>
          <w:sz w:val="24"/>
          <w:szCs w:val="24"/>
          <w:lang w:val="en-US"/>
        </w:rPr>
        <w:t xml:space="preserve">.2. </w:t>
      </w:r>
      <w:r w:rsidR="00BB470F" w:rsidRPr="00A13CCF">
        <w:rPr>
          <w:rFonts w:ascii="Times New Roman" w:hAnsi="Times New Roman" w:cs="Times New Roman"/>
          <w:b/>
          <w:bCs/>
          <w:sz w:val="24"/>
          <w:szCs w:val="24"/>
          <w:lang w:val="en-US"/>
        </w:rPr>
        <w:t>Transmitting tube (Mirrored light pipes)</w:t>
      </w:r>
      <w:r w:rsidR="00BB2691" w:rsidRPr="00A13CCF">
        <w:rPr>
          <w:rFonts w:ascii="Times New Roman" w:hAnsi="Times New Roman" w:cs="Times New Roman"/>
          <w:sz w:val="24"/>
          <w:szCs w:val="24"/>
          <w:lang w:val="en-US"/>
        </w:rPr>
        <w:t>:</w:t>
      </w:r>
      <w:r w:rsidR="009662D2" w:rsidRPr="00A13CCF">
        <w:rPr>
          <w:rFonts w:ascii="Times New Roman" w:eastAsia="Calibri" w:hAnsi="Times New Roman" w:cs="Times New Roman"/>
          <w:sz w:val="24"/>
          <w:szCs w:val="24"/>
        </w:rPr>
        <w:t xml:space="preserve"> Transmitting tubes are hollow structures having reflective lining on internal surface. For the deeper plan building with greater depths, illumination can only have achieved by light transport system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&lt;EndNote&gt;&lt;Cite&gt;&lt;Author&gt;Carter&lt;/Author&gt;&lt;Year&gt;2002&lt;/Year&gt;&lt;RecNum&gt;103&lt;/RecNum&gt;&lt;DisplayText&gt;[55]&lt;/DisplayText&gt;&lt;record&gt;&lt;rec-number&gt;103&lt;/rec-number&gt;&lt;foreign-keys&gt;&lt;key app="EN" db-id="fpw99p9ftttwdlef9e75dwszttfdddtpxvxr"&gt;103&lt;/key&gt;&lt;/foreign-keys&gt;&lt;ref-type name="Journal Article"&gt;17&lt;/ref-type&gt;&lt;contributors&gt;&lt;authors&gt;&lt;author&gt;Carter, DJ&lt;/author&gt;&lt;/authors&gt;&lt;/contributors&gt;&lt;titles&gt;&lt;title&gt;The measured and predicted performance of passive solar light pipe systems&lt;/title&gt;&lt;secondary-title&gt;Lighting Research &amp;amp; Technology&lt;/secondary-title&gt;&lt;/titles&gt;&lt;periodical&gt;&lt;full-title&gt;Lighting Research &amp;amp; Technology&lt;/full-title&gt;&lt;/periodical&gt;&lt;pages&gt;39-51&lt;/pages&gt;&lt;volume&gt;34&lt;/volume&gt;&lt;number&gt;1&lt;/number&gt;&lt;dates&gt;&lt;year&gt;2002&lt;/year&gt;&lt;/dates&gt;&lt;isbn&gt;1477-1535&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5" w:tooltip="Carter, 2002 #103" w:history="1">
        <w:r w:rsidR="002A4702">
          <w:rPr>
            <w:rFonts w:ascii="Times New Roman" w:eastAsia="Calibri" w:hAnsi="Times New Roman" w:cs="Times New Roman"/>
            <w:noProof/>
            <w:sz w:val="24"/>
            <w:szCs w:val="24"/>
          </w:rPr>
          <w:t>55</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9662D2" w:rsidRPr="00A13CCF">
        <w:rPr>
          <w:rFonts w:ascii="Times New Roman" w:eastAsia="Calibri" w:hAnsi="Times New Roman" w:cs="Times New Roman"/>
          <w:sz w:val="24"/>
          <w:szCs w:val="24"/>
        </w:rPr>
        <w:t>.</w:t>
      </w:r>
    </w:p>
    <w:p w:rsidR="00485F75" w:rsidRPr="00A13CCF" w:rsidRDefault="008B2556" w:rsidP="001A6316">
      <w:pPr>
        <w:spacing w:after="0" w:line="240" w:lineRule="auto"/>
        <w:jc w:val="both"/>
        <w:rPr>
          <w:rFonts w:ascii="Times New Roman" w:hAnsi="Times New Roman" w:cs="Times New Roman"/>
          <w:sz w:val="24"/>
          <w:szCs w:val="24"/>
          <w:lang w:val="en-US"/>
        </w:rPr>
      </w:pPr>
      <w:r w:rsidRPr="00A13CCF">
        <w:rPr>
          <w:rFonts w:ascii="Times New Roman" w:hAnsi="Times New Roman" w:cs="Times New Roman"/>
          <w:b/>
          <w:sz w:val="24"/>
          <w:szCs w:val="24"/>
          <w:lang w:val="en-US"/>
        </w:rPr>
        <w:t>5</w:t>
      </w:r>
      <w:r w:rsidR="00FF794B" w:rsidRPr="00A13CCF">
        <w:rPr>
          <w:rFonts w:ascii="Times New Roman" w:hAnsi="Times New Roman" w:cs="Times New Roman"/>
          <w:b/>
          <w:sz w:val="24"/>
          <w:szCs w:val="24"/>
          <w:lang w:val="en-US"/>
        </w:rPr>
        <w:t>.3.</w:t>
      </w:r>
      <w:r w:rsidR="00BB470F" w:rsidRPr="00A13CCF">
        <w:rPr>
          <w:rFonts w:ascii="Times New Roman" w:hAnsi="Times New Roman" w:cs="Times New Roman"/>
          <w:b/>
          <w:bCs/>
          <w:sz w:val="24"/>
          <w:szCs w:val="24"/>
          <w:lang w:val="en-US"/>
        </w:rPr>
        <w:t>Diffusor</w:t>
      </w:r>
      <w:r w:rsidR="00BB2691" w:rsidRPr="00A13CCF">
        <w:rPr>
          <w:rFonts w:ascii="Times New Roman" w:hAnsi="Times New Roman" w:cs="Times New Roman"/>
          <w:sz w:val="24"/>
          <w:szCs w:val="24"/>
          <w:lang w:val="en-US"/>
        </w:rPr>
        <w:t>:</w:t>
      </w:r>
      <w:r w:rsidR="009662D2" w:rsidRPr="00A13CCF">
        <w:rPr>
          <w:rFonts w:ascii="Times New Roman" w:eastAsia="Calibri" w:hAnsi="Times New Roman" w:cs="Times New Roman"/>
          <w:sz w:val="24"/>
          <w:szCs w:val="24"/>
        </w:rPr>
        <w:t xml:space="preserve">The daylight in </w:t>
      </w:r>
      <w:r w:rsidR="00127DE6" w:rsidRPr="00A13CCF">
        <w:rPr>
          <w:rFonts w:ascii="Times New Roman" w:eastAsia="Calibri" w:hAnsi="Times New Roman" w:cs="Times New Roman"/>
          <w:sz w:val="24"/>
          <w:szCs w:val="24"/>
        </w:rPr>
        <w:t>lightpipes</w:t>
      </w:r>
      <w:r w:rsidR="009662D2" w:rsidRPr="00A13CCF">
        <w:rPr>
          <w:rFonts w:ascii="Times New Roman" w:eastAsia="Calibri" w:hAnsi="Times New Roman" w:cs="Times New Roman"/>
          <w:sz w:val="24"/>
          <w:szCs w:val="24"/>
        </w:rPr>
        <w:t xml:space="preserve"> is properly controlled and then distributed into the indoor spaces by the light diffusor. P.D.Swift et al.</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&lt;EndNote&gt;&lt;Cite&gt;&lt;Author&gt;Swift&lt;/Author&gt;&lt;Year&gt;1995&lt;/Year&gt;&lt;RecNum&gt;96&lt;/RecNum&gt;&lt;DisplayText&gt;[50]&lt;/DisplayText&gt;&lt;record&gt;&lt;rec-number&gt;96&lt;/rec-number&gt;&lt;foreign-keys&gt;&lt;key app="EN" db-id="fpw99p9ftttwdlef9e75dwszttfdddtpxvxr"&gt;96&lt;/key&gt;&lt;/foreign-keys&gt;&lt;ref-type name="Journal Article"&gt;17&lt;/ref-type&gt;&lt;contributors&gt;&lt;authors&gt;&lt;author&gt;Swift, PD&lt;/author&gt;&lt;author&gt;Smith, GB&lt;/author&gt;&lt;/authors&gt;&lt;/contributors&gt;&lt;titles&gt;&lt;title&gt;Cylindrical mirror light pipes&lt;/title&gt;&lt;secondary-title&gt;Solar Energy Materials and Solar Cells&lt;/secondary-title&gt;&lt;/titles&gt;&lt;periodical&gt;&lt;full-title&gt;Solar Energy Materials and Solar Cells&lt;/full-title&gt;&lt;/periodical&gt;&lt;pages&gt;159-168&lt;/pages&gt;&lt;volume&gt;36&lt;/volume&gt;&lt;number&gt;2&lt;/number&gt;&lt;dates&gt;&lt;year&gt;1995&lt;/year&gt;&lt;/dates&gt;&lt;isbn&gt;0927-0248&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0" w:tooltip="Swift, 1995 #96" w:history="1">
        <w:r w:rsidR="002A4702">
          <w:rPr>
            <w:rFonts w:ascii="Times New Roman" w:eastAsia="Calibri" w:hAnsi="Times New Roman" w:cs="Times New Roman"/>
            <w:noProof/>
            <w:sz w:val="24"/>
            <w:szCs w:val="24"/>
          </w:rPr>
          <w:t>50</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9662D2" w:rsidRPr="00A13CCF">
        <w:rPr>
          <w:rFonts w:ascii="Times New Roman" w:eastAsia="Calibri" w:hAnsi="Times New Roman" w:cs="Times New Roman"/>
          <w:sz w:val="24"/>
          <w:szCs w:val="24"/>
        </w:rPr>
        <w:t xml:space="preserve">shows the effective use of the diffuser </w:t>
      </w:r>
      <w:r w:rsidR="009662D2" w:rsidRPr="00A13CCF">
        <w:rPr>
          <w:rFonts w:ascii="Times New Roman" w:eastAsia="Calibri" w:hAnsi="Times New Roman" w:cs="Times New Roman"/>
          <w:sz w:val="24"/>
          <w:szCs w:val="24"/>
        </w:rPr>
        <w:lastRenderedPageBreak/>
        <w:t>at the inlet aperture of the mirror light pipe overcomes the problem of glare without a substantial reduction in the transmission efficiency.</w:t>
      </w:r>
    </w:p>
    <w:p w:rsidR="00485F75" w:rsidRPr="00A13CCF" w:rsidRDefault="008B2556" w:rsidP="001A6316">
      <w:pPr>
        <w:spacing w:after="0" w:line="240" w:lineRule="auto"/>
        <w:ind w:right="4"/>
        <w:jc w:val="both"/>
        <w:rPr>
          <w:rFonts w:ascii="Times New Roman" w:hAnsi="Times New Roman" w:cs="Times New Roman"/>
          <w:b/>
          <w:color w:val="231F20"/>
          <w:sz w:val="24"/>
          <w:szCs w:val="24"/>
        </w:rPr>
      </w:pPr>
      <w:r w:rsidRPr="00A13CCF">
        <w:rPr>
          <w:rFonts w:ascii="Times New Roman" w:hAnsi="Times New Roman" w:cs="Times New Roman"/>
          <w:b/>
          <w:color w:val="231F20"/>
          <w:sz w:val="24"/>
          <w:szCs w:val="24"/>
        </w:rPr>
        <w:t xml:space="preserve">6. </w:t>
      </w:r>
      <w:r w:rsidR="00485F75" w:rsidRPr="00A13CCF">
        <w:rPr>
          <w:rFonts w:ascii="Times New Roman" w:hAnsi="Times New Roman" w:cs="Times New Roman"/>
          <w:b/>
          <w:color w:val="231F20"/>
          <w:sz w:val="24"/>
          <w:szCs w:val="24"/>
        </w:rPr>
        <w:t>Hybrid and integrated systems</w:t>
      </w:r>
      <w:r w:rsidR="00BB2691" w:rsidRPr="00A13CCF">
        <w:rPr>
          <w:rFonts w:ascii="Times New Roman" w:hAnsi="Times New Roman" w:cs="Times New Roman"/>
          <w:b/>
          <w:color w:val="231F20"/>
          <w:sz w:val="24"/>
          <w:szCs w:val="24"/>
        </w:rPr>
        <w:t>:</w:t>
      </w:r>
    </w:p>
    <w:p w:rsidR="00801AF0" w:rsidRPr="0020705A" w:rsidRDefault="007710C1" w:rsidP="001A6316">
      <w:pPr>
        <w:spacing w:after="0" w:line="240" w:lineRule="auto"/>
        <w:jc w:val="both"/>
        <w:rPr>
          <w:rFonts w:ascii="Times New Roman" w:hAnsi="Times New Roman" w:cs="Times New Roman"/>
          <w:b/>
          <w:sz w:val="24"/>
          <w:szCs w:val="24"/>
        </w:rPr>
      </w:pPr>
      <w:r w:rsidRPr="00A13CCF">
        <w:rPr>
          <w:rFonts w:ascii="Times New Roman" w:hAnsi="Times New Roman" w:cs="Times New Roman"/>
          <w:b/>
          <w:color w:val="231F20"/>
          <w:sz w:val="24"/>
          <w:szCs w:val="24"/>
        </w:rPr>
        <w:t xml:space="preserve">6.1. </w:t>
      </w:r>
      <w:r w:rsidRPr="00A13CCF">
        <w:rPr>
          <w:rFonts w:ascii="Times New Roman" w:hAnsi="Times New Roman" w:cs="Times New Roman"/>
          <w:b/>
          <w:sz w:val="24"/>
          <w:szCs w:val="24"/>
        </w:rPr>
        <w:t>Hybrid solar system developed by Oak Ridge National Laboratory</w:t>
      </w:r>
      <w:r w:rsidR="0020705A">
        <w:rPr>
          <w:rFonts w:ascii="Times New Roman" w:hAnsi="Times New Roman" w:cs="Times New Roman"/>
          <w:b/>
          <w:sz w:val="24"/>
          <w:szCs w:val="24"/>
        </w:rPr>
        <w:t xml:space="preserve">: </w:t>
      </w:r>
      <w:r w:rsidR="00B11B0D" w:rsidRPr="00A13CCF">
        <w:rPr>
          <w:rFonts w:ascii="Times New Roman" w:eastAsia="Calibri" w:hAnsi="Times New Roman" w:cs="Times New Roman"/>
          <w:sz w:val="24"/>
          <w:szCs w:val="24"/>
        </w:rPr>
        <w:t xml:space="preserve">The previously mentioned the daylighting systems that can be joined with electric sources to give continuous lighting whenever there is low accessibility of daylight either amid high cloudy conditions or in early mornings and late nights. A hybrid system makes utilization of optical fibre as a transport medium, however adds high-proficiency electric light to keeps up light levels. It conveys the daylight and the electric light all the while into the </w:t>
      </w:r>
      <w:r w:rsidR="0020705A" w:rsidRPr="00A13CCF">
        <w:rPr>
          <w:rFonts w:ascii="Times New Roman" w:eastAsia="Calibri" w:hAnsi="Times New Roman" w:cs="Times New Roman"/>
          <w:sz w:val="24"/>
          <w:szCs w:val="24"/>
        </w:rPr>
        <w:t>centre</w:t>
      </w:r>
      <w:r w:rsidR="00B11B0D" w:rsidRPr="00A13CCF">
        <w:rPr>
          <w:rFonts w:ascii="Times New Roman" w:eastAsia="Calibri" w:hAnsi="Times New Roman" w:cs="Times New Roman"/>
          <w:sz w:val="24"/>
          <w:szCs w:val="24"/>
        </w:rPr>
        <w:t xml:space="preserve"> of a building where they are joined and appropriated through luminaires</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&lt;EndNote&gt;&lt;Cite&gt;&lt;Author&gt;Johnson&lt;/Author&gt;&lt;Year&gt;1976&lt;/Year&gt;&lt;RecNum&gt;105&lt;/RecNum&gt;&lt;DisplayText&gt;[56]&lt;/DisplayText&gt;&lt;record&gt;&lt;rec-number&gt;105&lt;/rec-number&gt;&lt;foreign-keys&gt;&lt;key app="EN" db-id="fpw99p9ftttwdlef9e75dwszttfdddtpxvxr"&gt;105&lt;/key&gt;&lt;/foreign-keys&gt;&lt;ref-type name="Journal Article"&gt;17&lt;/ref-type&gt;&lt;contributors&gt;&lt;authors&gt;&lt;author&gt;Johnson, C-K_&lt;/author&gt;&lt;author&gt;Ortep, II&lt;/author&gt;&lt;/authors&gt;&lt;/contributors&gt;&lt;titles&gt;&lt;title&gt;Oak Ridge National Laboratory&lt;/title&gt;&lt;secondary-title&gt;Oak Ridge, TN&lt;/secondary-title&gt;&lt;/titles&gt;&lt;periodical&gt;&lt;full-title&gt;Oak Ridge, TN&lt;/full-title&gt;&lt;/periodical&gt;&lt;dates&gt;&lt;year&gt;1976&lt;/year&gt;&lt;/dates&gt;&lt;urls&gt;&lt;/urls&gt;&lt;/record&gt;&lt;/Cite&gt;&lt;/EndNote&gt;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6" w:tooltip="Johnson, 1976 #105" w:history="1">
        <w:r w:rsidR="002A4702">
          <w:rPr>
            <w:rFonts w:ascii="Times New Roman" w:eastAsia="Calibri" w:hAnsi="Times New Roman" w:cs="Times New Roman"/>
            <w:noProof/>
            <w:sz w:val="24"/>
            <w:szCs w:val="24"/>
          </w:rPr>
          <w:t>56</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B11B0D" w:rsidRPr="00A13CCF">
        <w:rPr>
          <w:rFonts w:ascii="Times New Roman" w:eastAsia="Calibri" w:hAnsi="Times New Roman" w:cs="Times New Roman"/>
          <w:sz w:val="24"/>
          <w:szCs w:val="24"/>
        </w:rPr>
        <w:t>. Compared with light pipes hybrid system can light further inside a room. An investigation done on hybrid frameworks announced that the couplers requiring both the lights to converge into one optic link brought about lost general framework effectiveness of around 40% for each coupling. Besides, the extra electric light makes a sentiment electric lighting instead of daylighting. Thus, the diurnal and occasional variety felt in daylighting is absent in this framework which is required in a decent daylighting framework</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&lt;EndNote&gt;&lt;Cite&gt;&lt;Author&gt;Dai&lt;/Author&gt;&lt;Year&gt;1999&lt;/Year&gt;&lt;RecNum&gt;106&lt;/RecNum&gt;&lt;DisplayText&gt;[57]&lt;/DisplayText&gt;&lt;record&gt;&lt;rec-number&gt;106&lt;/rec-number&gt;&lt;foreign-keys&gt;&lt;key app="EN" db-id="fpw99p9ftttwdlef9e75dwszttfdddtpxvxr"&gt;106&lt;/key&gt;&lt;/foreign-keys&gt;&lt;ref-type name="Journal Article"&gt;17&lt;/ref-type&gt;&lt;contributors&gt;&lt;authors&gt;&lt;author&gt;Dai, Sheng&lt;/author&gt;&lt;author&gt;Burleigh, Mark C&lt;/author&gt;&lt;author&gt;Shin, Yongsoon&lt;/author&gt;&lt;author&gt;Morrow, Charles C&lt;/author&gt;&lt;author&gt;Barnes, Craig E&lt;/author&gt;&lt;author&gt;Xue, Ziling&lt;/author&gt;&lt;/authors&gt;&lt;/contributors&gt;&lt;titles&gt;&lt;title&gt;Imprint coating: a novel synthesis of selective functionalized ordered mesoporous sorbents&lt;/title&gt;&lt;secondary-title&gt;Angewandte Chemie International Edition&lt;/secondary-title&gt;&lt;/titles&gt;&lt;periodical&gt;&lt;full-title&gt;Angewandte Chemie International Edition&lt;/full-title&gt;&lt;/periodical&gt;&lt;pages&gt;1235-1239&lt;/pages&gt;&lt;volume&gt;38&lt;/volume&gt;&lt;number&gt;9&lt;/number&gt;&lt;dates&gt;&lt;year&gt;1999&lt;/year&gt;&lt;/dates&gt;&lt;isbn&gt;1433-7851&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7" w:tooltip="Dai, 1999 #106" w:history="1">
        <w:r w:rsidR="002A4702">
          <w:rPr>
            <w:rFonts w:ascii="Times New Roman" w:eastAsia="Calibri" w:hAnsi="Times New Roman" w:cs="Times New Roman"/>
            <w:noProof/>
            <w:sz w:val="24"/>
            <w:szCs w:val="24"/>
          </w:rPr>
          <w:t>57</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B11B0D" w:rsidRPr="00A13CCF">
        <w:rPr>
          <w:rFonts w:ascii="Times New Roman" w:eastAsia="Calibri" w:hAnsi="Times New Roman" w:cs="Times New Roman"/>
          <w:sz w:val="24"/>
          <w:szCs w:val="24"/>
        </w:rPr>
        <w:t xml:space="preserve">. </w:t>
      </w:r>
    </w:p>
    <w:p w:rsidR="00687948" w:rsidRPr="00A13CCF" w:rsidRDefault="00687948" w:rsidP="001A6316">
      <w:pPr>
        <w:keepNext/>
        <w:spacing w:after="0" w:line="240" w:lineRule="auto"/>
        <w:ind w:right="4"/>
        <w:jc w:val="center"/>
        <w:rPr>
          <w:rFonts w:ascii="Times New Roman" w:hAnsi="Times New Roman" w:cs="Times New Roman"/>
          <w:sz w:val="24"/>
          <w:szCs w:val="24"/>
        </w:rPr>
      </w:pPr>
      <w:r w:rsidRPr="00A13CCF">
        <w:rPr>
          <w:rFonts w:ascii="Times New Roman" w:hAnsi="Times New Roman" w:cs="Times New Roman"/>
          <w:noProof/>
          <w:color w:val="231F20"/>
          <w:sz w:val="24"/>
          <w:szCs w:val="24"/>
          <w:lang w:bidi="hi-IN"/>
        </w:rPr>
        <w:drawing>
          <wp:inline distT="0" distB="0" distL="0" distR="0">
            <wp:extent cx="3337013" cy="3063923"/>
            <wp:effectExtent l="19050" t="0" r="0" b="0"/>
            <wp:docPr id="28" name="Picture 4" descr="C:\Users\Rajbir Singh\Desktop\Oakridge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bir Singh\Desktop\Oakridge_Fig2.jpg"/>
                    <pic:cNvPicPr>
                      <a:picLocks noChangeAspect="1" noChangeArrowheads="1"/>
                    </pic:cNvPicPr>
                  </pic:nvPicPr>
                  <pic:blipFill>
                    <a:blip r:embed="rId27"/>
                    <a:srcRect/>
                    <a:stretch>
                      <a:fillRect/>
                    </a:stretch>
                  </pic:blipFill>
                  <pic:spPr bwMode="auto">
                    <a:xfrm>
                      <a:off x="0" y="0"/>
                      <a:ext cx="3337560" cy="3064425"/>
                    </a:xfrm>
                    <a:prstGeom prst="rect">
                      <a:avLst/>
                    </a:prstGeom>
                    <a:noFill/>
                    <a:ln w="9525">
                      <a:noFill/>
                      <a:miter lim="800000"/>
                      <a:headEnd/>
                      <a:tailEnd/>
                    </a:ln>
                  </pic:spPr>
                </pic:pic>
              </a:graphicData>
            </a:graphic>
          </wp:inline>
        </w:drawing>
      </w:r>
    </w:p>
    <w:p w:rsidR="00687948" w:rsidRPr="00A13CCF" w:rsidRDefault="0020705A" w:rsidP="001A6316">
      <w:pPr>
        <w:pStyle w:val="Caption"/>
        <w:spacing w:after="0"/>
        <w:jc w:val="center"/>
        <w:rPr>
          <w:rFonts w:ascii="Times New Roman" w:hAnsi="Times New Roman" w:cs="Times New Roman"/>
          <w:color w:val="231F20"/>
          <w:sz w:val="24"/>
          <w:szCs w:val="24"/>
        </w:rPr>
      </w:pPr>
      <w:r>
        <w:rPr>
          <w:rFonts w:ascii="Times New Roman" w:hAnsi="Times New Roman" w:cs="Times New Roman"/>
          <w:i w:val="0"/>
          <w:iCs w:val="0"/>
          <w:color w:val="auto"/>
          <w:sz w:val="24"/>
          <w:szCs w:val="24"/>
        </w:rPr>
        <w:t>Figure</w:t>
      </w:r>
      <w:r w:rsidR="00D76F1C">
        <w:rPr>
          <w:rFonts w:ascii="Times New Roman" w:hAnsi="Times New Roman" w:cs="Times New Roman"/>
          <w:i w:val="0"/>
          <w:iCs w:val="0"/>
          <w:color w:val="auto"/>
          <w:sz w:val="24"/>
          <w:szCs w:val="24"/>
        </w:rPr>
        <w:t>20</w:t>
      </w:r>
      <w:r w:rsidR="00687948" w:rsidRPr="00A13CCF">
        <w:rPr>
          <w:rFonts w:ascii="Times New Roman" w:hAnsi="Times New Roman" w:cs="Times New Roman"/>
          <w:i w:val="0"/>
          <w:iCs w:val="0"/>
          <w:color w:val="auto"/>
          <w:sz w:val="24"/>
          <w:szCs w:val="24"/>
        </w:rPr>
        <w:t xml:space="preserve">: </w:t>
      </w:r>
      <w:r w:rsidR="00B11B0D" w:rsidRPr="00A13CCF">
        <w:rPr>
          <w:rFonts w:ascii="Times New Roman" w:hAnsi="Times New Roman" w:cs="Times New Roman"/>
          <w:i w:val="0"/>
          <w:color w:val="000000" w:themeColor="text1"/>
          <w:sz w:val="24"/>
          <w:szCs w:val="24"/>
        </w:rPr>
        <w:t xml:space="preserve">The daylight is collected when the tracking mechanism move towards the sun, and a series of the mirrors focus on the beam onto the receiver </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&lt;EndNote&gt;&lt;Cite&gt;&lt;Author&gt;Johnson&lt;/Author&gt;&lt;Year&gt;1976&lt;/Year&gt;&lt;RecNum&gt;107&lt;/RecNum&gt;&lt;DisplayText&gt;[56, 58]&lt;/DisplayText&gt;&lt;record&gt;&lt;rec-number&gt;107&lt;/rec-number&gt;&lt;foreign-keys&gt;&lt;key app="EN" db-id="fpw99p9ftttwdlef9e75dwszttfdddtpxvxr"&gt;107&lt;/key&gt;&lt;/foreign-keys&gt;&lt;ref-type name="Journal Article"&gt;17&lt;/ref-type&gt;&lt;contributors&gt;&lt;authors&gt;&lt;author&gt;Johnson, C-K_&lt;/author&gt;&lt;author&gt;Ortep, II&lt;/author&gt;&lt;/authors&gt;&lt;/contributors&gt;&lt;titles&gt;&lt;title&gt;Oak Ridge National Laboratory&lt;/title&gt;&lt;secondary-title&gt;Oak Ridge, TN&lt;/secondary-title&gt;&lt;/titles&gt;&lt;periodical&gt;&lt;full-title&gt;Oak Ridge, TN&lt;/full-title&gt;&lt;/periodical&gt;&lt;dates&gt;&lt;year&gt;1976&lt;/year&gt;&lt;/dates&gt;&lt;urls&gt;&lt;/urls&gt;&lt;/record&gt;&lt;/Cite&gt;&lt;Cite&gt;&lt;Author&gt;Davis&lt;/Author&gt;&lt;Year&gt;1995&lt;/Year&gt;&lt;RecNum&gt;108&lt;/RecNum&gt;&lt;record&gt;&lt;rec-number&gt;108&lt;/rec-number&gt;&lt;foreign-keys&gt;&lt;key app="EN" db-id="fpw99p9ftttwdlef9e75dwszttfdddtpxvxr"&gt;108&lt;/key&gt;&lt;/foreign-keys&gt;&lt;ref-type name="Book"&gt;6&lt;/ref-type&gt;&lt;contributors&gt;&lt;authors&gt;&lt;author&gt;Davis, Stacy C&lt;/author&gt;&lt;author&gt;Oak Ridge National Laboratory&lt;/author&gt;&lt;/authors&gt;&lt;/contributors&gt;&lt;titles&gt;&lt;title&gt;Transportation energy data book&lt;/title&gt;&lt;/titles&gt;&lt;dates&gt;&lt;year&gt;1995&lt;/year&gt;&lt;/dates&gt;&lt;publisher&gt;National Technical Information Service&lt;/publisher&gt;&lt;urls&gt;&lt;/urls&gt;&lt;/record&gt;&lt;/Cite&gt;&lt;/EndNote&gt;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56" w:tooltip="Johnson, 1976 #105" w:history="1">
        <w:r w:rsidR="002A4702">
          <w:rPr>
            <w:rFonts w:ascii="Times New Roman" w:hAnsi="Times New Roman" w:cs="Times New Roman"/>
            <w:i w:val="0"/>
            <w:noProof/>
            <w:color w:val="000000" w:themeColor="text1"/>
            <w:sz w:val="24"/>
            <w:szCs w:val="24"/>
          </w:rPr>
          <w:t>56</w:t>
        </w:r>
      </w:hyperlink>
      <w:r w:rsidR="003016AE">
        <w:rPr>
          <w:rFonts w:ascii="Times New Roman" w:hAnsi="Times New Roman" w:cs="Times New Roman"/>
          <w:i w:val="0"/>
          <w:noProof/>
          <w:color w:val="000000" w:themeColor="text1"/>
          <w:sz w:val="24"/>
          <w:szCs w:val="24"/>
        </w:rPr>
        <w:t xml:space="preserve">, </w:t>
      </w:r>
      <w:hyperlink w:anchor="_ENREF_58" w:tooltip="Davis, 1995 #108" w:history="1">
        <w:r w:rsidR="002A4702">
          <w:rPr>
            <w:rFonts w:ascii="Times New Roman" w:hAnsi="Times New Roman" w:cs="Times New Roman"/>
            <w:i w:val="0"/>
            <w:noProof/>
            <w:color w:val="000000" w:themeColor="text1"/>
            <w:sz w:val="24"/>
            <w:szCs w:val="24"/>
          </w:rPr>
          <w:t>58</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B11B0D" w:rsidRPr="00A13CCF">
        <w:rPr>
          <w:rFonts w:ascii="Times New Roman" w:hAnsi="Times New Roman" w:cs="Times New Roman"/>
          <w:i w:val="0"/>
          <w:color w:val="000000" w:themeColor="text1"/>
          <w:sz w:val="24"/>
          <w:szCs w:val="24"/>
        </w:rPr>
        <w:t>.</w:t>
      </w:r>
    </w:p>
    <w:p w:rsidR="00B865DB" w:rsidRPr="00A13CCF" w:rsidRDefault="00B865DB" w:rsidP="001A6316">
      <w:pPr>
        <w:spacing w:after="0" w:line="240" w:lineRule="auto"/>
        <w:jc w:val="both"/>
        <w:rPr>
          <w:rFonts w:ascii="Times New Roman" w:eastAsia="Calibri" w:hAnsi="Times New Roman" w:cs="Times New Roman"/>
          <w:sz w:val="24"/>
          <w:szCs w:val="24"/>
        </w:rPr>
      </w:pPr>
      <w:r w:rsidRPr="00A13CCF">
        <w:rPr>
          <w:rFonts w:ascii="Times New Roman" w:eastAsia="Calibri" w:hAnsi="Times New Roman" w:cs="Times New Roman"/>
          <w:sz w:val="24"/>
          <w:szCs w:val="24"/>
        </w:rPr>
        <w:t xml:space="preserve">Conversely with the hybrid system, the integrated system utilizes isolate sunlight (both skylight and daylight) and electric lighting framework with adjoining output devices and a connected keen electric lighting control system. The two light sources lessen the general electric light output. The intelligent lighting framework consolidates a control framework which looks for most extreme advantage from any source of the light and a building administration framework. The luminaires are introduced with coordinated system controls, inhabitancy sensors and sunlight dimming. Variety in source and output light shading/colour is the constraint of the integrated system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&lt;EndNote&gt;&lt;Cite&gt;&lt;Author&gt;Melechko&lt;/Author&gt;&lt;Year&gt;2005&lt;/Year&gt;&lt;RecNum&gt;109&lt;/RecNum&gt;&lt;DisplayText&gt;[59]&lt;/DisplayText&gt;&lt;record&gt;&lt;rec-number&gt;109&lt;/rec-number&gt;&lt;foreign-keys&gt;&lt;key app="EN" db-id="fpw99p9ftttwdlef9e75dwszttfdddtpxvxr"&gt;109&lt;/key&gt;&lt;/foreign-keys&gt;&lt;ref-type name="Journal Article"&gt;17&lt;/ref-type&gt;&lt;contributors&gt;&lt;authors&gt;&lt;author&gt;Melechko, Anatoli Vasilievich&lt;/author&gt;&lt;author&gt;Merkulov, Vladimir I&lt;/author&gt;&lt;author&gt;McKnight, Timothy E&lt;/author&gt;&lt;author&gt;Guillorn, MA&lt;/author&gt;&lt;author&gt;Klein, Kate L&lt;/author&gt;&lt;author&gt;Lowndes, Douglas H&lt;/author&gt;&lt;author&gt;Simpson, Michael L&lt;/author&gt;&lt;/authors&gt;&lt;/contributors&gt;&lt;titles&gt;&lt;title&gt;Vertically aligned carbon nanofibers and related structures: controlled synthesis and directed assembly&lt;/title&gt;&lt;secondary-title&gt;Journal of applied physics&lt;/secondary-title&gt;&lt;/titles&gt;&lt;periodical&gt;&lt;full-title&gt;Journal of applied physics&lt;/full-title&gt;&lt;/periodical&gt;&lt;pages&gt;3&lt;/pages&gt;&lt;volume&gt;97&lt;/volume&gt;&lt;number&gt;4&lt;/number&gt;&lt;dates&gt;&lt;year&gt;2005&lt;/year&gt;&lt;/dates&gt;&lt;isbn&gt;0021-8979&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9" w:tooltip="Melechko, 2005 #109" w:history="1">
        <w:r w:rsidR="002A4702">
          <w:rPr>
            <w:rFonts w:ascii="Times New Roman" w:eastAsia="Calibri" w:hAnsi="Times New Roman" w:cs="Times New Roman"/>
            <w:noProof/>
            <w:sz w:val="24"/>
            <w:szCs w:val="24"/>
          </w:rPr>
          <w:t>59</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28471A">
        <w:rPr>
          <w:rFonts w:ascii="Times New Roman" w:eastAsia="Calibri" w:hAnsi="Times New Roman" w:cs="Times New Roman"/>
          <w:sz w:val="24"/>
          <w:szCs w:val="24"/>
        </w:rPr>
        <w:t>.</w:t>
      </w:r>
    </w:p>
    <w:p w:rsidR="0020705A" w:rsidRDefault="008774B1"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sz w:val="24"/>
          <w:szCs w:val="24"/>
        </w:rPr>
        <w:t>6.2. Universal fiber optics</w:t>
      </w:r>
      <w:r w:rsidR="00B865DB" w:rsidRPr="00A13CCF">
        <w:rPr>
          <w:rFonts w:ascii="Times New Roman" w:hAnsi="Times New Roman" w:cs="Times New Roman"/>
          <w:b/>
          <w:sz w:val="24"/>
          <w:szCs w:val="24"/>
        </w:rPr>
        <w:t xml:space="preserve">: </w:t>
      </w:r>
      <w:r w:rsidR="00B865DB" w:rsidRPr="00A13CCF">
        <w:rPr>
          <w:rFonts w:ascii="Times New Roman" w:eastAsia="Calibri" w:hAnsi="Times New Roman" w:cs="Times New Roman"/>
          <w:sz w:val="24"/>
          <w:szCs w:val="24"/>
        </w:rPr>
        <w:t xml:space="preserve">Universal fiber optics was a scheme think by European Commission Energy Program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&lt;EndNote&gt;&lt;Cite&gt;&lt;Author&gt;Larson&lt;/Author&gt;&lt;Year&gt;1999&lt;/Year&gt;&lt;RecNum&gt;110&lt;/RecNum&gt;&lt;DisplayText&gt;[60]&lt;/DisplayText&gt;&lt;record&gt;&lt;rec-number&gt;110&lt;/rec-number&gt;&lt;foreign-keys&gt;&lt;key app="EN" db-id="fpw99p9ftttwdlef9e75dwszttfdddtpxvxr"&gt;110&lt;/key&gt;&lt;/foreign-keys&gt;&lt;ref-type name="Generic"&gt;13&lt;/ref-type&gt;&lt;contributors&gt;&lt;authors&gt;&lt;author&gt;Larson, Glen M&lt;/author&gt;&lt;author&gt;Mayberry, Terry R&lt;/author&gt;&lt;/authors&gt;&lt;/contributors&gt;&lt;titles&gt;&lt;title&gt;Universal fiber optic module system&lt;/title&gt;&lt;/titles&gt;&lt;dates&gt;&lt;year&gt;1999&lt;/year&gt;&lt;/dates&gt;&lt;publisher&gt;Google Patents&lt;/publisher&gt;&lt;urls&gt;&lt;/urls&gt;&lt;/record&gt;&lt;/Cite&gt;&lt;/EndNote&gt;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0" w:tooltip="Larson, 1999 #110" w:history="1">
        <w:r w:rsidR="002A4702">
          <w:rPr>
            <w:rFonts w:ascii="Times New Roman" w:eastAsia="Calibri" w:hAnsi="Times New Roman" w:cs="Times New Roman"/>
            <w:noProof/>
            <w:sz w:val="24"/>
            <w:szCs w:val="24"/>
          </w:rPr>
          <w:t>60</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B865DB" w:rsidRPr="00A13CCF">
        <w:rPr>
          <w:rFonts w:ascii="Times New Roman" w:eastAsia="Calibri" w:hAnsi="Times New Roman" w:cs="Times New Roman"/>
          <w:sz w:val="24"/>
          <w:szCs w:val="24"/>
        </w:rPr>
        <w:t xml:space="preserve">. It comprises of heliostat which gather the daylight and 1 m width of the Fresnel lens that consolidate the collected towards the 10 m extended and 20 mm diameter fluid-core optical fibers. These set of optical fibers delivers skylight to the </w:t>
      </w:r>
      <w:r w:rsidR="00B865DB" w:rsidRPr="00A13CCF">
        <w:rPr>
          <w:rFonts w:ascii="Times New Roman" w:eastAsia="Calibri" w:hAnsi="Times New Roman" w:cs="Times New Roman"/>
          <w:sz w:val="24"/>
          <w:szCs w:val="24"/>
        </w:rPr>
        <w:lastRenderedPageBreak/>
        <w:t>indoor room in the construction via luminaires. Two metal halide lamps (150 W each) are mounted near to the heliostat and skylight from them is give forth to the luminaries by foldable optical fibers. An exemplar of this system was in state in Athens which had a production of 3060 lumens. The system had an overall effectiveness of around 3.4% as the huge number of optical staging</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&lt;EndNote&gt;&lt;Cite&gt;&lt;Author&gt;Hecht&lt;/Author&gt;&lt;Year&gt;2004&lt;/Year&gt;&lt;RecNum&gt;111&lt;/RecNum&gt;&lt;DisplayText&gt;[61]&lt;/DisplayText&gt;&lt;record&gt;&lt;rec-number&gt;111&lt;/rec-number&gt;&lt;foreign-keys&gt;&lt;key app="EN" db-id="fpw99p9ftttwdlef9e75dwszttfdddtpxvxr"&gt;111&lt;/key&gt;&lt;/foreign-keys&gt;&lt;ref-type name="Book"&gt;6&lt;/ref-type&gt;&lt;contributors&gt;&lt;authors&gt;&lt;author&gt;Hecht, Jeff&lt;/author&gt;&lt;/authors&gt;&lt;/contributors&gt;&lt;titles&gt;&lt;title&gt;City of light: the story of fiber optics&lt;/title&gt;&lt;/titles&gt;&lt;dates&gt;&lt;year&gt;2004&lt;/year&gt;&lt;/dates&gt;&lt;publisher&gt;Oxford University Press on Demand&lt;/publisher&gt;&lt;isbn&gt;0195162552&lt;/isbn&gt;&lt;urls&gt;&lt;/urls&gt;&lt;/record&gt;&lt;/Cite&gt;&lt;/EndNote&gt;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1" w:tooltip="Hecht, 2004 #111" w:history="1">
        <w:r w:rsidR="002A4702">
          <w:rPr>
            <w:rFonts w:ascii="Times New Roman" w:eastAsia="Calibri" w:hAnsi="Times New Roman" w:cs="Times New Roman"/>
            <w:noProof/>
            <w:sz w:val="24"/>
            <w:szCs w:val="24"/>
          </w:rPr>
          <w:t>61</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20705A">
        <w:rPr>
          <w:rFonts w:ascii="Times New Roman" w:eastAsia="Calibri" w:hAnsi="Times New Roman" w:cs="Times New Roman"/>
          <w:sz w:val="24"/>
          <w:szCs w:val="24"/>
        </w:rPr>
        <w:t>.</w:t>
      </w:r>
    </w:p>
    <w:p w:rsidR="008774B1" w:rsidRPr="0020705A" w:rsidRDefault="008774B1" w:rsidP="001A6316">
      <w:pPr>
        <w:spacing w:after="0" w:line="240" w:lineRule="auto"/>
        <w:jc w:val="both"/>
        <w:rPr>
          <w:rFonts w:ascii="Times New Roman" w:eastAsia="Calibri" w:hAnsi="Times New Roman" w:cs="Times New Roman"/>
          <w:sz w:val="24"/>
          <w:szCs w:val="24"/>
        </w:rPr>
        <w:sectPr w:rsidR="008774B1" w:rsidRPr="0020705A" w:rsidSect="00263EF0">
          <w:headerReference w:type="even" r:id="rId28"/>
          <w:headerReference w:type="default" r:id="rId29"/>
          <w:footerReference w:type="even" r:id="rId30"/>
          <w:footerReference w:type="default" r:id="rId31"/>
          <w:headerReference w:type="first" r:id="rId32"/>
          <w:footerReference w:type="first" r:id="rId33"/>
          <w:pgSz w:w="11906" w:h="16838"/>
          <w:pgMar w:top="1440" w:right="1440" w:bottom="1440" w:left="1440" w:header="708" w:footer="708" w:gutter="0"/>
          <w:pgNumType w:start="75"/>
          <w:cols w:space="708"/>
          <w:docGrid w:linePitch="360"/>
        </w:sectPr>
      </w:pPr>
    </w:p>
    <w:p w:rsidR="002D7AE8" w:rsidRPr="00A13CCF" w:rsidRDefault="008774B1"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sz w:val="24"/>
          <w:szCs w:val="24"/>
        </w:rPr>
        <w:lastRenderedPageBreak/>
        <w:t>6.3. Solar canopy illumination system (SCIS)</w:t>
      </w:r>
      <w:r w:rsidR="00B865DB" w:rsidRPr="00A13CCF">
        <w:rPr>
          <w:rFonts w:ascii="Times New Roman" w:hAnsi="Times New Roman" w:cs="Times New Roman"/>
          <w:b/>
          <w:sz w:val="24"/>
          <w:szCs w:val="24"/>
        </w:rPr>
        <w:t>:</w:t>
      </w:r>
      <w:r w:rsidR="002D7AE8" w:rsidRPr="00A13CCF">
        <w:rPr>
          <w:rFonts w:ascii="Times New Roman" w:eastAsia="Calibri" w:hAnsi="Times New Roman" w:cs="Times New Roman"/>
          <w:sz w:val="24"/>
          <w:szCs w:val="24"/>
        </w:rPr>
        <w:t xml:space="preserve"> This hybrid system is improved by University of British Columbia, Canada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&lt;EndNote&gt;&lt;Cite&gt;&lt;Author&gt;Rosemann&lt;/Author&gt;&lt;Year&gt;2008&lt;/Year&gt;&lt;RecNum&gt;112&lt;/RecNum&gt;&lt;DisplayText&gt;[62]&lt;/DisplayText&gt;&lt;record&gt;&lt;rec-number&gt;112&lt;/rec-number&gt;&lt;foreign-keys&gt;&lt;key app="EN" db-id="fpw99p9ftttwdlef9e75dwszttfdddtpxvxr"&gt;112&lt;/key&gt;&lt;/foreign-keys&gt;&lt;ref-type name="Journal Article"&gt;17&lt;/ref-type&gt;&lt;contributors&gt;&lt;authors&gt;&lt;author&gt;Rosemann, A&lt;/author&gt;&lt;author&gt;Mossman, M&lt;/author&gt;&lt;author&gt;Whitehead, Lorne&lt;/author&gt;&lt;/authors&gt;&lt;/contributors&gt;&lt;titles&gt;&lt;title&gt;Development of a cost-effective solar illumination system to bring natural light into the building core&lt;/title&gt;&lt;secondary-title&gt;Solar Energy&lt;/secondary-title&gt;&lt;/titles&gt;&lt;periodical&gt;&lt;full-title&gt;Solar Energy&lt;/full-title&gt;&lt;/periodical&gt;&lt;pages&gt;302-310&lt;/pages&gt;&lt;volume&gt;82&lt;/volume&gt;&lt;number&gt;4&lt;/number&gt;&lt;dates&gt;&lt;year&gt;2008&lt;/year&gt;&lt;/dates&gt;&lt;isbn&gt;0038-092X&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2" w:tooltip="Rosemann, 2008 #112" w:history="1">
        <w:r w:rsidR="002A4702">
          <w:rPr>
            <w:rFonts w:ascii="Times New Roman" w:eastAsia="Calibri" w:hAnsi="Times New Roman" w:cs="Times New Roman"/>
            <w:noProof/>
            <w:sz w:val="24"/>
            <w:szCs w:val="24"/>
          </w:rPr>
          <w:t>62</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2D7AE8" w:rsidRPr="00A13CCF">
        <w:rPr>
          <w:rFonts w:ascii="Times New Roman" w:eastAsia="Calibri" w:hAnsi="Times New Roman" w:cs="Times New Roman"/>
          <w:sz w:val="24"/>
          <w:szCs w:val="24"/>
        </w:rPr>
        <w:t xml:space="preserve">. It comprises of 70 plane 16 cm broad squares mirrors which are surrounded interior a tempest proof clear enclosure understood as Adaptive Butterfly Array (ABA). ABA is restraint by a microprocessor which actuate all the mirrors with solarize motion throughout the Time. Sunlight from the plane mirrors is addressed towards two parabolic mirror at unchanging angle. These mirror combine the light and again reorient it to another parabolic mirror which redirect the re- collimated skylight into the skylight regulator. The light guide gives forth the daylight light into internal room. Electric lights are placed side the skylight guide to split the sunlight as demand. Two exemplar of this system were </w:t>
      </w:r>
      <w:r w:rsidR="00127DE6" w:rsidRPr="00A13CCF">
        <w:rPr>
          <w:rFonts w:ascii="Times New Roman" w:eastAsia="Calibri" w:hAnsi="Times New Roman" w:cs="Times New Roman"/>
          <w:sz w:val="24"/>
          <w:szCs w:val="24"/>
        </w:rPr>
        <w:t>in stateat</w:t>
      </w:r>
      <w:r w:rsidR="002D7AE8" w:rsidRPr="00A13CCF">
        <w:rPr>
          <w:rFonts w:ascii="Times New Roman" w:eastAsia="Calibri" w:hAnsi="Times New Roman" w:cs="Times New Roman"/>
          <w:sz w:val="24"/>
          <w:szCs w:val="24"/>
        </w:rPr>
        <w:t xml:space="preserve"> institute of University of British Columbia</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&lt;EndNote&gt;&lt;Cite&gt;&lt;Author&gt;Mayhoub&lt;/Author&gt;&lt;Year&gt;2010&lt;/Year&gt;&lt;RecNum&gt;113&lt;/RecNum&gt;&lt;DisplayText&gt;[63]&lt;/DisplayText&gt;&lt;record&gt;&lt;rec-number&gt;113&lt;/rec-number&gt;&lt;foreign-keys&gt;&lt;key app="EN" db-id="fpw99p9ftttwdlef9e75dwszttfdddtpxvxr"&gt;113&lt;/key&gt;&lt;/foreign-keys&gt;&lt;ref-type name="Journal Article"&gt;17&lt;/ref-type&gt;&lt;contributors&gt;&lt;authors&gt;&lt;author&gt;Mayhoub, MS&lt;/author&gt;&lt;author&gt;Carter, DJ&lt;/author&gt;&lt;/authors&gt;&lt;/contributors&gt;&lt;titles&gt;&lt;title&gt;Towards hybrid lighting systems: A review&lt;/title&gt;&lt;secondary-title&gt;Lighting Research &amp;amp; Technology&lt;/secondary-title&gt;&lt;/titles&gt;&lt;periodical&gt;&lt;full-title&gt;Lighting Research &amp;amp; Technology&lt;/full-title&gt;&lt;/periodical&gt;&lt;pages&gt;51-71&lt;/pages&gt;&lt;volume&gt;42&lt;/volume&gt;&lt;number&gt;1&lt;/number&gt;&lt;dates&gt;&lt;year&gt;2010&lt;/year&gt;&lt;/dates&gt;&lt;isbn&gt;1477-1535&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3" w:tooltip="Mayhoub, 2010 #117" w:history="1">
        <w:r w:rsidR="002A4702">
          <w:rPr>
            <w:rFonts w:ascii="Times New Roman" w:eastAsia="Calibri" w:hAnsi="Times New Roman" w:cs="Times New Roman"/>
            <w:noProof/>
            <w:sz w:val="24"/>
            <w:szCs w:val="24"/>
          </w:rPr>
          <w:t>63</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2D7AE8" w:rsidRPr="00A13CCF">
        <w:rPr>
          <w:rFonts w:ascii="Times New Roman" w:eastAsia="Calibri" w:hAnsi="Times New Roman" w:cs="Times New Roman"/>
          <w:sz w:val="24"/>
          <w:szCs w:val="24"/>
        </w:rPr>
        <w:t>. It was narrating that the instate system were fitted to give forth a usual illuminance of 500 lux for floor region 15m</w:t>
      </w:r>
      <w:r w:rsidR="002D7AE8" w:rsidRPr="00A13CCF">
        <w:rPr>
          <w:rFonts w:ascii="Times New Roman" w:eastAsia="Calibri" w:hAnsi="Times New Roman" w:cs="Times New Roman"/>
          <w:sz w:val="24"/>
          <w:szCs w:val="24"/>
          <w:vertAlign w:val="superscript"/>
        </w:rPr>
        <w:t>2</w:t>
      </w:r>
      <w:r w:rsidR="002D7AE8" w:rsidRPr="00A13CCF">
        <w:rPr>
          <w:rFonts w:ascii="Times New Roman" w:eastAsia="Calibri" w:hAnsi="Times New Roman" w:cs="Times New Roman"/>
          <w:sz w:val="24"/>
          <w:szCs w:val="24"/>
        </w:rPr>
        <w:t>.</w:t>
      </w:r>
    </w:p>
    <w:p w:rsidR="002D7AE8" w:rsidRPr="0020705A" w:rsidRDefault="008774B1" w:rsidP="001A6316">
      <w:pPr>
        <w:spacing w:after="0" w:line="240" w:lineRule="auto"/>
        <w:jc w:val="both"/>
        <w:rPr>
          <w:rFonts w:ascii="Times New Roman" w:hAnsi="Times New Roman" w:cs="Times New Roman"/>
          <w:b/>
          <w:sz w:val="24"/>
          <w:szCs w:val="24"/>
        </w:rPr>
      </w:pPr>
      <w:r w:rsidRPr="00A13CCF">
        <w:rPr>
          <w:rFonts w:ascii="Times New Roman" w:hAnsi="Times New Roman" w:cs="Times New Roman"/>
          <w:b/>
          <w:sz w:val="24"/>
          <w:szCs w:val="24"/>
        </w:rPr>
        <w:t>6.4. Optical fiber based solar lighting system (Parans System)</w:t>
      </w:r>
      <w:r w:rsidR="0020705A">
        <w:rPr>
          <w:rFonts w:ascii="Times New Roman" w:hAnsi="Times New Roman" w:cs="Times New Roman"/>
          <w:b/>
          <w:sz w:val="24"/>
          <w:szCs w:val="24"/>
        </w:rPr>
        <w:t xml:space="preserve">: </w:t>
      </w:r>
      <w:r w:rsidR="002D7AE8" w:rsidRPr="00A13CCF">
        <w:rPr>
          <w:rFonts w:ascii="Times New Roman" w:hAnsi="Times New Roman" w:cs="Times New Roman"/>
          <w:sz w:val="24"/>
          <w:szCs w:val="24"/>
        </w:rPr>
        <w:t>The SP3 lighting system is third production solar lighting system improve</w:t>
      </w:r>
      <w:r w:rsidR="007E1F21">
        <w:rPr>
          <w:rFonts w:ascii="Times New Roman" w:hAnsi="Times New Roman" w:cs="Times New Roman"/>
          <w:sz w:val="24"/>
          <w:szCs w:val="24"/>
        </w:rPr>
        <w:t>d by Swedish society Parans</w:t>
      </w:r>
      <w:r w:rsidR="002D7AE8" w:rsidRPr="00A13CCF">
        <w:rPr>
          <w:rFonts w:ascii="Times New Roman" w:hAnsi="Times New Roman" w:cs="Times New Roman"/>
          <w:sz w:val="24"/>
          <w:szCs w:val="24"/>
        </w:rPr>
        <w:t>. The first system was SP1 evident in 2004 succeed by SP2. SP3 has the skill to trace sunshine every conjuncture of the Time. This system can be mounted on roof or facades of the construction. It comprises of recipient and the optical fiber cabling. The recipient comprises of a matrix of the Fresnel lenses trace the sunshine over the whole Time to collects its skylight. This solar skylight is centered by lenses into the optical fiber through a strainer which removal the ultraviolet and infrared ability of the solar skylight. The skylight is then direct through these set of optical fibers by different practice designed luminaries to the interiors of the construction</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&lt;EndNote&gt;&lt;Cite&gt;&lt;Author&gt;Mayhoub&lt;/Author&gt;&lt;Year&gt;2012&lt;/Year&gt;&lt;RecNum&gt;114&lt;/RecNum&gt;&lt;DisplayText&gt;[64]&lt;/DisplayText&gt;&lt;record&gt;&lt;rec-number&gt;114&lt;/rec-number&gt;&lt;foreign-keys&gt;&lt;key app="EN" db-id="fpw99p9ftttwdlef9e75dwszttfdddtpxvxr"&gt;114&lt;/key&gt;&lt;/foreign-keys&gt;&lt;ref-type name="Journal Article"&gt;17&lt;/ref-type&gt;&lt;contributors&gt;&lt;authors&gt;&lt;author&gt;Mayhoub, Mohammed&lt;/author&gt;&lt;author&gt;Carter, David&lt;/author&gt;&lt;/authors&gt;&lt;/contributors&gt;&lt;titles&gt;&lt;title&gt;A feasibility study for hybrid lighting systems&lt;/title&gt;&lt;secondary-title&gt;Building and Environment&lt;/secondary-title&gt;&lt;/titles&gt;&lt;periodical&gt;&lt;full-title&gt;Building and Environment&lt;/full-title&gt;&lt;/periodical&gt;&lt;pages&gt;83-94&lt;/pages&gt;&lt;volume&gt;53&lt;/volume&gt;&lt;dates&gt;&lt;year&gt;2012&lt;/year&gt;&lt;/dates&gt;&lt;isbn&gt;0360-1323&lt;/isbn&gt;&lt;urls&gt;&lt;/urls&gt;&lt;/record&gt;&lt;/Cite&gt;&lt;/EndNote&gt;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64" w:tooltip="Mayhoub, 2012 #114" w:history="1">
        <w:r w:rsidR="002A4702">
          <w:rPr>
            <w:rFonts w:ascii="Times New Roman" w:hAnsi="Times New Roman" w:cs="Times New Roman"/>
            <w:noProof/>
            <w:sz w:val="24"/>
            <w:szCs w:val="24"/>
          </w:rPr>
          <w:t>64</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2D7AE8" w:rsidRPr="00A13CCF">
        <w:rPr>
          <w:rFonts w:ascii="Times New Roman" w:hAnsi="Times New Roman" w:cs="Times New Roman"/>
          <w:sz w:val="24"/>
          <w:szCs w:val="24"/>
        </w:rPr>
        <w:t>. Hybrid luminaires bind daylight with LED so as to supply a consistent clearness during wavering in intenseness of the daylight. Further, these LEDs also supply lighting during night.</w:t>
      </w:r>
    </w:p>
    <w:p w:rsidR="008774B1" w:rsidRPr="004555EB" w:rsidRDefault="008774B1" w:rsidP="001A6316">
      <w:pPr>
        <w:spacing w:after="0" w:line="240" w:lineRule="auto"/>
        <w:jc w:val="both"/>
        <w:rPr>
          <w:rFonts w:ascii="Times New Roman" w:hAnsi="Times New Roman" w:cs="Times New Roman"/>
          <w:b/>
          <w:sz w:val="24"/>
          <w:szCs w:val="24"/>
        </w:rPr>
      </w:pPr>
      <w:r w:rsidRPr="00A13CCF">
        <w:rPr>
          <w:rFonts w:ascii="Times New Roman" w:hAnsi="Times New Roman" w:cs="Times New Roman"/>
          <w:b/>
          <w:sz w:val="24"/>
          <w:szCs w:val="24"/>
        </w:rPr>
        <w:t>6.5. Sunportal system</w:t>
      </w:r>
      <w:r w:rsidR="002D7AE8" w:rsidRPr="00A13CCF">
        <w:rPr>
          <w:rFonts w:ascii="Times New Roman" w:hAnsi="Times New Roman" w:cs="Times New Roman"/>
          <w:b/>
          <w:sz w:val="24"/>
          <w:szCs w:val="24"/>
        </w:rPr>
        <w:t xml:space="preserve">: </w:t>
      </w:r>
      <w:r w:rsidR="009C66CC" w:rsidRPr="00A13CCF">
        <w:rPr>
          <w:rFonts w:ascii="Times New Roman" w:eastAsia="Calibri" w:hAnsi="Times New Roman" w:cs="Times New Roman"/>
          <w:sz w:val="24"/>
          <w:szCs w:val="24"/>
        </w:rPr>
        <w:t>Sunportal</w:t>
      </w:r>
      <w:r w:rsidR="0020705A" w:rsidRPr="00A13CCF">
        <w:rPr>
          <w:rFonts w:ascii="Times New Roman" w:eastAsia="Calibri" w:hAnsi="Times New Roman" w:cs="Times New Roman"/>
          <w:sz w:val="24"/>
          <w:szCs w:val="24"/>
        </w:rPr>
        <w:t xml:space="preserve">system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&lt;EndNote&gt;&lt;Cite&gt;&lt;Author&gt;Mayhoub&lt;/Author&gt;&lt;Year&gt;2013&lt;/Year&gt;&lt;RecNum&gt;115&lt;/RecNum&gt;&lt;DisplayText&gt;[65]&lt;/DisplayText&gt;&lt;record&gt;&lt;rec-number&gt;115&lt;/rec-number&gt;&lt;foreign-keys&gt;&lt;key app="EN" db-id="fpw99p9ftttwdlef9e75dwszttfdddtpxvxr"&gt;115&lt;/key&gt;&lt;/foreign-keys&gt;&lt;ref-type name="Journal Article"&gt;17&lt;/ref-type&gt;&lt;contributors&gt;&lt;authors&gt;&lt;author&gt;Mayhoub, MS&lt;/author&gt;&lt;/authors&gt;&lt;/contributors&gt;&lt;titles&gt;&lt;title&gt;WHAT IS PREVENTING INNOVATIVE DAYLIGHTING SYSTEMS FROM WIDESPREAD USE?&lt;/title&gt;&lt;secondary-title&gt;Proceedings of the 12th LuxEuropa, Krakow, Poland&lt;/secondary-title&gt;&lt;/titles&gt;&lt;periodical&gt;&lt;full-title&gt;Proceedings of the 12th LuxEuropa, Krakow, Poland&lt;/full-title&gt;&lt;/periodical&gt;&lt;pages&gt;17-19&lt;/pages&gt;&lt;dates&gt;&lt;year&gt;2013&lt;/year&gt;&lt;/dates&gt;&lt;urls&gt;&lt;/urls&gt;&lt;/record&gt;&lt;/Cite&gt;&lt;/EndNote&gt;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5" w:tooltip="Mayhoub, 2013 #115" w:history="1">
        <w:r w:rsidR="002A4702">
          <w:rPr>
            <w:rFonts w:ascii="Times New Roman" w:eastAsia="Calibri" w:hAnsi="Times New Roman" w:cs="Times New Roman"/>
            <w:noProof/>
            <w:sz w:val="24"/>
            <w:szCs w:val="24"/>
          </w:rPr>
          <w:t>65</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20705A" w:rsidRPr="00A13CCF">
        <w:rPr>
          <w:rFonts w:ascii="Times New Roman" w:eastAsia="Calibri" w:hAnsi="Times New Roman" w:cs="Times New Roman"/>
          <w:sz w:val="24"/>
          <w:szCs w:val="24"/>
        </w:rPr>
        <w:t xml:space="preserve"> has</w:t>
      </w:r>
      <w:r w:rsidR="009C66CC" w:rsidRPr="00A13CCF">
        <w:rPr>
          <w:rFonts w:ascii="Times New Roman" w:eastAsia="Calibri" w:hAnsi="Times New Roman" w:cs="Times New Roman"/>
          <w:sz w:val="24"/>
          <w:szCs w:val="24"/>
        </w:rPr>
        <w:t xml:space="preserve"> design and developed by a lighting system which can provide more than 60000 lumens of </w:t>
      </w:r>
      <w:r w:rsidR="0020705A" w:rsidRPr="00A13CCF">
        <w:rPr>
          <w:rFonts w:ascii="Times New Roman" w:eastAsia="Calibri" w:hAnsi="Times New Roman" w:cs="Times New Roman"/>
          <w:sz w:val="24"/>
          <w:szCs w:val="24"/>
        </w:rPr>
        <w:t>daylight</w:t>
      </w:r>
      <w:r w:rsidR="009C66CC" w:rsidRPr="00A13CCF">
        <w:rPr>
          <w:rFonts w:ascii="Times New Roman" w:eastAsia="Calibri" w:hAnsi="Times New Roman" w:cs="Times New Roman"/>
          <w:sz w:val="24"/>
          <w:szCs w:val="24"/>
        </w:rPr>
        <w:t>. For the distance up to 200 m it provides light with the help of series of lenses. For cloudy weather conditions it has the provision of LED lighting</w:t>
      </w:r>
      <w:r w:rsidRPr="00A13CCF">
        <w:rPr>
          <w:rFonts w:ascii="Times New Roman" w:hAnsi="Times New Roman" w:cs="Times New Roman"/>
          <w:sz w:val="24"/>
          <w:szCs w:val="24"/>
        </w:rPr>
        <w:t>.</w:t>
      </w:r>
    </w:p>
    <w:p w:rsidR="009C66CC" w:rsidRPr="0020705A" w:rsidRDefault="008774B1" w:rsidP="001A6316">
      <w:pPr>
        <w:spacing w:after="0" w:line="240" w:lineRule="auto"/>
        <w:jc w:val="both"/>
        <w:rPr>
          <w:rFonts w:ascii="Times New Roman" w:hAnsi="Times New Roman" w:cs="Times New Roman"/>
          <w:b/>
          <w:sz w:val="24"/>
          <w:szCs w:val="24"/>
        </w:rPr>
      </w:pPr>
      <w:r w:rsidRPr="00A13CCF">
        <w:rPr>
          <w:rFonts w:ascii="Times New Roman" w:hAnsi="Times New Roman" w:cs="Times New Roman"/>
          <w:b/>
          <w:sz w:val="24"/>
          <w:szCs w:val="24"/>
        </w:rPr>
        <w:t xml:space="preserve">7. System’s </w:t>
      </w:r>
      <w:r w:rsidR="0020705A" w:rsidRPr="00A13CCF">
        <w:rPr>
          <w:rFonts w:ascii="Times New Roman" w:hAnsi="Times New Roman" w:cs="Times New Roman"/>
          <w:b/>
          <w:sz w:val="24"/>
          <w:szCs w:val="24"/>
        </w:rPr>
        <w:t>commercially</w:t>
      </w:r>
      <w:r w:rsidRPr="00A13CCF">
        <w:rPr>
          <w:rFonts w:ascii="Times New Roman" w:hAnsi="Times New Roman" w:cs="Times New Roman"/>
          <w:b/>
          <w:sz w:val="24"/>
          <w:szCs w:val="24"/>
        </w:rPr>
        <w:t xml:space="preserve"> available in the Market:</w:t>
      </w:r>
      <w:r w:rsidR="009C66CC" w:rsidRPr="00A13CCF">
        <w:rPr>
          <w:rFonts w:ascii="Times New Roman" w:hAnsi="Times New Roman" w:cs="Times New Roman"/>
          <w:sz w:val="24"/>
          <w:szCs w:val="24"/>
        </w:rPr>
        <w:t xml:space="preserve">A number of the innovative solar lighting system which are available in the market. Most of the important one </w:t>
      </w:r>
      <w:r w:rsidR="0020705A" w:rsidRPr="00A13CCF">
        <w:rPr>
          <w:rFonts w:ascii="Times New Roman" w:hAnsi="Times New Roman" w:cs="Times New Roman"/>
          <w:sz w:val="24"/>
          <w:szCs w:val="24"/>
        </w:rPr>
        <w:t>has</w:t>
      </w:r>
      <w:r w:rsidR="009C66CC" w:rsidRPr="00A13CCF">
        <w:rPr>
          <w:rFonts w:ascii="Times New Roman" w:hAnsi="Times New Roman" w:cs="Times New Roman"/>
          <w:sz w:val="24"/>
          <w:szCs w:val="24"/>
        </w:rPr>
        <w:t xml:space="preserve"> been discussed as below. </w:t>
      </w:r>
    </w:p>
    <w:p w:rsidR="008774B1" w:rsidRPr="00A13CCF" w:rsidRDefault="008774B1"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7.1. Himawari solar lighting system</w:t>
      </w:r>
      <w:r w:rsidRPr="00A13CCF">
        <w:rPr>
          <w:rFonts w:ascii="Times New Roman" w:hAnsi="Times New Roman" w:cs="Times New Roman"/>
          <w:sz w:val="24"/>
          <w:szCs w:val="24"/>
        </w:rPr>
        <w:t>:</w:t>
      </w:r>
      <w:r w:rsidR="009C66CC" w:rsidRPr="00A13CCF">
        <w:rPr>
          <w:rFonts w:ascii="Times New Roman" w:eastAsia="Calibri" w:hAnsi="Times New Roman" w:cs="Times New Roman"/>
          <w:sz w:val="24"/>
          <w:szCs w:val="24"/>
        </w:rPr>
        <w:t xml:space="preserve">This system was improved by Japanese association and it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&lt;EndNote&gt;&lt;Cite&gt;&lt;Author&gt;Cuello&lt;/Author&gt;&lt;Year&gt;1999&lt;/Year&gt;&lt;RecNum&gt;116&lt;/RecNum&gt;&lt;DisplayText&gt;[63, 66]&lt;/DisplayText&gt;&lt;record&gt;&lt;rec-number&gt;116&lt;/rec-number&gt;&lt;foreign-keys&gt;&lt;key app="EN" db-id="fpw99p9ftttwdlef9e75dwszttfdddtpxvxr"&gt;116&lt;/key&gt;&lt;/foreign-keys&gt;&lt;ref-type name="Report"&gt;27&lt;/ref-type&gt;&lt;contributors&gt;&lt;authors&gt;&lt;author&gt;Cuello, Joel L&lt;/author&gt;&lt;author&gt;Jack, Darren&lt;/author&gt;&lt;author&gt;Sadler, Philip&lt;/author&gt;&lt;author&gt;Nakamura, Takashi&lt;/author&gt;&lt;/authors&gt;&lt;/contributors&gt;&lt;titles&gt;&lt;title&gt;Hybrid solar and artificial lighting (HYSAL): next-generation lighting strategy for bioregenerative advanced life support&lt;/title&gt;&lt;/titles&gt;&lt;dates&gt;&lt;year&gt;1999&lt;/year&gt;&lt;/dates&gt;&lt;publisher&gt;SAE Technical Paper&lt;/publisher&gt;&lt;isbn&gt;0148-7191&lt;/isbn&gt;&lt;urls&gt;&lt;/urls&gt;&lt;/record&gt;&lt;/Cite&gt;&lt;Cite&gt;&lt;Author&gt;Mayhoub&lt;/Author&gt;&lt;Year&gt;2010&lt;/Year&gt;&lt;RecNum&gt;117&lt;/RecNum&gt;&lt;record&gt;&lt;rec-number&gt;117&lt;/rec-number&gt;&lt;foreign-keys&gt;&lt;key app="EN" db-id="fpw99p9ftttwdlef9e75dwszttfdddtpxvxr"&gt;117&lt;/key&gt;&lt;/foreign-keys&gt;&lt;ref-type name="Journal Article"&gt;17&lt;/ref-type&gt;&lt;contributors&gt;&lt;authors&gt;&lt;author&gt;Mayhoub, MS&lt;/author&gt;&lt;author&gt;Carter, DJ&lt;/author&gt;&lt;/authors&gt;&lt;/contributors&gt;&lt;titles&gt;&lt;title&gt;Towards hybrid lighting systems: A review&lt;/title&gt;&lt;secondary-title&gt;Lighting Research &amp;amp; Technology&lt;/secondary-title&gt;&lt;/titles&gt;&lt;periodical&gt;&lt;full-title&gt;Lighting Research &amp;amp; Technology&lt;/full-title&gt;&lt;/periodical&gt;&lt;pages&gt;51-71&lt;/pages&gt;&lt;volume&gt;42&lt;/volume&gt;&lt;number&gt;1&lt;/number&gt;&lt;dates&gt;&lt;year&gt;2010&lt;/year&gt;&lt;/dates&gt;&lt;isbn&gt;1477-1535&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3" w:tooltip="Mayhoub, 2010 #117" w:history="1">
        <w:r w:rsidR="002A4702">
          <w:rPr>
            <w:rFonts w:ascii="Times New Roman" w:eastAsia="Calibri" w:hAnsi="Times New Roman" w:cs="Times New Roman"/>
            <w:noProof/>
            <w:sz w:val="24"/>
            <w:szCs w:val="24"/>
          </w:rPr>
          <w:t>63</w:t>
        </w:r>
      </w:hyperlink>
      <w:r w:rsidR="003016AE">
        <w:rPr>
          <w:rFonts w:ascii="Times New Roman" w:eastAsia="Calibri" w:hAnsi="Times New Roman" w:cs="Times New Roman"/>
          <w:noProof/>
          <w:sz w:val="24"/>
          <w:szCs w:val="24"/>
        </w:rPr>
        <w:t xml:space="preserve">, </w:t>
      </w:r>
      <w:hyperlink w:anchor="_ENREF_66" w:tooltip="Cuello, 1999 #116" w:history="1">
        <w:r w:rsidR="002A4702">
          <w:rPr>
            <w:rFonts w:ascii="Times New Roman" w:eastAsia="Calibri" w:hAnsi="Times New Roman" w:cs="Times New Roman"/>
            <w:noProof/>
            <w:sz w:val="24"/>
            <w:szCs w:val="24"/>
          </w:rPr>
          <w:t>66</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9C66CC" w:rsidRPr="00A13CCF">
        <w:rPr>
          <w:rFonts w:ascii="Times New Roman" w:eastAsia="Calibri" w:hAnsi="Times New Roman" w:cs="Times New Roman"/>
          <w:sz w:val="24"/>
          <w:szCs w:val="24"/>
        </w:rPr>
        <w:t xml:space="preserve"> comprise of three principal components - a collector (for trace sun and gather daylight), cable of optical fiber (for transmitting daylight to the inward of construction) and skylight fit at the end. The Himawari</w:t>
      </w:r>
      <w:r w:rsidR="0020705A" w:rsidRPr="00A13CCF">
        <w:rPr>
          <w:rFonts w:ascii="Times New Roman" w:eastAsia="Calibri" w:hAnsi="Times New Roman" w:cs="Times New Roman"/>
          <w:sz w:val="24"/>
          <w:szCs w:val="24"/>
        </w:rPr>
        <w:t>collector is</w:t>
      </w:r>
      <w:r w:rsidR="009C66CC" w:rsidRPr="00A13CCF">
        <w:rPr>
          <w:rFonts w:ascii="Times New Roman" w:eastAsia="Calibri" w:hAnsi="Times New Roman" w:cs="Times New Roman"/>
          <w:sz w:val="24"/>
          <w:szCs w:val="24"/>
        </w:rPr>
        <w:t xml:space="preserve"> of two versions, one possession 12 lenses and the other possession 36 lenses. Light after departing from optical fibers insert into the inward of room using different custom made skylight fittings</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&lt;EndNote&gt;&lt;Cite&gt;&lt;Author&gt;Lingfors&lt;/Author&gt;&lt;Year&gt;2013&lt;/Year&gt;&lt;RecNum&gt;118&lt;/RecNum&gt;&lt;DisplayText&gt;[67]&lt;/DisplayText&gt;&lt;record&gt;&lt;rec-number&gt;118&lt;/rec-number&gt;&lt;foreign-keys&gt;&lt;key app="EN" db-id="fpw99p9ftttwdlef9e75dwszttfdddtpxvxr"&gt;118&lt;/key&gt;&lt;/foreign-keys&gt;&lt;ref-type name="Journal Article"&gt;17&lt;/ref-type&gt;&lt;contributors&gt;&lt;authors&gt;&lt;author&gt;Lingfors, David&lt;/author&gt;&lt;author&gt;Volotinen, Tarja&lt;/author&gt;&lt;/authors&gt;&lt;/contributors&gt;&lt;titles&gt;&lt;title&gt;Illumination performance and energy saving of a solar fiber optic lighting system&lt;/title&gt;&lt;secondary-title&gt;Optics express&lt;/secondary-title&gt;&lt;/titles&gt;&lt;periodical&gt;&lt;full-title&gt;Optics express&lt;/full-title&gt;&lt;/periodical&gt;&lt;pages&gt;A642-A655&lt;/pages&gt;&lt;volume&gt;21&lt;/volume&gt;&lt;number&gt;104&lt;/number&gt;&lt;dates&gt;&lt;year&gt;2013&lt;/year&gt;&lt;/dates&gt;&lt;isbn&gt;1094-4087&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7" w:tooltip="Lingfors, 2013 #118" w:history="1">
        <w:r w:rsidR="002A4702">
          <w:rPr>
            <w:rFonts w:ascii="Times New Roman" w:eastAsia="Calibri" w:hAnsi="Times New Roman" w:cs="Times New Roman"/>
            <w:noProof/>
            <w:sz w:val="24"/>
            <w:szCs w:val="24"/>
          </w:rPr>
          <w:t>67</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9C66CC" w:rsidRPr="00A13CCF">
        <w:rPr>
          <w:rFonts w:ascii="Times New Roman" w:eastAsia="Calibri" w:hAnsi="Times New Roman" w:cs="Times New Roman"/>
          <w:sz w:val="24"/>
          <w:szCs w:val="24"/>
        </w:rPr>
        <w:t>.</w:t>
      </w:r>
    </w:p>
    <w:p w:rsidR="008774B1" w:rsidRPr="00A13CCF" w:rsidRDefault="008774B1" w:rsidP="001A6316">
      <w:pPr>
        <w:spacing w:after="0" w:line="240" w:lineRule="auto"/>
        <w:jc w:val="both"/>
        <w:rPr>
          <w:rFonts w:ascii="Times New Roman" w:hAnsi="Times New Roman" w:cs="Times New Roman"/>
          <w:sz w:val="24"/>
          <w:szCs w:val="24"/>
        </w:rPr>
      </w:pPr>
    </w:p>
    <w:p w:rsidR="003B0E72" w:rsidRPr="00A13CCF" w:rsidRDefault="003B0E72"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lastRenderedPageBreak/>
        <w:drawing>
          <wp:inline distT="0" distB="0" distL="0" distR="0">
            <wp:extent cx="4484533" cy="2099144"/>
            <wp:effectExtent l="0" t="0" r="0" b="0"/>
            <wp:docPr id="2" name="Picture 2" descr="C:\Users\HARRY GARG\Desktop\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Y GARG\Desktop\p1.JPG"/>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89237" cy="2101346"/>
                    </a:xfrm>
                    <a:prstGeom prst="rect">
                      <a:avLst/>
                    </a:prstGeom>
                    <a:noFill/>
                    <a:ln>
                      <a:noFill/>
                    </a:ln>
                  </pic:spPr>
                </pic:pic>
              </a:graphicData>
            </a:graphic>
          </wp:inline>
        </w:drawing>
      </w:r>
    </w:p>
    <w:p w:rsidR="003B0E72" w:rsidRPr="00A13CCF" w:rsidRDefault="0020705A" w:rsidP="001A6316">
      <w:pPr>
        <w:pStyle w:val="Caption"/>
        <w:spacing w:after="0"/>
        <w:jc w:val="cente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Figure</w:t>
      </w:r>
      <w:r w:rsidR="00D76F1C">
        <w:rPr>
          <w:rFonts w:ascii="Times New Roman" w:hAnsi="Times New Roman" w:cs="Times New Roman"/>
          <w:i w:val="0"/>
          <w:color w:val="000000" w:themeColor="text1"/>
          <w:sz w:val="24"/>
          <w:szCs w:val="24"/>
        </w:rPr>
        <w:t>21</w:t>
      </w:r>
      <w:r w:rsidR="003B0E72" w:rsidRPr="00A13CCF">
        <w:rPr>
          <w:rFonts w:ascii="Times New Roman" w:hAnsi="Times New Roman" w:cs="Times New Roman"/>
          <w:i w:val="0"/>
          <w:color w:val="000000" w:themeColor="text1"/>
          <w:sz w:val="24"/>
          <w:szCs w:val="24"/>
        </w:rPr>
        <w:t xml:space="preserve">:  Shows the collector of Himawari solar lighting system </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&lt;EndNote&gt;&lt;Cite&gt;&lt;Author&gt;Lingfors&lt;/Author&gt;&lt;Year&gt;2013&lt;/Year&gt;&lt;RecNum&gt;118&lt;/RecNum&gt;&lt;DisplayText&gt;[67]&lt;/DisplayText&gt;&lt;record&gt;&lt;rec-number&gt;118&lt;/rec-number&gt;&lt;foreign-keys&gt;&lt;key app="EN" db-id="fpw99p9ftttwdlef9e75dwszttfdddtpxvxr"&gt;118&lt;/key&gt;&lt;/foreign-keys&gt;&lt;ref-type name="Journal Article"&gt;17&lt;/ref-type&gt;&lt;contributors&gt;&lt;authors&gt;&lt;author&gt;Lingfors, David&lt;/author&gt;&lt;author&gt;Volotinen, Tarja&lt;/author&gt;&lt;/authors&gt;&lt;/contributors&gt;&lt;titles&gt;&lt;title&gt;Illumination performance and energy saving of a solar fiber optic lighting system&lt;/title&gt;&lt;secondary-title&gt;Optics express&lt;/secondary-title&gt;&lt;/titles&gt;&lt;periodical&gt;&lt;full-title&gt;Optics express&lt;/full-title&gt;&lt;/periodical&gt;&lt;pages&gt;A642-A655&lt;/pages&gt;&lt;volume&gt;21&lt;/volume&gt;&lt;number&gt;104&lt;/number&gt;&lt;dates&gt;&lt;year&gt;2013&lt;/year&gt;&lt;/dates&gt;&lt;isbn&gt;1094-4087&lt;/isbn&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67" w:tooltip="Lingfors, 2013 #118" w:history="1">
        <w:r w:rsidR="002A4702">
          <w:rPr>
            <w:rFonts w:ascii="Times New Roman" w:hAnsi="Times New Roman" w:cs="Times New Roman"/>
            <w:i w:val="0"/>
            <w:noProof/>
            <w:color w:val="000000" w:themeColor="text1"/>
            <w:sz w:val="24"/>
            <w:szCs w:val="24"/>
          </w:rPr>
          <w:t>67</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3B0E72" w:rsidRPr="00A13CCF">
        <w:rPr>
          <w:rFonts w:ascii="Times New Roman" w:hAnsi="Times New Roman" w:cs="Times New Roman"/>
          <w:i w:val="0"/>
          <w:color w:val="000000" w:themeColor="text1"/>
          <w:sz w:val="24"/>
          <w:szCs w:val="24"/>
        </w:rPr>
        <w:t>.</w:t>
      </w:r>
    </w:p>
    <w:p w:rsidR="003B0E72" w:rsidRPr="00A13CCF" w:rsidRDefault="003B0E72" w:rsidP="001A6316">
      <w:pPr>
        <w:pStyle w:val="Caption"/>
        <w:spacing w:after="0"/>
        <w:rPr>
          <w:rFonts w:ascii="Times New Roman" w:hAnsi="Times New Roman" w:cs="Times New Roman"/>
          <w:i w:val="0"/>
          <w:sz w:val="24"/>
          <w:szCs w:val="24"/>
        </w:rPr>
      </w:pPr>
    </w:p>
    <w:p w:rsidR="00DD4FA1" w:rsidRPr="00A13CCF" w:rsidRDefault="00DD4FA1"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sz w:val="24"/>
          <w:szCs w:val="24"/>
        </w:rPr>
        <w:t xml:space="preserve">7.2. American Sundoiler daylight harvester: </w:t>
      </w:r>
      <w:r w:rsidRPr="00A13CCF">
        <w:rPr>
          <w:rFonts w:ascii="Times New Roman" w:eastAsia="Calibri" w:hAnsi="Times New Roman" w:cs="Times New Roman"/>
          <w:sz w:val="24"/>
          <w:szCs w:val="24"/>
        </w:rPr>
        <w:t>It has skylight of 0.6 m roof penetration. It develops a concentrated parallel beam of daylight with up to 100000 lumens of the sunlight which further can used for the deep core, large open space for the daylighting applications</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&lt;EndNote&gt;&lt;Cite&gt;&lt;Author&gt;Singh&lt;/Author&gt;&lt;RecNum&gt;119&lt;/RecNum&gt;&lt;DisplayText&gt;[68]&lt;/DisplayText&gt;&lt;record&gt;&lt;rec-number&gt;119&lt;/rec-number&gt;&lt;foreign-keys&gt;&lt;key app="EN" db-id="fpw99p9ftttwdlef9e75dwszttfdddtpxvxr"&gt;119&lt;/key&gt;&lt;/foreign-keys&gt;&lt;ref-type name="Journal Article"&gt;17&lt;/ref-type&gt;&lt;contributors&gt;&lt;authors&gt;&lt;author&gt;Singh, Ravinder&lt;/author&gt;&lt;author&gt;Baradia, Gagan&lt;/author&gt;&lt;author&gt;Gupta, Ankur&lt;/author&gt;&lt;/authors&gt;&lt;/contributors&gt;&lt;titles&gt;&lt;title&gt;Hybrid Solar Lighting System for Energy Conservation: A Review&lt;/title&gt;&lt;/titles&gt;&lt;dates&gt;&lt;/dates&gt;&lt;urls&gt;&lt;/urls&gt;&lt;/record&gt;&lt;/Cite&gt;&lt;/EndNote&gt;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8" w:tooltip="Singh,  #119" w:history="1">
        <w:r w:rsidR="002A4702">
          <w:rPr>
            <w:rFonts w:ascii="Times New Roman" w:eastAsia="Calibri" w:hAnsi="Times New Roman" w:cs="Times New Roman"/>
            <w:noProof/>
            <w:sz w:val="24"/>
            <w:szCs w:val="24"/>
          </w:rPr>
          <w:t>68</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7E1F21">
        <w:rPr>
          <w:rFonts w:ascii="Times New Roman" w:eastAsia="Calibri" w:hAnsi="Times New Roman" w:cs="Times New Roman"/>
          <w:sz w:val="24"/>
          <w:szCs w:val="24"/>
        </w:rPr>
        <w:t>.</w:t>
      </w:r>
    </w:p>
    <w:p w:rsidR="00DD4FA1" w:rsidRPr="00A13CCF" w:rsidRDefault="00DD4FA1"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 xml:space="preserve">7.3. Suncentral system: </w:t>
      </w:r>
      <w:r w:rsidRPr="00A13CCF">
        <w:rPr>
          <w:rFonts w:ascii="Times New Roman" w:hAnsi="Times New Roman" w:cs="Times New Roman"/>
          <w:sz w:val="24"/>
          <w:szCs w:val="24"/>
        </w:rPr>
        <w:t>It is lighting system improved by a Canadian association which can trace daylight at the roof of the construction and transmitting it down to every floor in the building. It comprises of sun beamer which trace the sunshine and transmits a collimated ray of skylight along any side of the construction. This daylight ray is blockade by sunshade (instate on every floor of the construction) and addressed towards a sun spandrel which passage the sunshine skylight into sun luminaire and entranced to the internal room of the commercial building. This system can shorten electricity waste by 75% of day hours. Although these systems have noble price and their pay-back duration is extended but they can reduce/less the energy waste greatly</w:t>
      </w:r>
      <w:r w:rsidR="00A03E1E">
        <w:rPr>
          <w:rFonts w:ascii="Times New Roman" w:hAnsi="Times New Roman" w:cs="Times New Roman"/>
          <w:sz w:val="24"/>
          <w:szCs w:val="24"/>
        </w:rPr>
        <w:fldChar w:fldCharType="begin"/>
      </w:r>
      <w:r w:rsidR="003016AE">
        <w:rPr>
          <w:rFonts w:ascii="Times New Roman" w:hAnsi="Times New Roman" w:cs="Times New Roman"/>
          <w:sz w:val="24"/>
          <w:szCs w:val="24"/>
        </w:rPr>
        <w:instrText xml:space="preserve"> ADDIN EN.CITE &lt;EndNote&gt;&lt;Cite&gt;&lt;Author&gt;Alata&lt;/Author&gt;&lt;Year&gt;2005&lt;/Year&gt;&lt;RecNum&gt;120&lt;/RecNum&gt;&lt;DisplayText&gt;[69, 70]&lt;/DisplayText&gt;&lt;record&gt;&lt;rec-number&gt;120&lt;/rec-number&gt;&lt;foreign-keys&gt;&lt;key app="EN" db-id="fpw99p9ftttwdlef9e75dwszttfdddtpxvxr"&gt;120&lt;/key&gt;&lt;/foreign-keys&gt;&lt;ref-type name="Journal Article"&gt;17&lt;/ref-type&gt;&lt;contributors&gt;&lt;authors&gt;&lt;author&gt;Alata, Mohanad&lt;/author&gt;&lt;author&gt;Al-Nimr, MA&lt;/author&gt;&lt;author&gt;Qaroush, Yousef&lt;/author&gt;&lt;/authors&gt;&lt;/contributors&gt;&lt;titles&gt;&lt;title&gt;Developing a multipurpose sun tracking system using fuzzy control&lt;/title&gt;&lt;secondary-title&gt;Energy Conversion and Management&lt;/secondary-title&gt;&lt;/titles&gt;&lt;periodical&gt;&lt;full-title&gt;Energy Conversion and Management&lt;/full-title&gt;&lt;/periodical&gt;&lt;pages&gt;1229-1245&lt;/pages&gt;&lt;volume&gt;46&lt;/volume&gt;&lt;number&gt;7-8&lt;/number&gt;&lt;dates&gt;&lt;year&gt;2005&lt;/year&gt;&lt;/dates&gt;&lt;isbn&gt;0196-8904&lt;/isbn&gt;&lt;urls&gt;&lt;/urls&gt;&lt;/record&gt;&lt;/Cite&gt;&lt;Cite&gt;&lt;Author&gt;Mayhoub&lt;/Author&gt;&lt;Year&gt;2014&lt;/Year&gt;&lt;RecNum&gt;121&lt;/RecNum&gt;&lt;record&gt;&lt;rec-number&gt;121&lt;/rec-number&gt;&lt;foreign-keys&gt;&lt;key app="EN" db-id="fpw99p9ftttwdlef9e75dwszttfdddtpxvxr"&gt;121&lt;/key&gt;&lt;/foreign-keys&gt;&lt;ref-type name="Journal Article"&gt;17&lt;/ref-type&gt;&lt;contributors&gt;&lt;authors&gt;&lt;author&gt;Mayhoub, MS&lt;/author&gt;&lt;/authors&gt;&lt;/contributors&gt;&lt;titles&gt;&lt;title&gt;Innovative daylighting systems’ challenges: A critical study&lt;/title&gt;&lt;secondary-title&gt;Energy and Buildings&lt;/secondary-title&gt;&lt;/titles&gt;&lt;periodical&gt;&lt;full-title&gt;Energy and Buildings&lt;/full-title&gt;&lt;/periodical&gt;&lt;pages&gt;394-405&lt;/pages&gt;&lt;volume&gt;80&lt;/volume&gt;&lt;dates&gt;&lt;year&gt;2014&lt;/year&gt;&lt;/dates&gt;&lt;isbn&gt;0378-7788&lt;/isbn&gt;&lt;urls&gt;&lt;/urls&gt;&lt;/record&gt;&lt;/Cite&gt;&lt;/EndNote&gt;</w:instrText>
      </w:r>
      <w:r w:rsidR="00A03E1E">
        <w:rPr>
          <w:rFonts w:ascii="Times New Roman" w:hAnsi="Times New Roman" w:cs="Times New Roman"/>
          <w:sz w:val="24"/>
          <w:szCs w:val="24"/>
        </w:rPr>
        <w:fldChar w:fldCharType="separate"/>
      </w:r>
      <w:r w:rsidR="003016AE">
        <w:rPr>
          <w:rFonts w:ascii="Times New Roman" w:hAnsi="Times New Roman" w:cs="Times New Roman"/>
          <w:noProof/>
          <w:sz w:val="24"/>
          <w:szCs w:val="24"/>
        </w:rPr>
        <w:t>[</w:t>
      </w:r>
      <w:hyperlink w:anchor="_ENREF_69" w:tooltip="Alata, 2005 #120" w:history="1">
        <w:r w:rsidR="002A4702">
          <w:rPr>
            <w:rFonts w:ascii="Times New Roman" w:hAnsi="Times New Roman" w:cs="Times New Roman"/>
            <w:noProof/>
            <w:sz w:val="24"/>
            <w:szCs w:val="24"/>
          </w:rPr>
          <w:t>69</w:t>
        </w:r>
      </w:hyperlink>
      <w:r w:rsidR="003016AE">
        <w:rPr>
          <w:rFonts w:ascii="Times New Roman" w:hAnsi="Times New Roman" w:cs="Times New Roman"/>
          <w:noProof/>
          <w:sz w:val="24"/>
          <w:szCs w:val="24"/>
        </w:rPr>
        <w:t xml:space="preserve">, </w:t>
      </w:r>
      <w:hyperlink w:anchor="_ENREF_70" w:tooltip="Mayhoub, 2014 #121" w:history="1">
        <w:r w:rsidR="002A4702">
          <w:rPr>
            <w:rFonts w:ascii="Times New Roman" w:hAnsi="Times New Roman" w:cs="Times New Roman"/>
            <w:noProof/>
            <w:sz w:val="24"/>
            <w:szCs w:val="24"/>
          </w:rPr>
          <w:t>70</w:t>
        </w:r>
      </w:hyperlink>
      <w:r w:rsidR="003016AE">
        <w:rPr>
          <w:rFonts w:ascii="Times New Roman" w:hAnsi="Times New Roman" w:cs="Times New Roman"/>
          <w:noProof/>
          <w:sz w:val="24"/>
          <w:szCs w:val="24"/>
        </w:rPr>
        <w:t>]</w:t>
      </w:r>
      <w:r w:rsidR="00A03E1E">
        <w:rPr>
          <w:rFonts w:ascii="Times New Roman" w:hAnsi="Times New Roman" w:cs="Times New Roman"/>
          <w:sz w:val="24"/>
          <w:szCs w:val="24"/>
        </w:rPr>
        <w:fldChar w:fldCharType="end"/>
      </w:r>
      <w:r w:rsidR="007E1F21">
        <w:rPr>
          <w:rFonts w:ascii="Times New Roman" w:hAnsi="Times New Roman" w:cs="Times New Roman"/>
          <w:sz w:val="24"/>
          <w:szCs w:val="24"/>
        </w:rPr>
        <w:t xml:space="preserve">. </w:t>
      </w:r>
    </w:p>
    <w:p w:rsidR="00DD4FA1" w:rsidRPr="00A13CCF" w:rsidRDefault="00DD4FA1" w:rsidP="001A6316">
      <w:pPr>
        <w:spacing w:after="0" w:line="240" w:lineRule="auto"/>
        <w:jc w:val="both"/>
        <w:rPr>
          <w:rFonts w:ascii="Times New Roman" w:hAnsi="Times New Roman" w:cs="Times New Roman"/>
          <w:sz w:val="24"/>
          <w:szCs w:val="24"/>
        </w:rPr>
      </w:pPr>
      <w:r w:rsidRPr="00A13CCF">
        <w:rPr>
          <w:rFonts w:ascii="Times New Roman" w:hAnsi="Times New Roman" w:cs="Times New Roman"/>
          <w:b/>
          <w:sz w:val="24"/>
          <w:szCs w:val="24"/>
        </w:rPr>
        <w:t>7.4. Solar tube day lighting system</w:t>
      </w:r>
      <w:r w:rsidRPr="00A13CCF">
        <w:rPr>
          <w:rFonts w:ascii="Times New Roman" w:eastAsia="Calibri" w:hAnsi="Times New Roman" w:cs="Times New Roman"/>
          <w:sz w:val="24"/>
          <w:szCs w:val="24"/>
        </w:rPr>
        <w:t xml:space="preserve">: It seizure daylight on the top of floor and transmit it through the highly reflective pipe into inward space of the room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&lt;EndNote&gt;&lt;Cite&gt;&lt;Author&gt;Fries&lt;/Author&gt;&lt;Year&gt;1981&lt;/Year&gt;&lt;RecNum&gt;122&lt;/RecNum&gt;&lt;DisplayText&gt;[71]&lt;/DisplayText&gt;&lt;record&gt;&lt;rec-number&gt;122&lt;/rec-number&gt;&lt;foreign-keys&gt;&lt;key app="EN" db-id="fpw99p9ftttwdlef9e75dwszttfdddtpxvxr"&gt;122&lt;/key&gt;&lt;/foreign-keys&gt;&lt;ref-type name="Generic"&gt;13&lt;/ref-type&gt;&lt;contributors&gt;&lt;authors&gt;&lt;author&gt;Fries, James E&lt;/author&gt;&lt;/authors&gt;&lt;/contributors&gt;&lt;titles&gt;&lt;title&gt;Solar lighting system&lt;/title&gt;&lt;/titles&gt;&lt;dates&gt;&lt;year&gt;1981&lt;/year&gt;&lt;/dates&gt;&lt;publisher&gt;Google Patents&lt;/publisher&gt;&lt;urls&gt;&lt;/urls&gt;&lt;/record&gt;&lt;/Cite&gt;&lt;/EndNote&gt;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71" w:tooltip="Fries, 1981 #122" w:history="1">
        <w:r w:rsidR="002A4702">
          <w:rPr>
            <w:rFonts w:ascii="Times New Roman" w:eastAsia="Calibri" w:hAnsi="Times New Roman" w:cs="Times New Roman"/>
            <w:noProof/>
            <w:sz w:val="24"/>
            <w:szCs w:val="24"/>
          </w:rPr>
          <w:t>71</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Pr="00A13CCF">
        <w:rPr>
          <w:rFonts w:ascii="Times New Roman" w:eastAsia="Calibri" w:hAnsi="Times New Roman" w:cs="Times New Roman"/>
          <w:sz w:val="24"/>
          <w:szCs w:val="24"/>
        </w:rPr>
        <w:t>. Fig. 4 shows the diagram sight of the solartube lighting system. It is presently available as 160 DS which has 6 m extent, 250 mm pipe diameter, and 6 m of pipe length. 290 DS has a dimension of 350 mm, and extent of 9 m.</w:t>
      </w:r>
    </w:p>
    <w:p w:rsidR="00DD4FA1" w:rsidRDefault="00DD4FA1" w:rsidP="001A6316">
      <w:pPr>
        <w:spacing w:after="0" w:line="240" w:lineRule="auto"/>
        <w:jc w:val="both"/>
        <w:rPr>
          <w:rFonts w:ascii="Times New Roman" w:hAnsi="Times New Roman" w:cs="Times New Roman"/>
          <w:b/>
          <w:sz w:val="24"/>
          <w:szCs w:val="24"/>
        </w:rPr>
      </w:pPr>
    </w:p>
    <w:p w:rsidR="00F65116" w:rsidRDefault="00F65116" w:rsidP="001A6316">
      <w:pPr>
        <w:pStyle w:val="Caption"/>
        <w:spacing w:after="0"/>
        <w:jc w:val="center"/>
        <w:rPr>
          <w:rFonts w:ascii="Times New Roman" w:hAnsi="Times New Roman" w:cs="Times New Roman"/>
          <w:i w:val="0"/>
          <w:color w:val="000000" w:themeColor="text1"/>
          <w:sz w:val="24"/>
          <w:szCs w:val="24"/>
        </w:rPr>
      </w:pPr>
      <w:r w:rsidRPr="00A13CCF">
        <w:rPr>
          <w:rFonts w:ascii="Times New Roman" w:hAnsi="Times New Roman" w:cs="Times New Roman"/>
          <w:noProof/>
          <w:sz w:val="24"/>
          <w:szCs w:val="24"/>
          <w:lang w:bidi="hi-IN"/>
        </w:rPr>
        <w:drawing>
          <wp:inline distT="0" distB="0" distL="0" distR="0">
            <wp:extent cx="5383032" cy="2623930"/>
            <wp:effectExtent l="0" t="0" r="8255" b="5080"/>
            <wp:docPr id="4" name="Picture 4" descr="C:\Users\HARRY GARG\Desktop\p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RY GARG\Desktop\p28.JPG"/>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96088" cy="2630294"/>
                    </a:xfrm>
                    <a:prstGeom prst="rect">
                      <a:avLst/>
                    </a:prstGeom>
                    <a:noFill/>
                    <a:ln>
                      <a:noFill/>
                    </a:ln>
                  </pic:spPr>
                </pic:pic>
              </a:graphicData>
            </a:graphic>
          </wp:inline>
        </w:drawing>
      </w:r>
    </w:p>
    <w:p w:rsidR="00F65116" w:rsidRPr="00F65116" w:rsidRDefault="00D76F1C" w:rsidP="001A6316">
      <w:pPr>
        <w:pStyle w:val="Caption"/>
        <w:spacing w:after="0"/>
        <w:jc w:val="center"/>
        <w:rPr>
          <w:rFonts w:ascii="Times New Roman" w:hAnsi="Times New Roman" w:cs="Times New Roman"/>
          <w:b/>
          <w:i w:val="0"/>
          <w:color w:val="000000" w:themeColor="text1"/>
          <w:sz w:val="24"/>
          <w:szCs w:val="24"/>
        </w:rPr>
        <w:sectPr w:rsidR="00F65116" w:rsidRPr="00F65116" w:rsidSect="00E313E3">
          <w:type w:val="continuous"/>
          <w:pgSz w:w="11906" w:h="16838"/>
          <w:pgMar w:top="1440" w:right="1440" w:bottom="1440" w:left="1440" w:header="708" w:footer="708" w:gutter="0"/>
          <w:cols w:space="708"/>
          <w:docGrid w:linePitch="360"/>
        </w:sectPr>
      </w:pPr>
      <w:r>
        <w:rPr>
          <w:rFonts w:ascii="Times New Roman" w:hAnsi="Times New Roman" w:cs="Times New Roman"/>
          <w:i w:val="0"/>
          <w:color w:val="000000" w:themeColor="text1"/>
          <w:sz w:val="24"/>
          <w:szCs w:val="24"/>
        </w:rPr>
        <w:lastRenderedPageBreak/>
        <w:t>Fig. 22</w:t>
      </w:r>
      <w:r w:rsidR="00F65116" w:rsidRPr="00A13CCF">
        <w:rPr>
          <w:rFonts w:ascii="Times New Roman" w:hAnsi="Times New Roman" w:cs="Times New Roman"/>
          <w:i w:val="0"/>
          <w:color w:val="000000" w:themeColor="text1"/>
          <w:sz w:val="24"/>
          <w:szCs w:val="24"/>
        </w:rPr>
        <w:t xml:space="preserve">: The Solar tube lighting system </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&lt;EndNote&gt;&lt;Cite&gt;&lt;Author&gt;Fries&lt;/Author&gt;&lt;Year&gt;1981&lt;/Year&gt;&lt;RecNum&gt;122&lt;/RecNum&gt;&lt;DisplayText&gt;[71]&lt;/DisplayText&gt;&lt;record&gt;&lt;rec-number&gt;122&lt;/rec-number&gt;&lt;foreign-keys&gt;&lt;key app="EN" db-id="fpw99p9ftttwdlef9e75dwszttfdddtpxvxr"&gt;122&lt;/key&gt;&lt;/foreign-keys&gt;&lt;ref-type name="Generic"&gt;13&lt;/ref-type&gt;&lt;contributors&gt;&lt;authors&gt;&lt;author&gt;Fries, James E&lt;/author&gt;&lt;/authors&gt;&lt;/contributors&gt;&lt;titles&gt;&lt;title&gt;Solar lighting system&lt;/title&gt;&lt;/titles&gt;&lt;dates&gt;&lt;year&gt;1981&lt;/year&gt;&lt;/dates&gt;&lt;publisher&gt;Google Patents&lt;/publisher&gt;&lt;urls&gt;&lt;/urls&gt;&lt;/record&gt;&lt;/Cite&gt;&lt;/EndNote&gt;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71" w:tooltip="Fries, 1981 #122" w:history="1">
        <w:r w:rsidR="002A4702">
          <w:rPr>
            <w:rFonts w:ascii="Times New Roman" w:hAnsi="Times New Roman" w:cs="Times New Roman"/>
            <w:i w:val="0"/>
            <w:noProof/>
            <w:color w:val="000000" w:themeColor="text1"/>
            <w:sz w:val="24"/>
            <w:szCs w:val="24"/>
          </w:rPr>
          <w:t>71</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F65116" w:rsidRPr="00A13CCF">
        <w:rPr>
          <w:rFonts w:ascii="Times New Roman" w:hAnsi="Times New Roman" w:cs="Times New Roman"/>
          <w:i w:val="0"/>
          <w:color w:val="000000" w:themeColor="text1"/>
          <w:sz w:val="24"/>
          <w:szCs w:val="24"/>
        </w:rPr>
        <w:t>.</w:t>
      </w:r>
    </w:p>
    <w:p w:rsidR="00F65116" w:rsidRDefault="008774B1"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color w:val="000000" w:themeColor="text1"/>
          <w:sz w:val="24"/>
          <w:szCs w:val="24"/>
        </w:rPr>
        <w:lastRenderedPageBreak/>
        <w:t>7.5. Ciralight Sun Tracker:</w:t>
      </w:r>
      <w:r w:rsidR="00DD4FA1" w:rsidRPr="00A13CCF">
        <w:rPr>
          <w:rFonts w:ascii="Times New Roman" w:eastAsia="Calibri" w:hAnsi="Times New Roman" w:cs="Times New Roman"/>
          <w:sz w:val="24"/>
          <w:szCs w:val="24"/>
        </w:rPr>
        <w:t xml:space="preserve">It </w:t>
      </w:r>
      <w:r w:rsidR="00F65116" w:rsidRPr="00A13CCF">
        <w:rPr>
          <w:rFonts w:ascii="Times New Roman" w:eastAsia="Calibri" w:hAnsi="Times New Roman" w:cs="Times New Roman"/>
          <w:sz w:val="24"/>
          <w:szCs w:val="24"/>
        </w:rPr>
        <w:t>comprises</w:t>
      </w:r>
      <w:r w:rsidR="00DD4FA1" w:rsidRPr="00A13CCF">
        <w:rPr>
          <w:rFonts w:ascii="Times New Roman" w:eastAsia="Calibri" w:hAnsi="Times New Roman" w:cs="Times New Roman"/>
          <w:sz w:val="24"/>
          <w:szCs w:val="24"/>
        </w:rPr>
        <w:t xml:space="preserve"> of three plates of aluminium which are highly reflective and their movement and motion is contr</w:t>
      </w:r>
      <w:r w:rsidR="007E1F21">
        <w:rPr>
          <w:rFonts w:ascii="Times New Roman" w:eastAsia="Calibri" w:hAnsi="Times New Roman" w:cs="Times New Roman"/>
          <w:sz w:val="24"/>
          <w:szCs w:val="24"/>
        </w:rPr>
        <w:t>olled by solar power GPS motor</w:t>
      </w:r>
      <w:r w:rsidR="00DD4FA1" w:rsidRPr="00A13CCF">
        <w:rPr>
          <w:rFonts w:ascii="Times New Roman" w:eastAsia="Calibri" w:hAnsi="Times New Roman" w:cs="Times New Roman"/>
          <w:sz w:val="24"/>
          <w:szCs w:val="24"/>
        </w:rPr>
        <w:t>. This motor keeps the mirror in proper alignment along the sun as source throughout the day</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&lt;EndNote&gt;&lt;Cite&gt;&lt;Author&gt;Dominguez&lt;/Author&gt;&lt;Year&gt;1989&lt;/Year&gt;&lt;RecNum&gt;123&lt;/RecNum&gt;&lt;DisplayText&gt;[72]&lt;/DisplayText&gt;&lt;record&gt;&lt;rec-number&gt;123&lt;/rec-number&gt;&lt;foreign-keys&gt;&lt;key app="EN" db-id="fpw99p9ftttwdlef9e75dwszttfdddtpxvxr"&gt;123&lt;/key&gt;&lt;/foreign-keys&gt;&lt;ref-type name="Generic"&gt;13&lt;/ref-type&gt;&lt;contributors&gt;&lt;authors&gt;&lt;author&gt;Dominguez, Richard L&lt;/author&gt;&lt;/authors&gt;&lt;/contributors&gt;&lt;titles&gt;&lt;title&gt;Solar lighting reflector apparatus having slatted mirrors and improved tracker&lt;/title&gt;&lt;/titles&gt;&lt;dates&gt;&lt;year&gt;1989&lt;/year&gt;&lt;/dates&gt;&lt;publisher&gt;Google Patents&lt;/publisher&gt;&lt;urls&gt;&lt;/urls&gt;&lt;/record&gt;&lt;/Cite&gt;&lt;/EndNote&gt;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72" w:tooltip="Dominguez, 1989 #123" w:history="1">
        <w:r w:rsidR="002A4702">
          <w:rPr>
            <w:rFonts w:ascii="Times New Roman" w:eastAsia="Calibri" w:hAnsi="Times New Roman" w:cs="Times New Roman"/>
            <w:noProof/>
            <w:sz w:val="24"/>
            <w:szCs w:val="24"/>
          </w:rPr>
          <w:t>72</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DD4FA1" w:rsidRPr="00A13CCF">
        <w:rPr>
          <w:rFonts w:ascii="Times New Roman" w:eastAsia="Calibri" w:hAnsi="Times New Roman" w:cs="Times New Roman"/>
          <w:sz w:val="24"/>
          <w:szCs w:val="24"/>
        </w:rPr>
        <w:t>.</w:t>
      </w:r>
    </w:p>
    <w:p w:rsidR="008774B1" w:rsidRPr="00A13CCF" w:rsidRDefault="008774B1" w:rsidP="001A6316">
      <w:pPr>
        <w:spacing w:after="0" w:line="240" w:lineRule="auto"/>
        <w:jc w:val="center"/>
        <w:rPr>
          <w:rFonts w:ascii="Times New Roman" w:hAnsi="Times New Roman" w:cs="Times New Roman"/>
          <w:sz w:val="24"/>
          <w:szCs w:val="24"/>
        </w:rPr>
      </w:pPr>
      <w:bookmarkStart w:id="0" w:name="_GoBack"/>
      <w:r w:rsidRPr="00A13CCF">
        <w:rPr>
          <w:rFonts w:ascii="Times New Roman" w:hAnsi="Times New Roman" w:cs="Times New Roman"/>
          <w:noProof/>
          <w:sz w:val="24"/>
          <w:szCs w:val="24"/>
          <w:lang w:bidi="hi-IN"/>
        </w:rPr>
        <w:drawing>
          <wp:inline distT="0" distB="0" distL="0" distR="0">
            <wp:extent cx="4044368" cy="2274073"/>
            <wp:effectExtent l="0" t="0" r="0" b="0"/>
            <wp:docPr id="7" name="Picture 7" descr="C:\Users\HARRY GARG\Desktop\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RY GARG\Desktop\p12.JPG"/>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53511" cy="2279214"/>
                    </a:xfrm>
                    <a:prstGeom prst="rect">
                      <a:avLst/>
                    </a:prstGeom>
                    <a:noFill/>
                    <a:ln>
                      <a:noFill/>
                    </a:ln>
                  </pic:spPr>
                </pic:pic>
              </a:graphicData>
            </a:graphic>
          </wp:inline>
        </w:drawing>
      </w:r>
      <w:bookmarkEnd w:id="0"/>
    </w:p>
    <w:p w:rsidR="008774B1" w:rsidRPr="00A13CCF" w:rsidRDefault="00F65116" w:rsidP="001A6316">
      <w:pPr>
        <w:pStyle w:val="Caption"/>
        <w:spacing w:after="0"/>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Figure</w:t>
      </w:r>
      <w:r w:rsidR="00D76F1C">
        <w:rPr>
          <w:rFonts w:ascii="Times New Roman" w:hAnsi="Times New Roman" w:cs="Times New Roman"/>
          <w:i w:val="0"/>
          <w:color w:val="000000" w:themeColor="text1"/>
          <w:sz w:val="24"/>
          <w:szCs w:val="24"/>
        </w:rPr>
        <w:t xml:space="preserve"> 23</w:t>
      </w:r>
      <w:r w:rsidR="008774B1" w:rsidRPr="00A13CCF">
        <w:rPr>
          <w:rFonts w:ascii="Times New Roman" w:hAnsi="Times New Roman" w:cs="Times New Roman"/>
          <w:i w:val="0"/>
          <w:color w:val="000000" w:themeColor="text1"/>
          <w:sz w:val="24"/>
          <w:szCs w:val="24"/>
        </w:rPr>
        <w:t xml:space="preserve">: Ciralight sun tracker </w:t>
      </w:r>
      <w:r w:rsidR="00A03E1E">
        <w:rPr>
          <w:rFonts w:ascii="Times New Roman" w:hAnsi="Times New Roman" w:cs="Times New Roman"/>
          <w:i w:val="0"/>
          <w:color w:val="000000" w:themeColor="text1"/>
          <w:sz w:val="24"/>
          <w:szCs w:val="24"/>
        </w:rPr>
        <w:fldChar w:fldCharType="begin"/>
      </w:r>
      <w:r w:rsidR="003016AE">
        <w:rPr>
          <w:rFonts w:ascii="Times New Roman" w:hAnsi="Times New Roman" w:cs="Times New Roman"/>
          <w:i w:val="0"/>
          <w:color w:val="000000" w:themeColor="text1"/>
          <w:sz w:val="24"/>
          <w:szCs w:val="24"/>
        </w:rPr>
        <w:instrText xml:space="preserve"> ADDIN EN.CITE &lt;EndNote&gt;&lt;Cite&gt;&lt;Author&gt;Dominguez&lt;/Author&gt;&lt;Year&gt;1989&lt;/Year&gt;&lt;RecNum&gt;123&lt;/RecNum&gt;&lt;DisplayText&gt;[72]&lt;/DisplayText&gt;&lt;record&gt;&lt;rec-number&gt;123&lt;/rec-number&gt;&lt;foreign-keys&gt;&lt;key app="EN" db-id="fpw99p9ftttwdlef9e75dwszttfdddtpxvxr"&gt;123&lt;/key&gt;&lt;/foreign-keys&gt;&lt;ref-type name="Generic"&gt;13&lt;/ref-type&gt;&lt;contributors&gt;&lt;authors&gt;&lt;author&gt;Dominguez, Richard L&lt;/author&gt;&lt;/authors&gt;&lt;/contributors&gt;&lt;titles&gt;&lt;title&gt;Solar lighting reflector apparatus having slatted mirrors and improved tracker&lt;/title&gt;&lt;/titles&gt;&lt;dates&gt;&lt;year&gt;1989&lt;/year&gt;&lt;/dates&gt;&lt;publisher&gt;Google Patents&lt;/publisher&gt;&lt;urls&gt;&lt;/urls&gt;&lt;/record&gt;&lt;/Cite&gt;&lt;/EndNote&gt;</w:instrText>
      </w:r>
      <w:r w:rsidR="00A03E1E">
        <w:rPr>
          <w:rFonts w:ascii="Times New Roman" w:hAnsi="Times New Roman" w:cs="Times New Roman"/>
          <w:i w:val="0"/>
          <w:color w:val="000000" w:themeColor="text1"/>
          <w:sz w:val="24"/>
          <w:szCs w:val="24"/>
        </w:rPr>
        <w:fldChar w:fldCharType="separate"/>
      </w:r>
      <w:r w:rsidR="003016AE">
        <w:rPr>
          <w:rFonts w:ascii="Times New Roman" w:hAnsi="Times New Roman" w:cs="Times New Roman"/>
          <w:i w:val="0"/>
          <w:noProof/>
          <w:color w:val="000000" w:themeColor="text1"/>
          <w:sz w:val="24"/>
          <w:szCs w:val="24"/>
        </w:rPr>
        <w:t>[</w:t>
      </w:r>
      <w:hyperlink w:anchor="_ENREF_72" w:tooltip="Dominguez, 1989 #123" w:history="1">
        <w:r w:rsidR="002A4702">
          <w:rPr>
            <w:rFonts w:ascii="Times New Roman" w:hAnsi="Times New Roman" w:cs="Times New Roman"/>
            <w:i w:val="0"/>
            <w:noProof/>
            <w:color w:val="000000" w:themeColor="text1"/>
            <w:sz w:val="24"/>
            <w:szCs w:val="24"/>
          </w:rPr>
          <w:t>72</w:t>
        </w:r>
      </w:hyperlink>
      <w:r w:rsidR="003016AE">
        <w:rPr>
          <w:rFonts w:ascii="Times New Roman" w:hAnsi="Times New Roman" w:cs="Times New Roman"/>
          <w:i w:val="0"/>
          <w:noProof/>
          <w:color w:val="000000" w:themeColor="text1"/>
          <w:sz w:val="24"/>
          <w:szCs w:val="24"/>
        </w:rPr>
        <w:t>]</w:t>
      </w:r>
      <w:r w:rsidR="00A03E1E">
        <w:rPr>
          <w:rFonts w:ascii="Times New Roman" w:hAnsi="Times New Roman" w:cs="Times New Roman"/>
          <w:i w:val="0"/>
          <w:color w:val="000000" w:themeColor="text1"/>
          <w:sz w:val="24"/>
          <w:szCs w:val="24"/>
        </w:rPr>
        <w:fldChar w:fldCharType="end"/>
      </w:r>
      <w:r w:rsidR="008774B1" w:rsidRPr="00A13CCF">
        <w:rPr>
          <w:rFonts w:ascii="Times New Roman" w:hAnsi="Times New Roman" w:cs="Times New Roman"/>
          <w:i w:val="0"/>
          <w:color w:val="000000" w:themeColor="text1"/>
          <w:sz w:val="24"/>
          <w:szCs w:val="24"/>
        </w:rPr>
        <w:t>.</w:t>
      </w:r>
    </w:p>
    <w:p w:rsidR="00D226F6" w:rsidRDefault="008774B1" w:rsidP="001A6316">
      <w:pPr>
        <w:spacing w:after="0" w:line="240" w:lineRule="auto"/>
        <w:jc w:val="both"/>
        <w:rPr>
          <w:rFonts w:ascii="Times New Roman" w:eastAsia="Calibri" w:hAnsi="Times New Roman" w:cs="Times New Roman"/>
          <w:sz w:val="24"/>
          <w:szCs w:val="24"/>
        </w:rPr>
      </w:pPr>
      <w:r w:rsidRPr="00A13CCF">
        <w:rPr>
          <w:rFonts w:ascii="Times New Roman" w:hAnsi="Times New Roman" w:cs="Times New Roman"/>
          <w:b/>
          <w:sz w:val="24"/>
          <w:szCs w:val="24"/>
        </w:rPr>
        <w:t>8. LATEST TECHNOLOGICAL ADVANCEMENTS</w:t>
      </w:r>
      <w:r w:rsidR="00DD4FA1" w:rsidRPr="00A13CCF">
        <w:rPr>
          <w:rFonts w:ascii="Times New Roman" w:hAnsi="Times New Roman" w:cs="Times New Roman"/>
          <w:b/>
          <w:sz w:val="24"/>
          <w:szCs w:val="24"/>
        </w:rPr>
        <w:t>:</w:t>
      </w:r>
      <w:r w:rsidR="00325E07">
        <w:rPr>
          <w:rFonts w:ascii="Times New Roman" w:hAnsi="Times New Roman" w:cs="Times New Roman"/>
          <w:b/>
          <w:sz w:val="24"/>
          <w:szCs w:val="24"/>
        </w:rPr>
        <w:tab/>
      </w:r>
      <w:r w:rsidR="00325E07" w:rsidRPr="00325E07">
        <w:rPr>
          <w:rFonts w:ascii="Times New Roman" w:hAnsi="Times New Roman" w:cs="Times New Roman"/>
          <w:sz w:val="24"/>
          <w:szCs w:val="24"/>
        </w:rPr>
        <w:t>M</w:t>
      </w:r>
      <w:r w:rsidR="00325E07">
        <w:rPr>
          <w:rFonts w:ascii="Times New Roman" w:eastAsia="Calibri" w:hAnsi="Times New Roman" w:cs="Times New Roman"/>
          <w:sz w:val="24"/>
          <w:szCs w:val="24"/>
        </w:rPr>
        <w:t xml:space="preserve">. Ulla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&lt;EndNote&gt;&lt;Cite&gt;&lt;Author&gt;Ullah&lt;/Author&gt;&lt;Year&gt;1996&lt;/Year&gt;&lt;RecNum&gt;124&lt;/RecNum&gt;&lt;DisplayText&gt;[73]&lt;/DisplayText&gt;&lt;record&gt;&lt;rec-number&gt;124&lt;/rec-number&gt;&lt;foreign-keys&gt;&lt;key app="EN" db-id="fpw99p9ftttwdlef9e75dwszttfdddtpxvxr"&gt;124&lt;/key&gt;&lt;/foreign-keys&gt;&lt;ref-type name="Journal Article"&gt;17&lt;/ref-type&gt;&lt;contributors&gt;&lt;authors&gt;&lt;author&gt;Ullah, MB&lt;/author&gt;&lt;/authors&gt;&lt;/contributors&gt;&lt;titles&gt;&lt;title&gt;International daylight measurement programme—Singapore data III: Building energy savings through daylighting&lt;/title&gt;&lt;secondary-title&gt;International Journal of Lighting Research and Technology&lt;/secondary-title&gt;&lt;/titles&gt;&lt;periodical&gt;&lt;full-title&gt;International Journal of Lighting Research and Technology&lt;/full-title&gt;&lt;/periodical&gt;&lt;pages&gt;83-87&lt;/pages&gt;&lt;volume&gt;28&lt;/volume&gt;&lt;number&gt;2&lt;/number&gt;&lt;dates&gt;&lt;year&gt;1996&lt;/year&gt;&lt;/dates&gt;&lt;isbn&gt;1365-7828&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73" w:tooltip="Ullah, 1996 #124" w:history="1">
        <w:r w:rsidR="002A4702">
          <w:rPr>
            <w:rFonts w:ascii="Times New Roman" w:eastAsia="Calibri" w:hAnsi="Times New Roman" w:cs="Times New Roman"/>
            <w:noProof/>
            <w:sz w:val="24"/>
            <w:szCs w:val="24"/>
          </w:rPr>
          <w:t>73</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325E07">
        <w:rPr>
          <w:rFonts w:ascii="Times New Roman" w:eastAsia="Calibri" w:hAnsi="Times New Roman" w:cs="Times New Roman"/>
          <w:sz w:val="24"/>
          <w:szCs w:val="24"/>
        </w:rPr>
        <w:t xml:space="preserve"> design the </w:t>
      </w:r>
      <w:r w:rsidR="00D226F6" w:rsidRPr="00A13CCF">
        <w:rPr>
          <w:rFonts w:ascii="Times New Roman" w:eastAsia="Calibri" w:hAnsi="Times New Roman" w:cs="Times New Roman"/>
          <w:sz w:val="24"/>
          <w:szCs w:val="24"/>
        </w:rPr>
        <w:t xml:space="preserve">notion of solar tower for daylighting in several business constructions. Since formal Time lighting system have obstruction in brightness of domestic space of huge building.Their design shape comprises of huge count of heliostat ordered in round curve around mirror light pipe (MLP). A focus mirror is assembled on the MLP and daylight form the </w:t>
      </w:r>
      <w:r w:rsidR="00F65116" w:rsidRPr="00A13CCF">
        <w:rPr>
          <w:rFonts w:ascii="Times New Roman" w:eastAsia="Calibri" w:hAnsi="Times New Roman" w:cs="Times New Roman"/>
          <w:sz w:val="24"/>
          <w:szCs w:val="24"/>
        </w:rPr>
        <w:t>heliostats are</w:t>
      </w:r>
      <w:r w:rsidR="00D226F6" w:rsidRPr="00A13CCF">
        <w:rPr>
          <w:rFonts w:ascii="Times New Roman" w:eastAsia="Calibri" w:hAnsi="Times New Roman" w:cs="Times New Roman"/>
          <w:sz w:val="24"/>
          <w:szCs w:val="24"/>
        </w:rPr>
        <w:t xml:space="preserve"> addressed to the focusing mirror which re- directs into the MLP. </w:t>
      </w:r>
    </w:p>
    <w:p w:rsidR="00F65116" w:rsidRDefault="00F65116" w:rsidP="001A6316">
      <w:pPr>
        <w:spacing w:after="0" w:line="240" w:lineRule="auto"/>
        <w:jc w:val="center"/>
        <w:rPr>
          <w:rFonts w:ascii="Times New Roman" w:hAnsi="Times New Roman" w:cs="Times New Roman"/>
          <w:b/>
          <w:sz w:val="24"/>
          <w:szCs w:val="24"/>
        </w:rPr>
      </w:pPr>
      <w:r w:rsidRPr="00A13CCF">
        <w:rPr>
          <w:rFonts w:ascii="Times New Roman" w:hAnsi="Times New Roman" w:cs="Times New Roman"/>
          <w:noProof/>
          <w:sz w:val="24"/>
          <w:szCs w:val="24"/>
          <w:lang w:bidi="hi-IN"/>
        </w:rPr>
        <w:drawing>
          <wp:inline distT="0" distB="0" distL="0" distR="0">
            <wp:extent cx="4754879" cy="2528515"/>
            <wp:effectExtent l="0" t="0" r="8255" b="5715"/>
            <wp:docPr id="8" name="Picture 8" descr="C:\Users\HARRY GARG\Desktop\p 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RY GARG\Desktop\p 30.JPG"/>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7467" cy="2540527"/>
                    </a:xfrm>
                    <a:prstGeom prst="rect">
                      <a:avLst/>
                    </a:prstGeom>
                    <a:noFill/>
                    <a:ln>
                      <a:noFill/>
                    </a:ln>
                  </pic:spPr>
                </pic:pic>
              </a:graphicData>
            </a:graphic>
          </wp:inline>
        </w:drawing>
      </w:r>
    </w:p>
    <w:p w:rsidR="00F65116" w:rsidRPr="00A13CCF" w:rsidRDefault="00F65116" w:rsidP="001A6316">
      <w:pPr>
        <w:keepNext/>
        <w:spacing w:after="0" w:line="240" w:lineRule="auto"/>
        <w:jc w:val="center"/>
        <w:rPr>
          <w:rFonts w:ascii="Times New Roman" w:hAnsi="Times New Roman" w:cs="Times New Roman"/>
          <w:sz w:val="24"/>
          <w:szCs w:val="24"/>
        </w:rPr>
      </w:pPr>
      <w:r>
        <w:rPr>
          <w:rFonts w:ascii="Times New Roman" w:hAnsi="Times New Roman" w:cs="Times New Roman"/>
          <w:color w:val="000000" w:themeColor="text1"/>
          <w:sz w:val="24"/>
          <w:szCs w:val="24"/>
        </w:rPr>
        <w:t>Figure</w:t>
      </w:r>
      <w:r w:rsidR="00D76F1C">
        <w:rPr>
          <w:rFonts w:ascii="Times New Roman" w:hAnsi="Times New Roman" w:cs="Times New Roman"/>
          <w:color w:val="000000" w:themeColor="text1"/>
          <w:sz w:val="24"/>
          <w:szCs w:val="24"/>
        </w:rPr>
        <w:t xml:space="preserve"> 24</w:t>
      </w:r>
      <w:r w:rsidRPr="00A13CCF">
        <w:rPr>
          <w:rFonts w:ascii="Times New Roman" w:hAnsi="Times New Roman" w:cs="Times New Roman"/>
          <w:color w:val="000000" w:themeColor="text1"/>
          <w:sz w:val="24"/>
          <w:szCs w:val="24"/>
        </w:rPr>
        <w:t xml:space="preserve">: Proposed model day lighting system </w:t>
      </w:r>
      <w:r w:rsidR="00A03E1E">
        <w:rPr>
          <w:rFonts w:ascii="Times New Roman" w:hAnsi="Times New Roman" w:cs="Times New Roman"/>
          <w:color w:val="000000" w:themeColor="text1"/>
          <w:sz w:val="24"/>
          <w:szCs w:val="24"/>
        </w:rPr>
        <w:fldChar w:fldCharType="begin"/>
      </w:r>
      <w:r w:rsidR="003016AE">
        <w:rPr>
          <w:rFonts w:ascii="Times New Roman" w:hAnsi="Times New Roman" w:cs="Times New Roman"/>
          <w:color w:val="000000" w:themeColor="text1"/>
          <w:sz w:val="24"/>
          <w:szCs w:val="24"/>
        </w:rPr>
        <w:instrText xml:space="preserve"> ADDIN EN.CITE &lt;EndNote&gt;&lt;Cite&gt;&lt;Author&gt;Ullah&lt;/Author&gt;&lt;Year&gt;1996&lt;/Year&gt;&lt;RecNum&gt;124&lt;/RecNum&gt;&lt;DisplayText&gt;[73]&lt;/DisplayText&gt;&lt;record&gt;&lt;rec-number&gt;124&lt;/rec-number&gt;&lt;foreign-keys&gt;&lt;key app="EN" db-id="fpw99p9ftttwdlef9e75dwszttfdddtpxvxr"&gt;124&lt;/key&gt;&lt;/foreign-keys&gt;&lt;ref-type name="Journal Article"&gt;17&lt;/ref-type&gt;&lt;contributors&gt;&lt;authors&gt;&lt;author&gt;Ullah, MB&lt;/author&gt;&lt;/authors&gt;&lt;/contributors&gt;&lt;titles&gt;&lt;title&gt;International daylight measurement programme—Singapore data III: Building energy savings through daylighting&lt;/title&gt;&lt;secondary-title&gt;International Journal of Lighting Research and Technology&lt;/secondary-title&gt;&lt;/titles&gt;&lt;periodical&gt;&lt;full-title&gt;International Journal of Lighting Research and Technology&lt;/full-title&gt;&lt;/periodical&gt;&lt;pages&gt;83-87&lt;/pages&gt;&lt;volume&gt;28&lt;/volume&gt;&lt;number&gt;2&lt;/number&gt;&lt;dates&gt;&lt;year&gt;1996&lt;/year&gt;&lt;/dates&gt;&lt;isbn&gt;1365-7828&lt;/isbn&gt;&lt;urls&gt;&lt;/urls&gt;&lt;/record&gt;&lt;/Cite&gt;&lt;/EndNote&gt;</w:instrText>
      </w:r>
      <w:r w:rsidR="00A03E1E">
        <w:rPr>
          <w:rFonts w:ascii="Times New Roman" w:hAnsi="Times New Roman" w:cs="Times New Roman"/>
          <w:color w:val="000000" w:themeColor="text1"/>
          <w:sz w:val="24"/>
          <w:szCs w:val="24"/>
        </w:rPr>
        <w:fldChar w:fldCharType="separate"/>
      </w:r>
      <w:r w:rsidR="003016AE">
        <w:rPr>
          <w:rFonts w:ascii="Times New Roman" w:hAnsi="Times New Roman" w:cs="Times New Roman"/>
          <w:noProof/>
          <w:color w:val="000000" w:themeColor="text1"/>
          <w:sz w:val="24"/>
          <w:szCs w:val="24"/>
        </w:rPr>
        <w:t>[</w:t>
      </w:r>
      <w:hyperlink w:anchor="_ENREF_73" w:tooltip="Ullah, 1996 #124" w:history="1">
        <w:r w:rsidR="002A4702">
          <w:rPr>
            <w:rFonts w:ascii="Times New Roman" w:hAnsi="Times New Roman" w:cs="Times New Roman"/>
            <w:noProof/>
            <w:color w:val="000000" w:themeColor="text1"/>
            <w:sz w:val="24"/>
            <w:szCs w:val="24"/>
          </w:rPr>
          <w:t>73</w:t>
        </w:r>
      </w:hyperlink>
      <w:r w:rsidR="003016AE">
        <w:rPr>
          <w:rFonts w:ascii="Times New Roman" w:hAnsi="Times New Roman" w:cs="Times New Roman"/>
          <w:noProof/>
          <w:color w:val="000000" w:themeColor="text1"/>
          <w:sz w:val="24"/>
          <w:szCs w:val="24"/>
        </w:rPr>
        <w:t>]</w:t>
      </w:r>
      <w:r w:rsidR="00A03E1E">
        <w:rPr>
          <w:rFonts w:ascii="Times New Roman" w:hAnsi="Times New Roman" w:cs="Times New Roman"/>
          <w:color w:val="000000" w:themeColor="text1"/>
          <w:sz w:val="24"/>
          <w:szCs w:val="24"/>
        </w:rPr>
        <w:fldChar w:fldCharType="end"/>
      </w:r>
      <w:r w:rsidRPr="00A13CCF">
        <w:rPr>
          <w:rFonts w:ascii="Times New Roman" w:hAnsi="Times New Roman" w:cs="Times New Roman"/>
          <w:color w:val="000000" w:themeColor="text1"/>
          <w:sz w:val="24"/>
          <w:szCs w:val="24"/>
        </w:rPr>
        <w:t>.</w:t>
      </w:r>
    </w:p>
    <w:p w:rsidR="00F65116" w:rsidRDefault="00F65116" w:rsidP="001A6316">
      <w:pPr>
        <w:spacing w:after="0" w:line="240" w:lineRule="auto"/>
        <w:jc w:val="both"/>
        <w:rPr>
          <w:rFonts w:ascii="Times New Roman" w:hAnsi="Times New Roman" w:cs="Times New Roman"/>
          <w:b/>
          <w:sz w:val="24"/>
          <w:szCs w:val="24"/>
        </w:rPr>
      </w:pPr>
    </w:p>
    <w:p w:rsidR="00F65116" w:rsidRDefault="00F65116" w:rsidP="001A6316">
      <w:pPr>
        <w:spacing w:after="0" w:line="240" w:lineRule="auto"/>
        <w:jc w:val="both"/>
        <w:rPr>
          <w:rFonts w:ascii="Times New Roman" w:hAnsi="Times New Roman" w:cs="Times New Roman"/>
          <w:b/>
          <w:sz w:val="24"/>
          <w:szCs w:val="24"/>
        </w:rPr>
      </w:pPr>
      <w:r w:rsidRPr="00A13CCF">
        <w:rPr>
          <w:rFonts w:ascii="Times New Roman" w:eastAsia="Calibri" w:hAnsi="Times New Roman" w:cs="Times New Roman"/>
          <w:sz w:val="24"/>
          <w:szCs w:val="24"/>
        </w:rPr>
        <w:t>Daylight guiding system has optimal illumination performance when sunlight drop perpendicularly on the daylight collector but it has moderate production when the sunlight drops indirectly on the collector.</w:t>
      </w:r>
    </w:p>
    <w:p w:rsidR="00D55EC8" w:rsidRPr="00F65116" w:rsidRDefault="00D55EC8" w:rsidP="001A6316">
      <w:pPr>
        <w:spacing w:after="0" w:line="240" w:lineRule="auto"/>
        <w:jc w:val="both"/>
        <w:rPr>
          <w:rFonts w:ascii="Times New Roman" w:hAnsi="Times New Roman" w:cs="Times New Roman"/>
          <w:b/>
          <w:sz w:val="24"/>
          <w:szCs w:val="24"/>
        </w:rPr>
      </w:pPr>
      <w:r w:rsidRPr="00A13CCF">
        <w:rPr>
          <w:rFonts w:ascii="Times New Roman" w:eastAsia="Calibri" w:hAnsi="Times New Roman" w:cs="Times New Roman"/>
          <w:sz w:val="24"/>
          <w:szCs w:val="24"/>
        </w:rPr>
        <w:t xml:space="preserve">Chang et al.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&lt;EndNote&gt;&lt;Cite&gt;&lt;Author&gt;Chang&lt;/Author&gt;&lt;Year&gt;2014&lt;/Year&gt;&lt;RecNum&gt;125&lt;/RecNum&gt;&lt;DisplayText&gt;[74]&lt;/DisplayText&gt;&lt;record&gt;&lt;rec-number&gt;125&lt;/rec-number&gt;&lt;foreign-keys&gt;&lt;key app="EN" db-id="fpw99p9ftttwdlef9e75dwszttfdddtpxvxr"&gt;125&lt;/key&gt;&lt;/foreign-keys&gt;&lt;ref-type name="Journal Article"&gt;17&lt;/ref-type&gt;&lt;contributors&gt;&lt;authors&gt;&lt;author&gt;Chang, Chih-Hung&lt;/author&gt;&lt;author&gt;Hsiso, Horng-Ching&lt;/author&gt;&lt;author&gt;Chang, Cheng-Ming&lt;/author&gt;&lt;author&gt;Wang, Chen-You&lt;/author&gt;&lt;author&gt;Lin, Tzung-Han&lt;/author&gt;&lt;author&gt;Chen, Yi-Yung&lt;/author&gt;&lt;author&gt;Lai, Yi-Lung&lt;/author&gt;&lt;author&gt;Yen, Cho-Jung&lt;/author&gt;&lt;author&gt;Chen, Kuan-Yu&lt;/author&gt;&lt;author&gt;Whang, Allen Jong-Woei&lt;/author&gt;&lt;/authors&gt;&lt;/contributors&gt;&lt;titles&gt;&lt;title&gt;Heliostat design for the daylighting system&lt;/title&gt;&lt;secondary-title&gt;Applied optics&lt;/secondary-title&gt;&lt;/titles&gt;&lt;periodical&gt;&lt;full-title&gt;Applied Optics&lt;/full-title&gt;&lt;/periodical&gt;&lt;pages&gt;H165-H169&lt;/pages&gt;&lt;volume&gt;53&lt;/volume&gt;&lt;number&gt;29&lt;/number&gt;&lt;dates&gt;&lt;year&gt;2014&lt;/year&gt;&lt;/dates&gt;&lt;isbn&gt;1539-4522&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74" w:tooltip="Chang, 2014 #125" w:history="1">
        <w:r w:rsidR="002A4702">
          <w:rPr>
            <w:rFonts w:ascii="Times New Roman" w:eastAsia="Calibri" w:hAnsi="Times New Roman" w:cs="Times New Roman"/>
            <w:noProof/>
            <w:sz w:val="24"/>
            <w:szCs w:val="24"/>
          </w:rPr>
          <w:t>74</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Pr="00A13CCF">
        <w:rPr>
          <w:rFonts w:ascii="Times New Roman" w:eastAsia="Calibri" w:hAnsi="Times New Roman" w:cs="Times New Roman"/>
          <w:sz w:val="24"/>
          <w:szCs w:val="24"/>
        </w:rPr>
        <w:t xml:space="preserve"> propose heliostats which can straight daylight perpendicularly on the Time lighting system. They intend a 3 x 3 mirror heliostat in compare to an individual mirror in conventional heliostat. They reported a 3.32 times increa</w:t>
      </w:r>
      <w:r w:rsidR="00F65116">
        <w:rPr>
          <w:rFonts w:ascii="Times New Roman" w:eastAsia="Calibri" w:hAnsi="Times New Roman" w:cs="Times New Roman"/>
          <w:sz w:val="24"/>
          <w:szCs w:val="24"/>
        </w:rPr>
        <w:t>se in system effectiveness. Figure 26</w:t>
      </w:r>
      <w:r w:rsidRPr="00A13CCF">
        <w:rPr>
          <w:rFonts w:ascii="Times New Roman" w:eastAsia="Calibri" w:hAnsi="Times New Roman" w:cs="Times New Roman"/>
          <w:sz w:val="24"/>
          <w:szCs w:val="24"/>
        </w:rPr>
        <w:t xml:space="preserve"> tells the matrix heliostat.</w:t>
      </w:r>
    </w:p>
    <w:p w:rsidR="008774B1" w:rsidRPr="00A13CCF" w:rsidRDefault="008774B1"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lastRenderedPageBreak/>
        <w:drawing>
          <wp:inline distT="0" distB="0" distL="0" distR="0">
            <wp:extent cx="3520457" cy="1622066"/>
            <wp:effectExtent l="0" t="0" r="3810" b="0"/>
            <wp:docPr id="13" name="Picture 13" descr="C:\Users\HARRY GARG\Desktop\p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Y GARG\Desktop\p31.JPG"/>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9312" cy="1626146"/>
                    </a:xfrm>
                    <a:prstGeom prst="rect">
                      <a:avLst/>
                    </a:prstGeom>
                    <a:noFill/>
                    <a:ln>
                      <a:noFill/>
                    </a:ln>
                  </pic:spPr>
                </pic:pic>
              </a:graphicData>
            </a:graphic>
          </wp:inline>
        </w:drawing>
      </w:r>
    </w:p>
    <w:p w:rsidR="008774B1" w:rsidRPr="00A13CCF" w:rsidRDefault="00F65116" w:rsidP="001A6316">
      <w:pPr>
        <w:autoSpaceDE w:val="0"/>
        <w:autoSpaceDN w:val="0"/>
        <w:adjustRightInd w:val="0"/>
        <w:spacing w:after="0" w:line="240" w:lineRule="auto"/>
        <w:ind w:left="720"/>
        <w:jc w:val="center"/>
        <w:rPr>
          <w:rFonts w:ascii="Times New Roman" w:hAnsi="Times New Roman" w:cs="Times New Roman"/>
          <w:bCs/>
          <w:sz w:val="24"/>
          <w:szCs w:val="24"/>
        </w:rPr>
      </w:pPr>
      <w:r>
        <w:rPr>
          <w:rFonts w:ascii="Times New Roman" w:hAnsi="Times New Roman" w:cs="Times New Roman"/>
          <w:sz w:val="24"/>
          <w:szCs w:val="24"/>
        </w:rPr>
        <w:t>Figure</w:t>
      </w:r>
      <w:r w:rsidR="00D76F1C">
        <w:rPr>
          <w:rFonts w:ascii="Times New Roman" w:hAnsi="Times New Roman" w:cs="Times New Roman"/>
          <w:sz w:val="24"/>
          <w:szCs w:val="24"/>
        </w:rPr>
        <w:t xml:space="preserve"> 25</w:t>
      </w:r>
      <w:r w:rsidR="008774B1" w:rsidRPr="00A13CCF">
        <w:rPr>
          <w:rFonts w:ascii="Times New Roman" w:hAnsi="Times New Roman" w:cs="Times New Roman"/>
          <w:sz w:val="24"/>
          <w:szCs w:val="24"/>
        </w:rPr>
        <w:t xml:space="preserve">: </w:t>
      </w:r>
      <w:r w:rsidR="008774B1" w:rsidRPr="00A13CCF">
        <w:rPr>
          <w:rFonts w:ascii="Times New Roman" w:hAnsi="Times New Roman" w:cs="Times New Roman"/>
          <w:bCs/>
          <w:sz w:val="24"/>
          <w:szCs w:val="24"/>
        </w:rPr>
        <w:t>Matrix he</w:t>
      </w:r>
      <w:r w:rsidR="00FE6ADF">
        <w:rPr>
          <w:rFonts w:ascii="Times New Roman" w:hAnsi="Times New Roman" w:cs="Times New Roman"/>
          <w:bCs/>
          <w:sz w:val="24"/>
          <w:szCs w:val="24"/>
        </w:rPr>
        <w:t xml:space="preserve">liostat </w:t>
      </w:r>
      <w:r w:rsidR="00A03E1E">
        <w:rPr>
          <w:rFonts w:ascii="Times New Roman" w:hAnsi="Times New Roman" w:cs="Times New Roman"/>
          <w:bCs/>
          <w:sz w:val="24"/>
          <w:szCs w:val="24"/>
        </w:rPr>
        <w:fldChar w:fldCharType="begin"/>
      </w:r>
      <w:r w:rsidR="003016AE">
        <w:rPr>
          <w:rFonts w:ascii="Times New Roman" w:hAnsi="Times New Roman" w:cs="Times New Roman"/>
          <w:bCs/>
          <w:sz w:val="24"/>
          <w:szCs w:val="24"/>
        </w:rPr>
        <w:instrText xml:space="preserve"> ADDIN EN.CITE &lt;EndNote&gt;&lt;Cite&gt;&lt;Author&gt;Chang&lt;/Author&gt;&lt;Year&gt;2014&lt;/Year&gt;&lt;RecNum&gt;125&lt;/RecNum&gt;&lt;DisplayText&gt;[74]&lt;/DisplayText&gt;&lt;record&gt;&lt;rec-number&gt;125&lt;/rec-number&gt;&lt;foreign-keys&gt;&lt;key app="EN" db-id="fpw99p9ftttwdlef9e75dwszttfdddtpxvxr"&gt;125&lt;/key&gt;&lt;/foreign-keys&gt;&lt;ref-type name="Journal Article"&gt;17&lt;/ref-type&gt;&lt;contributors&gt;&lt;authors&gt;&lt;author&gt;Chang, Chih-Hung&lt;/author&gt;&lt;author&gt;Hsiso, Horng-Ching&lt;/author&gt;&lt;author&gt;Chang, Cheng-Ming&lt;/author&gt;&lt;author&gt;Wang, Chen-You&lt;/author&gt;&lt;author&gt;Lin, Tzung-Han&lt;/author&gt;&lt;author&gt;Chen, Yi-Yung&lt;/author&gt;&lt;author&gt;Lai, Yi-Lung&lt;/author&gt;&lt;author&gt;Yen, Cho-Jung&lt;/author&gt;&lt;author&gt;Chen, Kuan-Yu&lt;/author&gt;&lt;author&gt;Whang, Allen Jong-Woei&lt;/author&gt;&lt;/authors&gt;&lt;/contributors&gt;&lt;titles&gt;&lt;title&gt;Heliostat design for the daylighting system&lt;/title&gt;&lt;secondary-title&gt;Applied optics&lt;/secondary-title&gt;&lt;/titles&gt;&lt;periodical&gt;&lt;full-title&gt;Applied Optics&lt;/full-title&gt;&lt;/periodical&gt;&lt;pages&gt;H165-H169&lt;/pages&gt;&lt;volume&gt;53&lt;/volume&gt;&lt;number&gt;29&lt;/number&gt;&lt;dates&gt;&lt;year&gt;2014&lt;/year&gt;&lt;/dates&gt;&lt;isbn&gt;1539-4522&lt;/isbn&gt;&lt;urls&gt;&lt;/urls&gt;&lt;/record&gt;&lt;/Cite&gt;&lt;/EndNote&gt;</w:instrText>
      </w:r>
      <w:r w:rsidR="00A03E1E">
        <w:rPr>
          <w:rFonts w:ascii="Times New Roman" w:hAnsi="Times New Roman" w:cs="Times New Roman"/>
          <w:bCs/>
          <w:sz w:val="24"/>
          <w:szCs w:val="24"/>
        </w:rPr>
        <w:fldChar w:fldCharType="separate"/>
      </w:r>
      <w:r w:rsidR="003016AE">
        <w:rPr>
          <w:rFonts w:ascii="Times New Roman" w:hAnsi="Times New Roman" w:cs="Times New Roman"/>
          <w:bCs/>
          <w:noProof/>
          <w:sz w:val="24"/>
          <w:szCs w:val="24"/>
        </w:rPr>
        <w:t>[</w:t>
      </w:r>
      <w:hyperlink w:anchor="_ENREF_74" w:tooltip="Chang, 2014 #125" w:history="1">
        <w:r w:rsidR="002A4702">
          <w:rPr>
            <w:rFonts w:ascii="Times New Roman" w:hAnsi="Times New Roman" w:cs="Times New Roman"/>
            <w:bCs/>
            <w:noProof/>
            <w:sz w:val="24"/>
            <w:szCs w:val="24"/>
          </w:rPr>
          <w:t>74</w:t>
        </w:r>
      </w:hyperlink>
      <w:r w:rsidR="003016AE">
        <w:rPr>
          <w:rFonts w:ascii="Times New Roman" w:hAnsi="Times New Roman" w:cs="Times New Roman"/>
          <w:bCs/>
          <w:noProof/>
          <w:sz w:val="24"/>
          <w:szCs w:val="24"/>
        </w:rPr>
        <w:t>]</w:t>
      </w:r>
      <w:r w:rsidR="00A03E1E">
        <w:rPr>
          <w:rFonts w:ascii="Times New Roman" w:hAnsi="Times New Roman" w:cs="Times New Roman"/>
          <w:bCs/>
          <w:sz w:val="24"/>
          <w:szCs w:val="24"/>
        </w:rPr>
        <w:fldChar w:fldCharType="end"/>
      </w:r>
      <w:r w:rsidR="008774B1" w:rsidRPr="00A13CCF">
        <w:rPr>
          <w:rFonts w:ascii="Times New Roman" w:hAnsi="Times New Roman" w:cs="Times New Roman"/>
          <w:bCs/>
          <w:sz w:val="24"/>
          <w:szCs w:val="24"/>
        </w:rPr>
        <w:t>.</w:t>
      </w:r>
    </w:p>
    <w:p w:rsidR="008774B1" w:rsidRPr="00A13CCF" w:rsidRDefault="008774B1" w:rsidP="001A6316">
      <w:pPr>
        <w:autoSpaceDE w:val="0"/>
        <w:autoSpaceDN w:val="0"/>
        <w:adjustRightInd w:val="0"/>
        <w:spacing w:after="0" w:line="240" w:lineRule="auto"/>
        <w:jc w:val="center"/>
        <w:rPr>
          <w:rFonts w:ascii="Times New Roman" w:hAnsi="Times New Roman" w:cs="Times New Roman"/>
          <w:bCs/>
          <w:sz w:val="24"/>
          <w:szCs w:val="24"/>
        </w:rPr>
      </w:pPr>
    </w:p>
    <w:p w:rsidR="008774B1" w:rsidRPr="00A13CCF" w:rsidRDefault="00FE6ADF" w:rsidP="001A6316">
      <w:pPr>
        <w:spacing w:after="0" w:line="240" w:lineRule="auto"/>
        <w:jc w:val="both"/>
        <w:rPr>
          <w:rFonts w:ascii="Times New Roman" w:hAnsi="Times New Roman" w:cs="Times New Roman"/>
          <w:sz w:val="24"/>
          <w:szCs w:val="24"/>
        </w:rPr>
      </w:pPr>
      <w:r>
        <w:rPr>
          <w:rFonts w:ascii="Times New Roman" w:eastAsia="Calibri" w:hAnsi="Times New Roman" w:cs="Times New Roman"/>
          <w:sz w:val="24"/>
          <w:szCs w:val="24"/>
        </w:rPr>
        <w:t>Leutz</w:t>
      </w:r>
      <w:r w:rsidR="00325E07">
        <w:rPr>
          <w:rFonts w:ascii="Times New Roman" w:eastAsia="Calibri" w:hAnsi="Times New Roman" w:cs="Times New Roman"/>
          <w:sz w:val="24"/>
          <w:szCs w:val="24"/>
        </w:rPr>
        <w:t xml:space="preserve"> et al. </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&lt;EndNote&gt;&lt;Cite&gt;&lt;Author&gt;Leutz&lt;/Author&gt;&lt;Year&gt;2000&lt;/Year&gt;&lt;RecNum&gt;126&lt;/RecNum&gt;&lt;DisplayText&gt;[75]&lt;/DisplayText&gt;&lt;record&gt;&lt;rec-number&gt;126&lt;/rec-number&gt;&lt;foreign-keys&gt;&lt;key app="EN" db-id="fpw99p9ftttwdlef9e75dwszttfdddtpxvxr"&gt;126&lt;/key&gt;&lt;/foreign-keys&gt;&lt;ref-type name="Conference Proceedings"&gt;10&lt;/ref-type&gt;&lt;contributors&gt;&lt;authors&gt;&lt;author&gt;Leutz, Ralf&lt;/author&gt;&lt;author&gt;Suzuki, Akio&lt;/author&gt;&lt;author&gt;Akisawa, Atsushi&lt;/author&gt;&lt;author&gt;Kashiwagi, Takao&lt;/author&gt;&lt;author&gt;Toksoy, J&lt;/author&gt;&lt;/authors&gt;&lt;/contributors&gt;&lt;titles&gt;&lt;title&gt;Developments and designs of solar engineering Fresnel lenses&lt;/title&gt;&lt;secondary-title&gt;Proceedings Symposium on Energy Engineering&lt;/secondary-title&gt;&lt;/titles&gt;&lt;pages&gt;759-765&lt;/pages&gt;&lt;volume&gt;2&lt;/volume&gt;&lt;dates&gt;&lt;year&gt;2000&lt;/year&gt;&lt;/dates&gt;&lt;urls&gt;&lt;/urls&gt;&lt;/record&gt;&lt;/Cite&gt;&lt;/EndNote&gt;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75" w:tooltip="Leutz, 2000 #126" w:history="1">
        <w:r w:rsidR="002A4702">
          <w:rPr>
            <w:rFonts w:ascii="Times New Roman" w:eastAsia="Calibri" w:hAnsi="Times New Roman" w:cs="Times New Roman"/>
            <w:noProof/>
            <w:sz w:val="24"/>
            <w:szCs w:val="24"/>
          </w:rPr>
          <w:t>75</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00932865" w:rsidRPr="00A13CCF">
        <w:rPr>
          <w:rFonts w:ascii="Times New Roman" w:eastAsia="Calibri" w:hAnsi="Times New Roman" w:cs="Times New Roman"/>
          <w:sz w:val="24"/>
          <w:szCs w:val="24"/>
        </w:rPr>
        <w:t xml:space="preserve"> synthesised on improving efficiency and less cost of the daylighting system by designing developing parabolic trough sun lighting with the thermal system. In their design they involved the splitting up of the sunlight spec</w:t>
      </w:r>
      <w:r>
        <w:rPr>
          <w:rFonts w:ascii="Times New Roman" w:eastAsia="Calibri" w:hAnsi="Times New Roman" w:cs="Times New Roman"/>
          <w:sz w:val="24"/>
          <w:szCs w:val="24"/>
        </w:rPr>
        <w:t>trum into the visible and infra</w:t>
      </w:r>
      <w:r w:rsidR="00932865" w:rsidRPr="00A13CCF">
        <w:rPr>
          <w:rFonts w:ascii="Times New Roman" w:eastAsia="Calibri" w:hAnsi="Times New Roman" w:cs="Times New Roman"/>
          <w:sz w:val="24"/>
          <w:szCs w:val="24"/>
        </w:rPr>
        <w:t xml:space="preserve">red region by using a cold mirror. The visible light is then passed through the second stage of the Fresnel lens that </w:t>
      </w:r>
      <w:r w:rsidR="00325E07" w:rsidRPr="00A13CCF">
        <w:rPr>
          <w:rFonts w:ascii="Times New Roman" w:eastAsia="Calibri" w:hAnsi="Times New Roman" w:cs="Times New Roman"/>
          <w:sz w:val="24"/>
          <w:szCs w:val="24"/>
        </w:rPr>
        <w:t>concentrates</w:t>
      </w:r>
      <w:r w:rsidR="00932865" w:rsidRPr="00A13CCF">
        <w:rPr>
          <w:rFonts w:ascii="Times New Roman" w:eastAsia="Calibri" w:hAnsi="Times New Roman" w:cs="Times New Roman"/>
          <w:sz w:val="24"/>
          <w:szCs w:val="24"/>
        </w:rPr>
        <w:t xml:space="preserve"> it again and through the optical </w:t>
      </w:r>
      <w:r w:rsidR="00325E07" w:rsidRPr="00A13CCF">
        <w:rPr>
          <w:rFonts w:ascii="Times New Roman" w:eastAsia="Calibri" w:hAnsi="Times New Roman" w:cs="Times New Roman"/>
          <w:sz w:val="24"/>
          <w:szCs w:val="24"/>
        </w:rPr>
        <w:t>fibres</w:t>
      </w:r>
      <w:r w:rsidR="00932865" w:rsidRPr="00A13CCF">
        <w:rPr>
          <w:rFonts w:ascii="Times New Roman" w:eastAsia="Calibri" w:hAnsi="Times New Roman" w:cs="Times New Roman"/>
          <w:sz w:val="24"/>
          <w:szCs w:val="24"/>
        </w:rPr>
        <w:t xml:space="preserve"> it finally reaches the internal space of the portion and building to be illuminated. The infrared region of light is used for heat generation. For optimal illumination of around 500 m</w:t>
      </w:r>
      <w:r w:rsidR="00932865" w:rsidRPr="00A13CCF">
        <w:rPr>
          <w:rFonts w:ascii="Times New Roman" w:eastAsia="Calibri" w:hAnsi="Times New Roman" w:cs="Times New Roman"/>
          <w:sz w:val="24"/>
          <w:szCs w:val="24"/>
          <w:vertAlign w:val="superscript"/>
        </w:rPr>
        <w:t>2</w:t>
      </w:r>
      <w:r w:rsidR="00932865" w:rsidRPr="00A13CCF">
        <w:rPr>
          <w:rFonts w:ascii="Times New Roman" w:eastAsia="Calibri" w:hAnsi="Times New Roman" w:cs="Times New Roman"/>
          <w:sz w:val="24"/>
          <w:szCs w:val="24"/>
        </w:rPr>
        <w:t xml:space="preserve"> space of office space, 8 m</w:t>
      </w:r>
      <w:r w:rsidR="00932865" w:rsidRPr="00A13CCF">
        <w:rPr>
          <w:rFonts w:ascii="Times New Roman" w:eastAsia="Calibri" w:hAnsi="Times New Roman" w:cs="Times New Roman"/>
          <w:sz w:val="24"/>
          <w:szCs w:val="24"/>
          <w:vertAlign w:val="superscript"/>
        </w:rPr>
        <w:t xml:space="preserve">2 </w:t>
      </w:r>
      <w:r w:rsidR="00932865" w:rsidRPr="00A13CCF">
        <w:rPr>
          <w:rFonts w:ascii="Times New Roman" w:eastAsia="Calibri" w:hAnsi="Times New Roman" w:cs="Times New Roman"/>
          <w:sz w:val="24"/>
          <w:szCs w:val="24"/>
        </w:rPr>
        <w:t>of the PTC is required.</w:t>
      </w:r>
    </w:p>
    <w:p w:rsidR="008774B1" w:rsidRPr="00A13CCF" w:rsidRDefault="00F65116" w:rsidP="001A6316">
      <w:pPr>
        <w:keepNext/>
        <w:spacing w:after="0" w:line="240" w:lineRule="auto"/>
        <w:jc w:val="center"/>
        <w:rPr>
          <w:rFonts w:ascii="Times New Roman" w:hAnsi="Times New Roman" w:cs="Times New Roman"/>
          <w:sz w:val="24"/>
          <w:szCs w:val="24"/>
        </w:rPr>
      </w:pPr>
      <w:r w:rsidRPr="00A13CCF">
        <w:rPr>
          <w:rFonts w:ascii="Times New Roman" w:hAnsi="Times New Roman" w:cs="Times New Roman"/>
          <w:noProof/>
          <w:sz w:val="24"/>
          <w:szCs w:val="24"/>
          <w:lang w:bidi="hi-IN"/>
        </w:rPr>
        <w:drawing>
          <wp:inline distT="0" distB="0" distL="0" distR="0">
            <wp:extent cx="3401230" cy="1948069"/>
            <wp:effectExtent l="0" t="0" r="0" b="0"/>
            <wp:docPr id="16" name="Picture 16" descr="C:\Users\HARRY GARG\Desktop\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RY GARG\Desktop\p32.JPG"/>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7888" cy="1951882"/>
                    </a:xfrm>
                    <a:prstGeom prst="rect">
                      <a:avLst/>
                    </a:prstGeom>
                    <a:noFill/>
                    <a:ln>
                      <a:noFill/>
                    </a:ln>
                  </pic:spPr>
                </pic:pic>
              </a:graphicData>
            </a:graphic>
          </wp:inline>
        </w:drawing>
      </w:r>
    </w:p>
    <w:p w:rsidR="008774B1" w:rsidRPr="00F65116" w:rsidRDefault="008774B1" w:rsidP="001A6316">
      <w:pPr>
        <w:autoSpaceDE w:val="0"/>
        <w:autoSpaceDN w:val="0"/>
        <w:adjustRightInd w:val="0"/>
        <w:spacing w:after="0" w:line="240" w:lineRule="auto"/>
        <w:jc w:val="center"/>
        <w:rPr>
          <w:rFonts w:ascii="Times New Roman" w:hAnsi="Times New Roman" w:cs="Times New Roman"/>
          <w:bCs/>
          <w:sz w:val="24"/>
          <w:szCs w:val="24"/>
        </w:rPr>
      </w:pPr>
      <w:r w:rsidRPr="00A13CCF">
        <w:rPr>
          <w:rFonts w:ascii="Times New Roman" w:hAnsi="Times New Roman" w:cs="Times New Roman"/>
          <w:sz w:val="24"/>
          <w:szCs w:val="24"/>
        </w:rPr>
        <w:t>Fig</w:t>
      </w:r>
      <w:r w:rsidR="00F65116">
        <w:rPr>
          <w:rFonts w:ascii="Times New Roman" w:hAnsi="Times New Roman" w:cs="Times New Roman"/>
          <w:sz w:val="24"/>
          <w:szCs w:val="24"/>
        </w:rPr>
        <w:t>ure</w:t>
      </w:r>
      <w:r w:rsidR="00D76F1C">
        <w:rPr>
          <w:rFonts w:ascii="Times New Roman" w:hAnsi="Times New Roman" w:cs="Times New Roman"/>
          <w:sz w:val="24"/>
          <w:szCs w:val="24"/>
        </w:rPr>
        <w:t>26</w:t>
      </w:r>
      <w:r w:rsidRPr="00A13CCF">
        <w:rPr>
          <w:rFonts w:ascii="Times New Roman" w:hAnsi="Times New Roman" w:cs="Times New Roman"/>
          <w:sz w:val="24"/>
          <w:szCs w:val="24"/>
        </w:rPr>
        <w:t xml:space="preserve">: </w:t>
      </w:r>
      <w:r w:rsidR="00FE7F54" w:rsidRPr="00A13CCF">
        <w:rPr>
          <w:rFonts w:ascii="Times New Roman" w:hAnsi="Times New Roman" w:cs="Times New Roman"/>
          <w:bCs/>
          <w:sz w:val="24"/>
          <w:szCs w:val="24"/>
        </w:rPr>
        <w:t>Lighting system comprises of</w:t>
      </w:r>
      <w:r w:rsidRPr="00A13CCF">
        <w:rPr>
          <w:rFonts w:ascii="Times New Roman" w:hAnsi="Times New Roman" w:cs="Times New Roman"/>
          <w:bCs/>
          <w:sz w:val="24"/>
          <w:szCs w:val="24"/>
        </w:rPr>
        <w:t xml:space="preserve"> (1) Parabolic trough solar collector, (2) Cold mirror,</w:t>
      </w:r>
      <w:r w:rsidR="00FE7F54" w:rsidRPr="00A13CCF">
        <w:rPr>
          <w:rFonts w:ascii="Times New Roman" w:hAnsi="Times New Roman" w:cs="Times New Roman"/>
          <w:bCs/>
          <w:sz w:val="24"/>
          <w:szCs w:val="24"/>
        </w:rPr>
        <w:t xml:space="preserve">(3) Fresnel lens and </w:t>
      </w:r>
      <w:r w:rsidR="00FE6ADF">
        <w:rPr>
          <w:rFonts w:ascii="Times New Roman" w:hAnsi="Times New Roman" w:cs="Times New Roman"/>
          <w:bCs/>
          <w:sz w:val="24"/>
          <w:szCs w:val="24"/>
        </w:rPr>
        <w:t xml:space="preserve"> (4) thermal system </w:t>
      </w:r>
      <w:r w:rsidR="00A03E1E">
        <w:rPr>
          <w:rFonts w:ascii="Times New Roman" w:hAnsi="Times New Roman" w:cs="Times New Roman"/>
          <w:bCs/>
          <w:sz w:val="24"/>
          <w:szCs w:val="24"/>
        </w:rPr>
        <w:fldChar w:fldCharType="begin"/>
      </w:r>
      <w:r w:rsidR="003016AE">
        <w:rPr>
          <w:rFonts w:ascii="Times New Roman" w:hAnsi="Times New Roman" w:cs="Times New Roman"/>
          <w:bCs/>
          <w:sz w:val="24"/>
          <w:szCs w:val="24"/>
        </w:rPr>
        <w:instrText xml:space="preserve"> ADDIN EN.CITE &lt;EndNote&gt;&lt;Cite&gt;&lt;Author&gt;Leutz&lt;/Author&gt;&lt;Year&gt;2000&lt;/Year&gt;&lt;RecNum&gt;126&lt;/RecNum&gt;&lt;DisplayText&gt;[75]&lt;/DisplayText&gt;&lt;record&gt;&lt;rec-number&gt;126&lt;/rec-number&gt;&lt;foreign-keys&gt;&lt;key app="EN" db-id="fpw99p9ftttwdlef9e75dwszttfdddtpxvxr"&gt;126&lt;/key&gt;&lt;/foreign-keys&gt;&lt;ref-type name="Conference Proceedings"&gt;10&lt;/ref-type&gt;&lt;contributors&gt;&lt;authors&gt;&lt;author&gt;Leutz, Ralf&lt;/author&gt;&lt;author&gt;Suzuki, Akio&lt;/author&gt;&lt;author&gt;Akisawa, Atsushi&lt;/author&gt;&lt;author&gt;Kashiwagi, Takao&lt;/author&gt;&lt;author&gt;Toksoy, J&lt;/author&gt;&lt;/authors&gt;&lt;/contributors&gt;&lt;titles&gt;&lt;title&gt;Developments and designs of solar engineering Fresnel lenses&lt;/title&gt;&lt;secondary-title&gt;Proceedings Symposium on Energy Engineering&lt;/secondary-title&gt;&lt;/titles&gt;&lt;pages&gt;759-765&lt;/pages&gt;&lt;volume&gt;2&lt;/volume&gt;&lt;dates&gt;&lt;year&gt;2000&lt;/year&gt;&lt;/dates&gt;&lt;urls&gt;&lt;/urls&gt;&lt;/record&gt;&lt;/Cite&gt;&lt;/EndNote&gt;</w:instrText>
      </w:r>
      <w:r w:rsidR="00A03E1E">
        <w:rPr>
          <w:rFonts w:ascii="Times New Roman" w:hAnsi="Times New Roman" w:cs="Times New Roman"/>
          <w:bCs/>
          <w:sz w:val="24"/>
          <w:szCs w:val="24"/>
        </w:rPr>
        <w:fldChar w:fldCharType="separate"/>
      </w:r>
      <w:r w:rsidR="003016AE">
        <w:rPr>
          <w:rFonts w:ascii="Times New Roman" w:hAnsi="Times New Roman" w:cs="Times New Roman"/>
          <w:bCs/>
          <w:noProof/>
          <w:sz w:val="24"/>
          <w:szCs w:val="24"/>
        </w:rPr>
        <w:t>[</w:t>
      </w:r>
      <w:hyperlink w:anchor="_ENREF_75" w:tooltip="Leutz, 2000 #126" w:history="1">
        <w:r w:rsidR="002A4702">
          <w:rPr>
            <w:rFonts w:ascii="Times New Roman" w:hAnsi="Times New Roman" w:cs="Times New Roman"/>
            <w:bCs/>
            <w:noProof/>
            <w:sz w:val="24"/>
            <w:szCs w:val="24"/>
          </w:rPr>
          <w:t>75</w:t>
        </w:r>
      </w:hyperlink>
      <w:r w:rsidR="003016AE">
        <w:rPr>
          <w:rFonts w:ascii="Times New Roman" w:hAnsi="Times New Roman" w:cs="Times New Roman"/>
          <w:bCs/>
          <w:noProof/>
          <w:sz w:val="24"/>
          <w:szCs w:val="24"/>
        </w:rPr>
        <w:t>]</w:t>
      </w:r>
      <w:r w:rsidR="00A03E1E">
        <w:rPr>
          <w:rFonts w:ascii="Times New Roman" w:hAnsi="Times New Roman" w:cs="Times New Roman"/>
          <w:bCs/>
          <w:sz w:val="24"/>
          <w:szCs w:val="24"/>
        </w:rPr>
        <w:fldChar w:fldCharType="end"/>
      </w:r>
      <w:r w:rsidRPr="00A13CCF">
        <w:rPr>
          <w:rFonts w:ascii="Times New Roman" w:hAnsi="Times New Roman" w:cs="Times New Roman"/>
          <w:bCs/>
          <w:sz w:val="24"/>
          <w:szCs w:val="24"/>
        </w:rPr>
        <w:t>.</w:t>
      </w:r>
    </w:p>
    <w:p w:rsidR="00A72D3C" w:rsidRPr="00A13CCF" w:rsidRDefault="003B0E72" w:rsidP="001A6316">
      <w:pPr>
        <w:spacing w:after="0" w:line="240" w:lineRule="auto"/>
        <w:ind w:right="4"/>
        <w:jc w:val="both"/>
        <w:rPr>
          <w:rFonts w:ascii="Times New Roman" w:hAnsi="Times New Roman" w:cs="Times New Roman"/>
          <w:b/>
          <w:bCs/>
          <w:color w:val="231F20"/>
          <w:sz w:val="24"/>
          <w:szCs w:val="24"/>
        </w:rPr>
      </w:pPr>
      <w:r w:rsidRPr="00A13CCF">
        <w:rPr>
          <w:rFonts w:ascii="Times New Roman" w:hAnsi="Times New Roman" w:cs="Times New Roman"/>
          <w:b/>
          <w:bCs/>
          <w:sz w:val="24"/>
          <w:szCs w:val="24"/>
        </w:rPr>
        <w:t xml:space="preserve">9. </w:t>
      </w:r>
      <w:r w:rsidR="00A72D3C" w:rsidRPr="00A13CCF">
        <w:rPr>
          <w:rFonts w:ascii="Times New Roman" w:hAnsi="Times New Roman" w:cs="Times New Roman"/>
          <w:b/>
          <w:bCs/>
          <w:sz w:val="24"/>
          <w:szCs w:val="24"/>
        </w:rPr>
        <w:t xml:space="preserve">CONCLUSION </w:t>
      </w:r>
    </w:p>
    <w:p w:rsidR="002C6FAE" w:rsidRPr="00F65116" w:rsidRDefault="00932865" w:rsidP="001A6316">
      <w:pPr>
        <w:spacing w:after="0" w:line="240" w:lineRule="auto"/>
        <w:jc w:val="both"/>
        <w:rPr>
          <w:rFonts w:ascii="Times New Roman" w:eastAsia="Calibri" w:hAnsi="Times New Roman" w:cs="Times New Roman"/>
          <w:sz w:val="24"/>
          <w:szCs w:val="24"/>
        </w:rPr>
      </w:pPr>
      <w:r w:rsidRPr="00A13CCF">
        <w:rPr>
          <w:rFonts w:ascii="Times New Roman" w:eastAsia="Calibri" w:hAnsi="Times New Roman" w:cs="Times New Roman"/>
          <w:sz w:val="24"/>
          <w:szCs w:val="24"/>
        </w:rPr>
        <w:t>From the broad classifications of the daylighting systems made based on the physical phenomena of light propagation, it is observed that each system has its own advantages and disadvantages regarding aspects of cost, durability, aesthetics, efficiency, light output, transportation, eff</w:t>
      </w:r>
      <w:r w:rsidR="00FE6ADF">
        <w:rPr>
          <w:rFonts w:ascii="Times New Roman" w:eastAsia="Calibri" w:hAnsi="Times New Roman" w:cs="Times New Roman"/>
          <w:sz w:val="24"/>
          <w:szCs w:val="24"/>
        </w:rPr>
        <w:t>ective throw and complexity</w:t>
      </w:r>
      <w:r w:rsidRPr="00A13CCF">
        <w:rPr>
          <w:rFonts w:ascii="Times New Roman" w:eastAsia="Calibri" w:hAnsi="Times New Roman" w:cs="Times New Roman"/>
          <w:sz w:val="24"/>
          <w:szCs w:val="24"/>
        </w:rPr>
        <w:t>. The positive attributes of a good daylighting enhancement system are passiveness, ease of installation, visual acceptance, solar shading against direct radiation and well controlled output distribution. Daylighting enhancement systems need to be designed considering factors like need, type of building and most importantly the climatic conditions (latitude). All light guiding/transmission systems require constant care through periodic maintenance for sustain the design efficiency. Typically, 20% to 30% of illuminance is diffuse even under relatively clear weather conditions</w:t>
      </w:r>
      <w:r w:rsidR="00A03E1E">
        <w:rPr>
          <w:rFonts w:ascii="Times New Roman" w:eastAsia="Calibri" w:hAnsi="Times New Roman" w:cs="Times New Roman"/>
          <w:sz w:val="24"/>
          <w:szCs w:val="24"/>
        </w:rPr>
        <w:fldChar w:fldCharType="begin"/>
      </w:r>
      <w:r w:rsidR="003016AE">
        <w:rPr>
          <w:rFonts w:ascii="Times New Roman" w:eastAsia="Calibri" w:hAnsi="Times New Roman" w:cs="Times New Roman"/>
          <w:sz w:val="24"/>
          <w:szCs w:val="24"/>
        </w:rPr>
        <w:instrText xml:space="preserve"> ADDIN EN.CITE &lt;EndNote&gt;&lt;Cite&gt;&lt;Author&gt;Swift&lt;/Author&gt;&lt;Year&gt;1995&lt;/Year&gt;&lt;RecNum&gt;127&lt;/RecNum&gt;&lt;DisplayText&gt;[50]&lt;/DisplayText&gt;&lt;record&gt;&lt;rec-number&gt;127&lt;/rec-number&gt;&lt;foreign-keys&gt;&lt;key app="EN" db-id="fpw99p9ftttwdlef9e75dwszttfdddtpxvxr"&gt;127&lt;/key&gt;&lt;/foreign-keys&gt;&lt;ref-type name="Journal Article"&gt;17&lt;/ref-type&gt;&lt;contributors&gt;&lt;authors&gt;&lt;author&gt;Swift, PD&lt;/author&gt;&lt;author&gt;Smith, GB&lt;/author&gt;&lt;/authors&gt;&lt;/contributors&gt;&lt;titles&gt;&lt;title&gt;Cylindrical mirror light pipes&lt;/title&gt;&lt;secondary-title&gt;Solar Energy Materials and Solar Cells&lt;/secondary-title&gt;&lt;/titles&gt;&lt;periodical&gt;&lt;full-title&gt;Solar Energy Materials and Solar Cells&lt;/full-title&gt;&lt;/periodical&gt;&lt;pages&gt;159-168&lt;/pages&gt;&lt;volume&gt;36&lt;/volume&gt;&lt;number&gt;2&lt;/number&gt;&lt;dates&gt;&lt;year&gt;1995&lt;/year&gt;&lt;/dates&gt;&lt;isbn&gt;0927-0248&lt;/isbn&gt;&lt;urls&gt;&lt;/urls&gt;&lt;/record&gt;&lt;/Cite&gt;&lt;/EndNote&gt;</w:instrText>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50" w:tooltip="Swift, 1995 #96" w:history="1">
        <w:r w:rsidR="002A4702">
          <w:rPr>
            <w:rFonts w:ascii="Times New Roman" w:eastAsia="Calibri" w:hAnsi="Times New Roman" w:cs="Times New Roman"/>
            <w:noProof/>
            <w:sz w:val="24"/>
            <w:szCs w:val="24"/>
          </w:rPr>
          <w:t>50</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Pr="00A13CCF">
        <w:rPr>
          <w:rFonts w:ascii="Times New Roman" w:eastAsia="Calibri" w:hAnsi="Times New Roman" w:cs="Times New Roman"/>
          <w:sz w:val="24"/>
          <w:szCs w:val="24"/>
        </w:rPr>
        <w:t>. </w:t>
      </w:r>
      <w:r w:rsidR="00325E07" w:rsidRPr="00A13CCF">
        <w:rPr>
          <w:rFonts w:ascii="Times New Roman" w:eastAsia="Calibri" w:hAnsi="Times New Roman" w:cs="Times New Roman"/>
          <w:sz w:val="24"/>
          <w:szCs w:val="24"/>
        </w:rPr>
        <w:t>Daylighting systems</w:t>
      </w:r>
      <w:r w:rsidRPr="00A13CCF">
        <w:rPr>
          <w:rFonts w:ascii="Times New Roman" w:eastAsia="Calibri" w:hAnsi="Times New Roman" w:cs="Times New Roman"/>
          <w:sz w:val="24"/>
          <w:szCs w:val="24"/>
        </w:rPr>
        <w:t xml:space="preserve"> with limited acceptance angle will collect little of this component of radiation. The solar lighting systems analysis in this review paper can effectively assist in reduction of the overall consumption of energy of building. For example, the annual energy conservation for lighting using the Parans, Sun central lighting system and </w:t>
      </w:r>
      <w:r w:rsidRPr="00A13CCF">
        <w:rPr>
          <w:rFonts w:ascii="Times New Roman" w:eastAsia="Calibri" w:hAnsi="Times New Roman" w:cs="Times New Roman"/>
          <w:sz w:val="24"/>
          <w:szCs w:val="24"/>
        </w:rPr>
        <w:lastRenderedPageBreak/>
        <w:t>sunportal system is estimated around 55%, 60%</w:t>
      </w:r>
      <w:r w:rsidR="00FE6ADF">
        <w:rPr>
          <w:rFonts w:ascii="Times New Roman" w:eastAsia="Calibri" w:hAnsi="Times New Roman" w:cs="Times New Roman"/>
          <w:sz w:val="24"/>
          <w:szCs w:val="24"/>
        </w:rPr>
        <w:t xml:space="preserve"> and 75% respectively </w:t>
      </w:r>
      <w:r w:rsidR="00A03E1E">
        <w:rPr>
          <w:rFonts w:ascii="Times New Roman" w:eastAsia="Calibri" w:hAnsi="Times New Roman" w:cs="Times New Roman"/>
          <w:sz w:val="24"/>
          <w:szCs w:val="24"/>
        </w:rPr>
        <w:fldChar w:fldCharType="begin">
          <w:fldData xml:space="preserve">PEVuZE5vdGU+PENpdGU+PEF1dGhvcj5NYXlob3ViPC9BdXRob3I+PFllYXI+MjAxMzwvWWVhcj48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</w:fldData>
        </w:fldChar>
      </w:r>
      <w:r w:rsidR="003016AE">
        <w:rPr>
          <w:rFonts w:ascii="Times New Roman" w:eastAsia="Calibri" w:hAnsi="Times New Roman" w:cs="Times New Roman"/>
          <w:sz w:val="24"/>
          <w:szCs w:val="24"/>
        </w:rPr>
        <w:instrText xml:space="preserve"> ADDIN EN.CITE </w:instrText>
      </w:r>
      <w:r w:rsidR="00A03E1E">
        <w:rPr>
          <w:rFonts w:ascii="Times New Roman" w:eastAsia="Calibri" w:hAnsi="Times New Roman" w:cs="Times New Roman"/>
          <w:sz w:val="24"/>
          <w:szCs w:val="24"/>
        </w:rPr>
        <w:fldChar w:fldCharType="begin">
          <w:fldData xml:space="preserve">PEVuZE5vdGU+PENpdGU+PEF1dGhvcj5NYXlob3ViPC9BdXRob3I+PFllYXI+MjAxMzwvWWVhcj48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</w:fldData>
        </w:fldChar>
      </w:r>
      <w:r w:rsidR="003016AE">
        <w:rPr>
          <w:rFonts w:ascii="Times New Roman" w:eastAsia="Calibri" w:hAnsi="Times New Roman" w:cs="Times New Roman"/>
          <w:sz w:val="24"/>
          <w:szCs w:val="24"/>
        </w:rPr>
        <w:instrText xml:space="preserve"> ADDIN EN.CITE.DATA </w:instrText>
      </w:r>
      <w:r w:rsidR="00A03E1E">
        <w:rPr>
          <w:rFonts w:ascii="Times New Roman" w:eastAsia="Calibri" w:hAnsi="Times New Roman" w:cs="Times New Roman"/>
          <w:sz w:val="24"/>
          <w:szCs w:val="24"/>
        </w:rPr>
      </w:r>
      <w:r w:rsidR="00A03E1E">
        <w:rPr>
          <w:rFonts w:ascii="Times New Roman" w:eastAsia="Calibri" w:hAnsi="Times New Roman" w:cs="Times New Roman"/>
          <w:sz w:val="24"/>
          <w:szCs w:val="24"/>
        </w:rPr>
        <w:fldChar w:fldCharType="end"/>
      </w:r>
      <w:r w:rsidR="00A03E1E">
        <w:rPr>
          <w:rFonts w:ascii="Times New Roman" w:eastAsia="Calibri" w:hAnsi="Times New Roman" w:cs="Times New Roman"/>
          <w:sz w:val="24"/>
          <w:szCs w:val="24"/>
        </w:rPr>
      </w:r>
      <w:r w:rsidR="00A03E1E">
        <w:rPr>
          <w:rFonts w:ascii="Times New Roman" w:eastAsia="Calibri" w:hAnsi="Times New Roman" w:cs="Times New Roman"/>
          <w:sz w:val="24"/>
          <w:szCs w:val="24"/>
        </w:rPr>
        <w:fldChar w:fldCharType="separate"/>
      </w:r>
      <w:r w:rsidR="003016AE">
        <w:rPr>
          <w:rFonts w:ascii="Times New Roman" w:eastAsia="Calibri" w:hAnsi="Times New Roman" w:cs="Times New Roman"/>
          <w:noProof/>
          <w:sz w:val="24"/>
          <w:szCs w:val="24"/>
        </w:rPr>
        <w:t>[</w:t>
      </w:r>
      <w:hyperlink w:anchor="_ENREF_63" w:tooltip="Mayhoub, 2010 #117" w:history="1">
        <w:r w:rsidR="002A4702">
          <w:rPr>
            <w:rFonts w:ascii="Times New Roman" w:eastAsia="Calibri" w:hAnsi="Times New Roman" w:cs="Times New Roman"/>
            <w:noProof/>
            <w:sz w:val="24"/>
            <w:szCs w:val="24"/>
          </w:rPr>
          <w:t>63-65</w:t>
        </w:r>
      </w:hyperlink>
      <w:r w:rsidR="003016AE">
        <w:rPr>
          <w:rFonts w:ascii="Times New Roman" w:eastAsia="Calibri" w:hAnsi="Times New Roman" w:cs="Times New Roman"/>
          <w:noProof/>
          <w:sz w:val="24"/>
          <w:szCs w:val="24"/>
        </w:rPr>
        <w:t xml:space="preserve">, </w:t>
      </w:r>
      <w:hyperlink w:anchor="_ENREF_69" w:tooltip="Alata, 2005 #120" w:history="1">
        <w:r w:rsidR="002A4702">
          <w:rPr>
            <w:rFonts w:ascii="Times New Roman" w:eastAsia="Calibri" w:hAnsi="Times New Roman" w:cs="Times New Roman"/>
            <w:noProof/>
            <w:sz w:val="24"/>
            <w:szCs w:val="24"/>
          </w:rPr>
          <w:t>69</w:t>
        </w:r>
      </w:hyperlink>
      <w:r w:rsidR="003016AE">
        <w:rPr>
          <w:rFonts w:ascii="Times New Roman" w:eastAsia="Calibri" w:hAnsi="Times New Roman" w:cs="Times New Roman"/>
          <w:noProof/>
          <w:sz w:val="24"/>
          <w:szCs w:val="24"/>
        </w:rPr>
        <w:t>]</w:t>
      </w:r>
      <w:r w:rsidR="00A03E1E">
        <w:rPr>
          <w:rFonts w:ascii="Times New Roman" w:eastAsia="Calibri" w:hAnsi="Times New Roman" w:cs="Times New Roman"/>
          <w:sz w:val="24"/>
          <w:szCs w:val="24"/>
        </w:rPr>
        <w:fldChar w:fldCharType="end"/>
      </w:r>
      <w:r w:rsidRPr="00A13CCF">
        <w:rPr>
          <w:rFonts w:ascii="Times New Roman" w:eastAsia="Calibri" w:hAnsi="Times New Roman" w:cs="Times New Roman"/>
          <w:sz w:val="24"/>
          <w:szCs w:val="24"/>
        </w:rPr>
        <w:t xml:space="preserve">. The Cost and expenditure of all these daylighting system is major concern for their universal acceptability and therefore, with creative approaches for the development cost can be reduced. Architectural modification is required for the implementation of these daylighting devices which is very inconvenient for the users. Maintenance like cleaning of lenses of </w:t>
      </w:r>
      <w:r w:rsidR="00C033A2" w:rsidRPr="00A13CCF">
        <w:rPr>
          <w:rFonts w:ascii="Times New Roman" w:eastAsia="Calibri" w:hAnsi="Times New Roman" w:cs="Times New Roman"/>
          <w:sz w:val="24"/>
          <w:szCs w:val="24"/>
        </w:rPr>
        <w:t>this lighting system</w:t>
      </w:r>
      <w:r w:rsidRPr="00A13CCF">
        <w:rPr>
          <w:rFonts w:ascii="Times New Roman" w:eastAsia="Calibri" w:hAnsi="Times New Roman" w:cs="Times New Roman"/>
          <w:sz w:val="24"/>
          <w:szCs w:val="24"/>
        </w:rPr>
        <w:t xml:space="preserve"> at regular duration for </w:t>
      </w:r>
      <w:r w:rsidR="00C033A2" w:rsidRPr="00A13CCF">
        <w:rPr>
          <w:rFonts w:ascii="Times New Roman" w:eastAsia="Calibri" w:hAnsi="Times New Roman" w:cs="Times New Roman"/>
          <w:sz w:val="24"/>
          <w:szCs w:val="24"/>
        </w:rPr>
        <w:t>attains</w:t>
      </w:r>
      <w:r w:rsidRPr="00A13CCF">
        <w:rPr>
          <w:rFonts w:ascii="Times New Roman" w:eastAsia="Calibri" w:hAnsi="Times New Roman" w:cs="Times New Roman"/>
          <w:sz w:val="24"/>
          <w:szCs w:val="24"/>
        </w:rPr>
        <w:t xml:space="preserve"> satisfactory system efficiency.</w:t>
      </w:r>
    </w:p>
    <w:p w:rsidR="0028780B" w:rsidRPr="00AA104C" w:rsidRDefault="002C6FAE" w:rsidP="001A6316">
      <w:pPr>
        <w:spacing w:after="0" w:line="240" w:lineRule="auto"/>
        <w:jc w:val="both"/>
        <w:rPr>
          <w:rFonts w:ascii="Times New Roman" w:eastAsia="Calibri" w:hAnsi="Times New Roman" w:cs="Times New Roman"/>
          <w:b/>
          <w:sz w:val="24"/>
          <w:szCs w:val="24"/>
        </w:rPr>
      </w:pPr>
      <w:r w:rsidRPr="00A13CCF">
        <w:rPr>
          <w:rFonts w:ascii="Times New Roman" w:hAnsi="Times New Roman" w:cs="Times New Roman"/>
          <w:b/>
          <w:bCs/>
          <w:sz w:val="24"/>
          <w:szCs w:val="24"/>
        </w:rPr>
        <w:t>10</w:t>
      </w:r>
      <w:r w:rsidR="00B637BA" w:rsidRPr="00A13CCF">
        <w:rPr>
          <w:rFonts w:ascii="Times New Roman" w:hAnsi="Times New Roman" w:cs="Times New Roman"/>
          <w:bCs/>
          <w:sz w:val="24"/>
          <w:szCs w:val="24"/>
        </w:rPr>
        <w:t>.</w:t>
      </w:r>
      <w:r w:rsidR="00AF2CE0" w:rsidRPr="00A13CCF">
        <w:rPr>
          <w:rFonts w:ascii="Times New Roman" w:eastAsia="Calibri" w:hAnsi="Times New Roman" w:cs="Times New Roman"/>
          <w:b/>
          <w:sz w:val="24"/>
          <w:szCs w:val="24"/>
        </w:rPr>
        <w:t xml:space="preserve"> REFRENCES</w:t>
      </w:r>
      <w:r w:rsidR="00AA104C">
        <w:rPr>
          <w:rFonts w:ascii="Times New Roman" w:eastAsia="Calibri" w:hAnsi="Times New Roman" w:cs="Times New Roman"/>
          <w:b/>
          <w:sz w:val="24"/>
          <w:szCs w:val="24"/>
        </w:rPr>
        <w:t>:</w:t>
      </w:r>
    </w:p>
    <w:p w:rsidR="002A4702" w:rsidRPr="002A4702" w:rsidRDefault="00A03E1E" w:rsidP="001A6316">
      <w:pPr>
        <w:pStyle w:val="EndNoteBibliography"/>
        <w:spacing w:after="0"/>
        <w:ind w:left="720" w:hanging="720"/>
        <w:rPr>
          <w:rFonts w:ascii="Times New Roman" w:hAnsi="Times New Roman" w:cs="Times New Roman"/>
          <w:sz w:val="24"/>
          <w:szCs w:val="24"/>
        </w:rPr>
      </w:pPr>
      <w:r w:rsidRPr="00A03E1E">
        <w:rPr>
          <w:rFonts w:ascii="Times New Roman" w:hAnsi="Times New Roman" w:cs="Times New Roman"/>
          <w:sz w:val="24"/>
          <w:szCs w:val="24"/>
        </w:rPr>
        <w:fldChar w:fldCharType="begin"/>
      </w:r>
      <w:r w:rsidR="0028780B" w:rsidRPr="002A4702">
        <w:rPr>
          <w:rFonts w:ascii="Times New Roman" w:hAnsi="Times New Roman" w:cs="Times New Roman"/>
          <w:sz w:val="24"/>
          <w:szCs w:val="24"/>
        </w:rPr>
        <w:instrText xml:space="preserve"> ADDIN EN.REFLIST </w:instrText>
      </w:r>
      <w:r w:rsidRPr="00A03E1E">
        <w:rPr>
          <w:rFonts w:ascii="Times New Roman" w:hAnsi="Times New Roman" w:cs="Times New Roman"/>
          <w:sz w:val="24"/>
          <w:szCs w:val="24"/>
        </w:rPr>
        <w:fldChar w:fldCharType="separate"/>
      </w:r>
      <w:bookmarkStart w:id="1" w:name="_ENREF_1"/>
      <w:r w:rsidR="002A4702" w:rsidRPr="002A4702">
        <w:rPr>
          <w:rFonts w:ascii="Times New Roman" w:hAnsi="Times New Roman" w:cs="Times New Roman"/>
          <w:sz w:val="24"/>
          <w:szCs w:val="24"/>
        </w:rPr>
        <w:t>[1]</w:t>
      </w:r>
      <w:r w:rsidR="002A4702" w:rsidRPr="002A4702">
        <w:rPr>
          <w:rFonts w:ascii="Times New Roman" w:hAnsi="Times New Roman" w:cs="Times New Roman"/>
          <w:sz w:val="24"/>
          <w:szCs w:val="24"/>
        </w:rPr>
        <w:tab/>
        <w:t xml:space="preserve">J. J. Dengler and V. Wittwer, "Glazings with granular aerogel," in </w:t>
      </w:r>
      <w:r w:rsidR="002A4702" w:rsidRPr="002A4702">
        <w:rPr>
          <w:rFonts w:ascii="Times New Roman" w:hAnsi="Times New Roman" w:cs="Times New Roman"/>
          <w:i/>
          <w:sz w:val="24"/>
          <w:szCs w:val="24"/>
        </w:rPr>
        <w:t>Optical Materials Technology for Energy Efficiency and Solar Energy Conversion XIII</w:t>
      </w:r>
      <w:r w:rsidR="002A4702" w:rsidRPr="002A4702">
        <w:rPr>
          <w:rFonts w:ascii="Times New Roman" w:hAnsi="Times New Roman" w:cs="Times New Roman"/>
          <w:sz w:val="24"/>
          <w:szCs w:val="24"/>
        </w:rPr>
        <w:t>, 1994, pp. 718-728.</w:t>
      </w:r>
      <w:bookmarkEnd w:id="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 w:name="_ENREF_2"/>
      <w:r w:rsidRPr="002A4702">
        <w:rPr>
          <w:rFonts w:ascii="Times New Roman" w:hAnsi="Times New Roman" w:cs="Times New Roman"/>
          <w:sz w:val="24"/>
          <w:szCs w:val="24"/>
        </w:rPr>
        <w:t>[2]</w:t>
      </w:r>
      <w:r w:rsidRPr="002A4702">
        <w:rPr>
          <w:rFonts w:ascii="Times New Roman" w:hAnsi="Times New Roman" w:cs="Times New Roman"/>
          <w:sz w:val="24"/>
          <w:szCs w:val="24"/>
        </w:rPr>
        <w:tab/>
        <w:t xml:space="preserve">J.-H. Liu, H.-T. Liu, and Y.-B. Cheng, "Preparation and characterization of gradient refractive index polymer optical rods," </w:t>
      </w:r>
      <w:r w:rsidRPr="002A4702">
        <w:rPr>
          <w:rFonts w:ascii="Times New Roman" w:hAnsi="Times New Roman" w:cs="Times New Roman"/>
          <w:i/>
          <w:sz w:val="24"/>
          <w:szCs w:val="24"/>
        </w:rPr>
        <w:t xml:space="preserve">Polymer, </w:t>
      </w:r>
      <w:r w:rsidRPr="002A4702">
        <w:rPr>
          <w:rFonts w:ascii="Times New Roman" w:hAnsi="Times New Roman" w:cs="Times New Roman"/>
          <w:sz w:val="24"/>
          <w:szCs w:val="24"/>
        </w:rPr>
        <w:t>vol. 39, pp. 5549-5552, 1998.</w:t>
      </w:r>
      <w:bookmarkEnd w:id="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 w:name="_ENREF_3"/>
      <w:r w:rsidRPr="002A4702">
        <w:rPr>
          <w:rFonts w:ascii="Times New Roman" w:hAnsi="Times New Roman" w:cs="Times New Roman"/>
          <w:sz w:val="24"/>
          <w:szCs w:val="24"/>
        </w:rPr>
        <w:t>[3]</w:t>
      </w:r>
      <w:r w:rsidRPr="002A4702">
        <w:rPr>
          <w:rFonts w:ascii="Times New Roman" w:hAnsi="Times New Roman" w:cs="Times New Roman"/>
          <w:sz w:val="24"/>
          <w:szCs w:val="24"/>
        </w:rPr>
        <w:tab/>
        <w:t xml:space="preserve">L. Whitehead, R. Nodwell, and F. Curzon, "New efficient light guide for interior illumination," </w:t>
      </w:r>
      <w:r w:rsidRPr="002A4702">
        <w:rPr>
          <w:rFonts w:ascii="Times New Roman" w:hAnsi="Times New Roman" w:cs="Times New Roman"/>
          <w:i/>
          <w:sz w:val="24"/>
          <w:szCs w:val="24"/>
        </w:rPr>
        <w:t xml:space="preserve">Applied Optics, </w:t>
      </w:r>
      <w:r w:rsidRPr="002A4702">
        <w:rPr>
          <w:rFonts w:ascii="Times New Roman" w:hAnsi="Times New Roman" w:cs="Times New Roman"/>
          <w:sz w:val="24"/>
          <w:szCs w:val="24"/>
        </w:rPr>
        <w:t>vol. 21, pp. 2755-2757, 1982.</w:t>
      </w:r>
      <w:bookmarkEnd w:id="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 w:name="_ENREF_4"/>
      <w:r w:rsidRPr="002A4702">
        <w:rPr>
          <w:rFonts w:ascii="Times New Roman" w:hAnsi="Times New Roman" w:cs="Times New Roman"/>
          <w:sz w:val="24"/>
          <w:szCs w:val="24"/>
        </w:rPr>
        <w:t>[4]</w:t>
      </w:r>
      <w:r w:rsidRPr="002A4702">
        <w:rPr>
          <w:rFonts w:ascii="Times New Roman" w:hAnsi="Times New Roman" w:cs="Times New Roman"/>
          <w:sz w:val="24"/>
          <w:szCs w:val="24"/>
        </w:rPr>
        <w:tab/>
        <w:t xml:space="preserve">H. Müller, "Application of holographic optical elements in buildings for various purposes like daylighting, solar shading and photovoltaic power generation," </w:t>
      </w:r>
      <w:r w:rsidRPr="002A4702">
        <w:rPr>
          <w:rFonts w:ascii="Times New Roman" w:hAnsi="Times New Roman" w:cs="Times New Roman"/>
          <w:i/>
          <w:sz w:val="24"/>
          <w:szCs w:val="24"/>
        </w:rPr>
        <w:t xml:space="preserve">Renewable Energy, </w:t>
      </w:r>
      <w:r w:rsidRPr="002A4702">
        <w:rPr>
          <w:rFonts w:ascii="Times New Roman" w:hAnsi="Times New Roman" w:cs="Times New Roman"/>
          <w:sz w:val="24"/>
          <w:szCs w:val="24"/>
        </w:rPr>
        <w:t>vol. 5, pp. 935-941, 1994.</w:t>
      </w:r>
      <w:bookmarkEnd w:id="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 w:name="_ENREF_5"/>
      <w:r w:rsidRPr="002A4702">
        <w:rPr>
          <w:rFonts w:ascii="Times New Roman" w:hAnsi="Times New Roman" w:cs="Times New Roman"/>
          <w:sz w:val="24"/>
          <w:szCs w:val="24"/>
        </w:rPr>
        <w:t>[5]</w:t>
      </w:r>
      <w:r w:rsidRPr="002A4702">
        <w:rPr>
          <w:rFonts w:ascii="Times New Roman" w:hAnsi="Times New Roman" w:cs="Times New Roman"/>
          <w:sz w:val="24"/>
          <w:szCs w:val="24"/>
        </w:rPr>
        <w:tab/>
        <w:t xml:space="preserve">M. Kischkoweit-Lopin, "An overview of daylighting systems,"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73, pp. 77-82, 2002.</w:t>
      </w:r>
      <w:bookmarkEnd w:id="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 w:name="_ENREF_6"/>
      <w:r w:rsidRPr="002A4702">
        <w:rPr>
          <w:rFonts w:ascii="Times New Roman" w:hAnsi="Times New Roman" w:cs="Times New Roman"/>
          <w:sz w:val="24"/>
          <w:szCs w:val="24"/>
        </w:rPr>
        <w:t>[6]</w:t>
      </w:r>
      <w:r w:rsidRPr="002A4702">
        <w:rPr>
          <w:rFonts w:ascii="Times New Roman" w:hAnsi="Times New Roman" w:cs="Times New Roman"/>
          <w:sz w:val="24"/>
          <w:szCs w:val="24"/>
        </w:rPr>
        <w:tab/>
        <w:t xml:space="preserve">G. Sweitzer, "Three advanced daylighting technologies for offices," </w:t>
      </w:r>
      <w:r w:rsidRPr="002A4702">
        <w:rPr>
          <w:rFonts w:ascii="Times New Roman" w:hAnsi="Times New Roman" w:cs="Times New Roman"/>
          <w:i/>
          <w:sz w:val="24"/>
          <w:szCs w:val="24"/>
        </w:rPr>
        <w:t xml:space="preserve">Energy, </w:t>
      </w:r>
      <w:r w:rsidRPr="002A4702">
        <w:rPr>
          <w:rFonts w:ascii="Times New Roman" w:hAnsi="Times New Roman" w:cs="Times New Roman"/>
          <w:sz w:val="24"/>
          <w:szCs w:val="24"/>
        </w:rPr>
        <w:t>vol. 18, pp. 107-114, 1993.</w:t>
      </w:r>
      <w:bookmarkEnd w:id="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 w:name="_ENREF_7"/>
      <w:r w:rsidRPr="002A4702">
        <w:rPr>
          <w:rFonts w:ascii="Times New Roman" w:hAnsi="Times New Roman" w:cs="Times New Roman"/>
          <w:sz w:val="24"/>
          <w:szCs w:val="24"/>
        </w:rPr>
        <w:t>[7]</w:t>
      </w:r>
      <w:r w:rsidRPr="002A4702">
        <w:rPr>
          <w:rFonts w:ascii="Times New Roman" w:hAnsi="Times New Roman" w:cs="Times New Roman"/>
          <w:sz w:val="24"/>
          <w:szCs w:val="24"/>
        </w:rPr>
        <w:tab/>
        <w:t xml:space="preserve">F. Linhart, S. K. Wittkopf, and J.-L. Scartezzini, "Performance of Anidolic Daylighting Systems in tropical climates–Parametric studies for identification of main influencing factors,"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84, pp. 1085-1094, 2010.</w:t>
      </w:r>
      <w:bookmarkEnd w:id="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8" w:name="_ENREF_8"/>
      <w:r w:rsidRPr="002A4702">
        <w:rPr>
          <w:rFonts w:ascii="Times New Roman" w:hAnsi="Times New Roman" w:cs="Times New Roman"/>
          <w:sz w:val="24"/>
          <w:szCs w:val="24"/>
        </w:rPr>
        <w:t>[8]</w:t>
      </w:r>
      <w:r w:rsidRPr="002A4702">
        <w:rPr>
          <w:rFonts w:ascii="Times New Roman" w:hAnsi="Times New Roman" w:cs="Times New Roman"/>
          <w:sz w:val="24"/>
          <w:szCs w:val="24"/>
        </w:rPr>
        <w:tab/>
        <w:t xml:space="preserve">N. Ekren and S. Gorgulu, "An investigation into the usability of straight light-pipes in Istanbul," </w:t>
      </w:r>
      <w:r w:rsidRPr="002A4702">
        <w:rPr>
          <w:rFonts w:ascii="Times New Roman" w:hAnsi="Times New Roman" w:cs="Times New Roman"/>
          <w:i/>
          <w:sz w:val="24"/>
          <w:szCs w:val="24"/>
        </w:rPr>
        <w:t xml:space="preserve">ENERGY EDUCATION SCIENCE AND TECHNOLOGY PART A-ENERGY SCIENCE AND RESEARCH, </w:t>
      </w:r>
      <w:r w:rsidRPr="002A4702">
        <w:rPr>
          <w:rFonts w:ascii="Times New Roman" w:hAnsi="Times New Roman" w:cs="Times New Roman"/>
          <w:sz w:val="24"/>
          <w:szCs w:val="24"/>
        </w:rPr>
        <w:t>vol. 30, pp. 637-644, 2012.</w:t>
      </w:r>
      <w:bookmarkEnd w:id="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9" w:name="_ENREF_9"/>
      <w:r w:rsidRPr="002A4702">
        <w:rPr>
          <w:rFonts w:ascii="Times New Roman" w:hAnsi="Times New Roman" w:cs="Times New Roman"/>
          <w:sz w:val="24"/>
          <w:szCs w:val="24"/>
        </w:rPr>
        <w:t>[9]</w:t>
      </w:r>
      <w:r w:rsidRPr="002A4702">
        <w:rPr>
          <w:rFonts w:ascii="Times New Roman" w:hAnsi="Times New Roman" w:cs="Times New Roman"/>
          <w:sz w:val="24"/>
          <w:szCs w:val="24"/>
        </w:rPr>
        <w:tab/>
        <w:t>I. Task, "21, Daylight in Buildings–A source book on daylighting systems and components," ed: LBNL, 2000.</w:t>
      </w:r>
      <w:bookmarkEnd w:id="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0" w:name="_ENREF_10"/>
      <w:r w:rsidRPr="002A4702">
        <w:rPr>
          <w:rFonts w:ascii="Times New Roman" w:hAnsi="Times New Roman" w:cs="Times New Roman"/>
          <w:sz w:val="24"/>
          <w:szCs w:val="24"/>
        </w:rPr>
        <w:t>[10]</w:t>
      </w:r>
      <w:r w:rsidRPr="002A4702">
        <w:rPr>
          <w:rFonts w:ascii="Times New Roman" w:hAnsi="Times New Roman" w:cs="Times New Roman"/>
          <w:sz w:val="24"/>
          <w:szCs w:val="24"/>
        </w:rPr>
        <w:tab/>
        <w:t>P. Viera-González, G. E. Sánchez-Guerrero, G. Cárdenas-Ortíz, V. Guzmán-Ramos, A. Castillo-Guzmán, D. Peñalver-Vidal</w:t>
      </w:r>
      <w:r w:rsidRPr="002A4702">
        <w:rPr>
          <w:rFonts w:ascii="Times New Roman" w:hAnsi="Times New Roman" w:cs="Times New Roman"/>
          <w:i/>
          <w:sz w:val="24"/>
          <w:szCs w:val="24"/>
        </w:rPr>
        <w:t>, et al.</w:t>
      </w:r>
      <w:r w:rsidRPr="002A4702">
        <w:rPr>
          <w:rFonts w:ascii="Times New Roman" w:hAnsi="Times New Roman" w:cs="Times New Roman"/>
          <w:sz w:val="24"/>
          <w:szCs w:val="24"/>
        </w:rPr>
        <w:t xml:space="preserve">, "Design and optimization of fiber lenses in plastic optical fibers for indoor illumination," in </w:t>
      </w:r>
      <w:r w:rsidRPr="002A4702">
        <w:rPr>
          <w:rFonts w:ascii="Times New Roman" w:hAnsi="Times New Roman" w:cs="Times New Roman"/>
          <w:i/>
          <w:sz w:val="24"/>
          <w:szCs w:val="24"/>
        </w:rPr>
        <w:t>Nonimaging Optics: Efficient Design for Illumination and Solar Concentration X</w:t>
      </w:r>
      <w:r w:rsidRPr="002A4702">
        <w:rPr>
          <w:rFonts w:ascii="Times New Roman" w:hAnsi="Times New Roman" w:cs="Times New Roman"/>
          <w:sz w:val="24"/>
          <w:szCs w:val="24"/>
        </w:rPr>
        <w:t>, 2013, p. 88340P.</w:t>
      </w:r>
      <w:bookmarkEnd w:id="1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1" w:name="_ENREF_11"/>
      <w:r w:rsidRPr="002A4702">
        <w:rPr>
          <w:rFonts w:ascii="Times New Roman" w:hAnsi="Times New Roman" w:cs="Times New Roman"/>
          <w:sz w:val="24"/>
          <w:szCs w:val="24"/>
        </w:rPr>
        <w:t>[11]</w:t>
      </w:r>
      <w:r w:rsidRPr="002A4702">
        <w:rPr>
          <w:rFonts w:ascii="Times New Roman" w:hAnsi="Times New Roman" w:cs="Times New Roman"/>
          <w:sz w:val="24"/>
          <w:szCs w:val="24"/>
        </w:rPr>
        <w:tab/>
        <w:t xml:space="preserve">L. Beltran, E. Lee, and S. Selkowitz, "Advanced optical daylighting systems: light shelves and light pipes," </w:t>
      </w:r>
      <w:r w:rsidRPr="002A4702">
        <w:rPr>
          <w:rFonts w:ascii="Times New Roman" w:hAnsi="Times New Roman" w:cs="Times New Roman"/>
          <w:i/>
          <w:sz w:val="24"/>
          <w:szCs w:val="24"/>
        </w:rPr>
        <w:t xml:space="preserve">Journal of the illuminating engineering society, </w:t>
      </w:r>
      <w:r w:rsidRPr="002A4702">
        <w:rPr>
          <w:rFonts w:ascii="Times New Roman" w:hAnsi="Times New Roman" w:cs="Times New Roman"/>
          <w:sz w:val="24"/>
          <w:szCs w:val="24"/>
        </w:rPr>
        <w:t>vol. 26, pp. 91-106, 1997.</w:t>
      </w:r>
      <w:bookmarkEnd w:id="1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2" w:name="_ENREF_12"/>
      <w:r w:rsidRPr="002A4702">
        <w:rPr>
          <w:rFonts w:ascii="Times New Roman" w:hAnsi="Times New Roman" w:cs="Times New Roman"/>
          <w:sz w:val="24"/>
          <w:szCs w:val="24"/>
        </w:rPr>
        <w:t>[12]</w:t>
      </w:r>
      <w:r w:rsidRPr="002A4702">
        <w:rPr>
          <w:rFonts w:ascii="Times New Roman" w:hAnsi="Times New Roman" w:cs="Times New Roman"/>
          <w:sz w:val="24"/>
          <w:szCs w:val="24"/>
        </w:rPr>
        <w:tab/>
        <w:t xml:space="preserve">D. Heim and K. Kieszkowski, "Shading devices designed to achieve the desired quality of internal daylight environment," in </w:t>
      </w:r>
      <w:r w:rsidRPr="002A4702">
        <w:rPr>
          <w:rFonts w:ascii="Times New Roman" w:hAnsi="Times New Roman" w:cs="Times New Roman"/>
          <w:i/>
          <w:sz w:val="24"/>
          <w:szCs w:val="24"/>
        </w:rPr>
        <w:t>PLEA2006-The 23rd Conference on Passive and Low Energy Architecture, Geneva, Switzerland</w:t>
      </w:r>
      <w:r w:rsidRPr="002A4702">
        <w:rPr>
          <w:rFonts w:ascii="Times New Roman" w:hAnsi="Times New Roman" w:cs="Times New Roman"/>
          <w:sz w:val="24"/>
          <w:szCs w:val="24"/>
        </w:rPr>
        <w:t>, 2006, pp. 6-8.</w:t>
      </w:r>
      <w:bookmarkEnd w:id="1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3" w:name="_ENREF_13"/>
      <w:r w:rsidRPr="002A4702">
        <w:rPr>
          <w:rFonts w:ascii="Times New Roman" w:hAnsi="Times New Roman" w:cs="Times New Roman"/>
          <w:sz w:val="24"/>
          <w:szCs w:val="24"/>
        </w:rPr>
        <w:t>[13]</w:t>
      </w:r>
      <w:r w:rsidRPr="002A4702">
        <w:rPr>
          <w:rFonts w:ascii="Times New Roman" w:hAnsi="Times New Roman" w:cs="Times New Roman"/>
          <w:sz w:val="24"/>
          <w:szCs w:val="24"/>
        </w:rPr>
        <w:tab/>
        <w:t xml:space="preserve">E. Lee, D. DiBartolomeo, and S. Selkowitz, "Thermal and daylighting performance of an automated venetian blind and lighting system in a full-scale private office," </w:t>
      </w:r>
      <w:r w:rsidRPr="002A4702">
        <w:rPr>
          <w:rFonts w:ascii="Times New Roman" w:hAnsi="Times New Roman" w:cs="Times New Roman"/>
          <w:i/>
          <w:sz w:val="24"/>
          <w:szCs w:val="24"/>
        </w:rPr>
        <w:t xml:space="preserve">Energy and buildings, </w:t>
      </w:r>
      <w:r w:rsidRPr="002A4702">
        <w:rPr>
          <w:rFonts w:ascii="Times New Roman" w:hAnsi="Times New Roman" w:cs="Times New Roman"/>
          <w:sz w:val="24"/>
          <w:szCs w:val="24"/>
        </w:rPr>
        <w:t>vol. 29, pp. 47-63, 1998.</w:t>
      </w:r>
      <w:bookmarkEnd w:id="1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4" w:name="_ENREF_14"/>
      <w:r w:rsidRPr="002A4702">
        <w:rPr>
          <w:rFonts w:ascii="Times New Roman" w:hAnsi="Times New Roman" w:cs="Times New Roman"/>
          <w:sz w:val="24"/>
          <w:szCs w:val="24"/>
        </w:rPr>
        <w:lastRenderedPageBreak/>
        <w:t>[14]</w:t>
      </w:r>
      <w:r w:rsidRPr="002A4702">
        <w:rPr>
          <w:rFonts w:ascii="Times New Roman" w:hAnsi="Times New Roman" w:cs="Times New Roman"/>
          <w:sz w:val="24"/>
          <w:szCs w:val="24"/>
        </w:rPr>
        <w:tab/>
        <w:t xml:space="preserve">P. Greenup and I. Edmonds, "Test room measurements and computer simulations of the micro-light guiding shade daylight redirecting device,"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76, pp. 99-109, 2004.</w:t>
      </w:r>
      <w:bookmarkEnd w:id="1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5" w:name="_ENREF_15"/>
      <w:r w:rsidRPr="002A4702">
        <w:rPr>
          <w:rFonts w:ascii="Times New Roman" w:hAnsi="Times New Roman" w:cs="Times New Roman"/>
          <w:sz w:val="24"/>
          <w:szCs w:val="24"/>
        </w:rPr>
        <w:t>[15]</w:t>
      </w:r>
      <w:r w:rsidRPr="002A4702">
        <w:rPr>
          <w:rFonts w:ascii="Times New Roman" w:hAnsi="Times New Roman" w:cs="Times New Roman"/>
          <w:sz w:val="24"/>
          <w:szCs w:val="24"/>
        </w:rPr>
        <w:tab/>
        <w:t xml:space="preserve">K. Johnsen and R. Watkins, "Daylight in Buildings–A Source Book on Daylighting Systems and Components," </w:t>
      </w:r>
      <w:r w:rsidRPr="002A4702">
        <w:rPr>
          <w:rFonts w:ascii="Times New Roman" w:hAnsi="Times New Roman" w:cs="Times New Roman"/>
          <w:i/>
          <w:sz w:val="24"/>
          <w:szCs w:val="24"/>
        </w:rPr>
        <w:t xml:space="preserve">ECBCS Annex, </w:t>
      </w:r>
      <w:r w:rsidRPr="002A4702">
        <w:rPr>
          <w:rFonts w:ascii="Times New Roman" w:hAnsi="Times New Roman" w:cs="Times New Roman"/>
          <w:sz w:val="24"/>
          <w:szCs w:val="24"/>
        </w:rPr>
        <w:t>vol. 29, 2000.</w:t>
      </w:r>
      <w:bookmarkEnd w:id="1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6" w:name="_ENREF_16"/>
      <w:r w:rsidRPr="002A4702">
        <w:rPr>
          <w:rFonts w:ascii="Times New Roman" w:hAnsi="Times New Roman" w:cs="Times New Roman"/>
          <w:sz w:val="24"/>
          <w:szCs w:val="24"/>
        </w:rPr>
        <w:t>[16]</w:t>
      </w:r>
      <w:r w:rsidRPr="002A4702">
        <w:rPr>
          <w:rFonts w:ascii="Times New Roman" w:hAnsi="Times New Roman" w:cs="Times New Roman"/>
          <w:sz w:val="24"/>
          <w:szCs w:val="24"/>
        </w:rPr>
        <w:tab/>
        <w:t xml:space="preserve">J.-L. Scartezzini and G. Courret, "Anidolic daylighting systems,"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73, pp. 123-135, 2002.</w:t>
      </w:r>
      <w:bookmarkEnd w:id="1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7" w:name="_ENREF_17"/>
      <w:r w:rsidRPr="002A4702">
        <w:rPr>
          <w:rFonts w:ascii="Times New Roman" w:hAnsi="Times New Roman" w:cs="Times New Roman"/>
          <w:sz w:val="24"/>
          <w:szCs w:val="24"/>
        </w:rPr>
        <w:t>[17]</w:t>
      </w:r>
      <w:r w:rsidRPr="002A4702">
        <w:rPr>
          <w:rFonts w:ascii="Times New Roman" w:hAnsi="Times New Roman" w:cs="Times New Roman"/>
          <w:sz w:val="24"/>
          <w:szCs w:val="24"/>
        </w:rPr>
        <w:tab/>
        <w:t xml:space="preserve">S. Wittkopf, "Daylight performance of anidolic ceiling under different sky conditions,"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81, pp. 151-161, 2007.</w:t>
      </w:r>
      <w:bookmarkEnd w:id="1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8" w:name="_ENREF_18"/>
      <w:r w:rsidRPr="002A4702">
        <w:rPr>
          <w:rFonts w:ascii="Times New Roman" w:hAnsi="Times New Roman" w:cs="Times New Roman"/>
          <w:sz w:val="24"/>
          <w:szCs w:val="24"/>
        </w:rPr>
        <w:t>[18]</w:t>
      </w:r>
      <w:r w:rsidRPr="002A4702">
        <w:rPr>
          <w:rFonts w:ascii="Times New Roman" w:hAnsi="Times New Roman" w:cs="Times New Roman"/>
          <w:sz w:val="24"/>
          <w:szCs w:val="24"/>
        </w:rPr>
        <w:tab/>
        <w:t xml:space="preserve">S. K. Wittkopf, E. Yuniarti, and L. K. Soon, "Prediction of energy savings with anidolic integrated ceiling across different daylight climates," </w:t>
      </w:r>
      <w:r w:rsidRPr="002A4702">
        <w:rPr>
          <w:rFonts w:ascii="Times New Roman" w:hAnsi="Times New Roman" w:cs="Times New Roman"/>
          <w:i/>
          <w:sz w:val="24"/>
          <w:szCs w:val="24"/>
        </w:rPr>
        <w:t xml:space="preserve">Energy and buildings, </w:t>
      </w:r>
      <w:r w:rsidRPr="002A4702">
        <w:rPr>
          <w:rFonts w:ascii="Times New Roman" w:hAnsi="Times New Roman" w:cs="Times New Roman"/>
          <w:sz w:val="24"/>
          <w:szCs w:val="24"/>
        </w:rPr>
        <w:t>vol. 38, pp. 1120-1129, 2006.</w:t>
      </w:r>
      <w:bookmarkEnd w:id="1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19" w:name="_ENREF_19"/>
      <w:r w:rsidRPr="002A4702">
        <w:rPr>
          <w:rFonts w:ascii="Times New Roman" w:hAnsi="Times New Roman" w:cs="Times New Roman"/>
          <w:sz w:val="24"/>
          <w:szCs w:val="24"/>
        </w:rPr>
        <w:t>[19]</w:t>
      </w:r>
      <w:r w:rsidRPr="002A4702">
        <w:rPr>
          <w:rFonts w:ascii="Times New Roman" w:hAnsi="Times New Roman" w:cs="Times New Roman"/>
          <w:sz w:val="24"/>
          <w:szCs w:val="24"/>
        </w:rPr>
        <w:tab/>
        <w:t xml:space="preserve">G. Courret, J.-L. Scartezzini, D. Francioli, and J.-J. Meyer, "Design and assessment of an anidolic light-duct," </w:t>
      </w:r>
      <w:r w:rsidRPr="002A4702">
        <w:rPr>
          <w:rFonts w:ascii="Times New Roman" w:hAnsi="Times New Roman" w:cs="Times New Roman"/>
          <w:i/>
          <w:sz w:val="24"/>
          <w:szCs w:val="24"/>
        </w:rPr>
        <w:t xml:space="preserve">Energy and Buildings, </w:t>
      </w:r>
      <w:r w:rsidRPr="002A4702">
        <w:rPr>
          <w:rFonts w:ascii="Times New Roman" w:hAnsi="Times New Roman" w:cs="Times New Roman"/>
          <w:sz w:val="24"/>
          <w:szCs w:val="24"/>
        </w:rPr>
        <w:t>vol. 28, pp. 79-99, 1998.</w:t>
      </w:r>
      <w:bookmarkEnd w:id="1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0" w:name="_ENREF_20"/>
      <w:r w:rsidRPr="002A4702">
        <w:rPr>
          <w:rFonts w:ascii="Times New Roman" w:hAnsi="Times New Roman" w:cs="Times New Roman"/>
          <w:sz w:val="24"/>
          <w:szCs w:val="24"/>
        </w:rPr>
        <w:t>[20]</w:t>
      </w:r>
      <w:r w:rsidRPr="002A4702">
        <w:rPr>
          <w:rFonts w:ascii="Times New Roman" w:hAnsi="Times New Roman" w:cs="Times New Roman"/>
          <w:sz w:val="24"/>
          <w:szCs w:val="24"/>
        </w:rPr>
        <w:tab/>
        <w:t xml:space="preserve">S. C. Molteni, G. Courret, B. Paule, L. Michel, and J. Scartezzini, "Design of anidolic zenithal lightguides for daylighting of underground spaces,"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69, pp. 117-129, 2001.</w:t>
      </w:r>
      <w:bookmarkEnd w:id="2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1" w:name="_ENREF_21"/>
      <w:r w:rsidRPr="002A4702">
        <w:rPr>
          <w:rFonts w:ascii="Times New Roman" w:hAnsi="Times New Roman" w:cs="Times New Roman"/>
          <w:sz w:val="24"/>
          <w:szCs w:val="24"/>
        </w:rPr>
        <w:t>[21]</w:t>
      </w:r>
      <w:r w:rsidRPr="002A4702">
        <w:rPr>
          <w:rFonts w:ascii="Times New Roman" w:hAnsi="Times New Roman" w:cs="Times New Roman"/>
          <w:sz w:val="24"/>
          <w:szCs w:val="24"/>
        </w:rPr>
        <w:tab/>
        <w:t xml:space="preserve">F. Linhart and J.-L. Scartezzini, "Minimizing lighting power density in office rooms equipped with anidolic daylighting systems,"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84, pp. 587-595, 2010.</w:t>
      </w:r>
      <w:bookmarkEnd w:id="2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2" w:name="_ENREF_22"/>
      <w:r w:rsidRPr="002A4702">
        <w:rPr>
          <w:rFonts w:ascii="Times New Roman" w:hAnsi="Times New Roman" w:cs="Times New Roman"/>
          <w:sz w:val="24"/>
          <w:szCs w:val="24"/>
        </w:rPr>
        <w:t>[22]</w:t>
      </w:r>
      <w:r w:rsidRPr="002A4702">
        <w:rPr>
          <w:rFonts w:ascii="Times New Roman" w:hAnsi="Times New Roman" w:cs="Times New Roman"/>
          <w:sz w:val="24"/>
          <w:szCs w:val="24"/>
        </w:rPr>
        <w:tab/>
        <w:t>R. W. Gruhike, M. Mienko, G. Xu, and I. Bita, "Systems and methods of providing a light guiding layer," ed: Google Patents, 2010.</w:t>
      </w:r>
      <w:bookmarkEnd w:id="2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3" w:name="_ENREF_23"/>
      <w:r w:rsidRPr="002A4702">
        <w:rPr>
          <w:rFonts w:ascii="Times New Roman" w:hAnsi="Times New Roman" w:cs="Times New Roman"/>
          <w:sz w:val="24"/>
          <w:szCs w:val="24"/>
        </w:rPr>
        <w:t>[23]</w:t>
      </w:r>
      <w:r w:rsidRPr="002A4702">
        <w:rPr>
          <w:rFonts w:ascii="Times New Roman" w:hAnsi="Times New Roman" w:cs="Times New Roman"/>
          <w:sz w:val="24"/>
          <w:szCs w:val="24"/>
        </w:rPr>
        <w:tab/>
        <w:t xml:space="preserve">P. J. Littlefair, "Light shelves: computer assessment of daylighting performance," </w:t>
      </w:r>
      <w:r w:rsidRPr="002A4702">
        <w:rPr>
          <w:rFonts w:ascii="Times New Roman" w:hAnsi="Times New Roman" w:cs="Times New Roman"/>
          <w:i/>
          <w:sz w:val="24"/>
          <w:szCs w:val="24"/>
        </w:rPr>
        <w:t xml:space="preserve">International Journal of Lighting Research and Technology, </w:t>
      </w:r>
      <w:r w:rsidRPr="002A4702">
        <w:rPr>
          <w:rFonts w:ascii="Times New Roman" w:hAnsi="Times New Roman" w:cs="Times New Roman"/>
          <w:sz w:val="24"/>
          <w:szCs w:val="24"/>
        </w:rPr>
        <w:t>vol. 27, pp. 79-91, 1995.</w:t>
      </w:r>
      <w:bookmarkEnd w:id="2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4" w:name="_ENREF_24"/>
      <w:r w:rsidRPr="002A4702">
        <w:rPr>
          <w:rFonts w:ascii="Times New Roman" w:hAnsi="Times New Roman" w:cs="Times New Roman"/>
          <w:sz w:val="24"/>
          <w:szCs w:val="24"/>
        </w:rPr>
        <w:t>[24]</w:t>
      </w:r>
      <w:r w:rsidRPr="002A4702">
        <w:rPr>
          <w:rFonts w:ascii="Times New Roman" w:hAnsi="Times New Roman" w:cs="Times New Roman"/>
          <w:sz w:val="24"/>
          <w:szCs w:val="24"/>
        </w:rPr>
        <w:tab/>
        <w:t xml:space="preserve">S.-T. Claros and A. Soler, "Indoor daylight climate-comparison between light shelves and overhang performances in Madrid for hours with unit sunshine fraction and realistic values of model reflectance,"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71, pp. 233-239, 2001.</w:t>
      </w:r>
      <w:bookmarkEnd w:id="2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5" w:name="_ENREF_25"/>
      <w:r w:rsidRPr="002A4702">
        <w:rPr>
          <w:rFonts w:ascii="Times New Roman" w:hAnsi="Times New Roman" w:cs="Times New Roman"/>
          <w:sz w:val="24"/>
          <w:szCs w:val="24"/>
        </w:rPr>
        <w:t>[25]</w:t>
      </w:r>
      <w:r w:rsidRPr="002A4702">
        <w:rPr>
          <w:rFonts w:ascii="Times New Roman" w:hAnsi="Times New Roman" w:cs="Times New Roman"/>
          <w:sz w:val="24"/>
          <w:szCs w:val="24"/>
        </w:rPr>
        <w:tab/>
        <w:t xml:space="preserve">S.-T. Claros and A. Soler, "Indoor daylight climate–influence of light shelf and model reflectance on light shelf performance in Madrid for hours with unit sunshine fraction," </w:t>
      </w:r>
      <w:r w:rsidRPr="002A4702">
        <w:rPr>
          <w:rFonts w:ascii="Times New Roman" w:hAnsi="Times New Roman" w:cs="Times New Roman"/>
          <w:i/>
          <w:sz w:val="24"/>
          <w:szCs w:val="24"/>
        </w:rPr>
        <w:t xml:space="preserve">Building and Environment, </w:t>
      </w:r>
      <w:r w:rsidRPr="002A4702">
        <w:rPr>
          <w:rFonts w:ascii="Times New Roman" w:hAnsi="Times New Roman" w:cs="Times New Roman"/>
          <w:sz w:val="24"/>
          <w:szCs w:val="24"/>
        </w:rPr>
        <w:t>vol. 37, pp. 587-598, 2002.</w:t>
      </w:r>
      <w:bookmarkEnd w:id="2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6" w:name="_ENREF_26"/>
      <w:r w:rsidRPr="002A4702">
        <w:rPr>
          <w:rFonts w:ascii="Times New Roman" w:hAnsi="Times New Roman" w:cs="Times New Roman"/>
          <w:sz w:val="24"/>
          <w:szCs w:val="24"/>
        </w:rPr>
        <w:t>[26]</w:t>
      </w:r>
      <w:r w:rsidRPr="002A4702">
        <w:rPr>
          <w:rFonts w:ascii="Times New Roman" w:hAnsi="Times New Roman" w:cs="Times New Roman"/>
          <w:sz w:val="24"/>
          <w:szCs w:val="24"/>
        </w:rPr>
        <w:tab/>
        <w:t xml:space="preserve">K. Steemers, "Daylighting design: Enhancing energy efficiency and visual quality," </w:t>
      </w:r>
      <w:r w:rsidRPr="002A4702">
        <w:rPr>
          <w:rFonts w:ascii="Times New Roman" w:hAnsi="Times New Roman" w:cs="Times New Roman"/>
          <w:i/>
          <w:sz w:val="24"/>
          <w:szCs w:val="24"/>
        </w:rPr>
        <w:t xml:space="preserve">Renewable Energy, </w:t>
      </w:r>
      <w:r w:rsidRPr="002A4702">
        <w:rPr>
          <w:rFonts w:ascii="Times New Roman" w:hAnsi="Times New Roman" w:cs="Times New Roman"/>
          <w:sz w:val="24"/>
          <w:szCs w:val="24"/>
        </w:rPr>
        <w:t>vol. 5, pp. 950-958, 1994.</w:t>
      </w:r>
      <w:bookmarkEnd w:id="2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7" w:name="_ENREF_27"/>
      <w:r w:rsidRPr="002A4702">
        <w:rPr>
          <w:rFonts w:ascii="Times New Roman" w:hAnsi="Times New Roman" w:cs="Times New Roman"/>
          <w:sz w:val="24"/>
          <w:szCs w:val="24"/>
        </w:rPr>
        <w:t>[27]</w:t>
      </w:r>
      <w:r w:rsidRPr="002A4702">
        <w:rPr>
          <w:rFonts w:ascii="Times New Roman" w:hAnsi="Times New Roman" w:cs="Times New Roman"/>
          <w:sz w:val="24"/>
          <w:szCs w:val="24"/>
        </w:rPr>
        <w:tab/>
        <w:t xml:space="preserve">C. Aghemo, A. Pellegrino, and V. LoVerso, "The approach to daylighting by scale models and sun and sky simulators: A case study for different shading systems," </w:t>
      </w:r>
      <w:r w:rsidRPr="002A4702">
        <w:rPr>
          <w:rFonts w:ascii="Times New Roman" w:hAnsi="Times New Roman" w:cs="Times New Roman"/>
          <w:i/>
          <w:sz w:val="24"/>
          <w:szCs w:val="24"/>
        </w:rPr>
        <w:t xml:space="preserve">Building and Environment, </w:t>
      </w:r>
      <w:r w:rsidRPr="002A4702">
        <w:rPr>
          <w:rFonts w:ascii="Times New Roman" w:hAnsi="Times New Roman" w:cs="Times New Roman"/>
          <w:sz w:val="24"/>
          <w:szCs w:val="24"/>
        </w:rPr>
        <w:t>vol. 43, pp. 917-927, 2008.</w:t>
      </w:r>
      <w:bookmarkEnd w:id="2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8" w:name="_ENREF_28"/>
      <w:r w:rsidRPr="002A4702">
        <w:rPr>
          <w:rFonts w:ascii="Times New Roman" w:hAnsi="Times New Roman" w:cs="Times New Roman"/>
          <w:sz w:val="24"/>
          <w:szCs w:val="24"/>
        </w:rPr>
        <w:t>[28]</w:t>
      </w:r>
      <w:r w:rsidRPr="002A4702">
        <w:rPr>
          <w:rFonts w:ascii="Times New Roman" w:hAnsi="Times New Roman" w:cs="Times New Roman"/>
          <w:sz w:val="24"/>
          <w:szCs w:val="24"/>
        </w:rPr>
        <w:tab/>
        <w:t xml:space="preserve">A. Soler and P. Oteiza, "Dependence on solar elevation of the performance of a light shelf as a potential daylighting device," </w:t>
      </w:r>
      <w:r w:rsidRPr="002A4702">
        <w:rPr>
          <w:rFonts w:ascii="Times New Roman" w:hAnsi="Times New Roman" w:cs="Times New Roman"/>
          <w:i/>
          <w:sz w:val="24"/>
          <w:szCs w:val="24"/>
        </w:rPr>
        <w:t xml:space="preserve">Renewable energy, </w:t>
      </w:r>
      <w:r w:rsidRPr="002A4702">
        <w:rPr>
          <w:rFonts w:ascii="Times New Roman" w:hAnsi="Times New Roman" w:cs="Times New Roman"/>
          <w:sz w:val="24"/>
          <w:szCs w:val="24"/>
        </w:rPr>
        <w:t>vol. 8, pp. 198-201, 1996.</w:t>
      </w:r>
      <w:bookmarkEnd w:id="2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29" w:name="_ENREF_29"/>
      <w:r w:rsidRPr="002A4702">
        <w:rPr>
          <w:rFonts w:ascii="Times New Roman" w:hAnsi="Times New Roman" w:cs="Times New Roman"/>
          <w:sz w:val="24"/>
          <w:szCs w:val="24"/>
        </w:rPr>
        <w:t>[29]</w:t>
      </w:r>
      <w:r w:rsidRPr="002A4702">
        <w:rPr>
          <w:rFonts w:ascii="Times New Roman" w:hAnsi="Times New Roman" w:cs="Times New Roman"/>
          <w:sz w:val="24"/>
          <w:szCs w:val="24"/>
        </w:rPr>
        <w:tab/>
        <w:t xml:space="preserve">B. Raphael, "Active control of daylighting features in buildings," </w:t>
      </w:r>
      <w:r w:rsidRPr="002A4702">
        <w:rPr>
          <w:rFonts w:ascii="Times New Roman" w:hAnsi="Times New Roman" w:cs="Times New Roman"/>
          <w:i/>
          <w:sz w:val="24"/>
          <w:szCs w:val="24"/>
        </w:rPr>
        <w:t>Computer</w:t>
      </w:r>
      <w:r w:rsidRPr="002A4702">
        <w:rPr>
          <w:rFonts w:ascii="Cambria Math" w:hAnsi="Cambria Math" w:cs="Cambria Math"/>
          <w:i/>
          <w:sz w:val="24"/>
          <w:szCs w:val="24"/>
        </w:rPr>
        <w:t>‐</w:t>
      </w:r>
      <w:r w:rsidRPr="002A4702">
        <w:rPr>
          <w:rFonts w:ascii="Times New Roman" w:hAnsi="Times New Roman" w:cs="Times New Roman"/>
          <w:i/>
          <w:sz w:val="24"/>
          <w:szCs w:val="24"/>
        </w:rPr>
        <w:t xml:space="preserve">Aided Civil and Infrastructure Engineering, </w:t>
      </w:r>
      <w:r w:rsidRPr="002A4702">
        <w:rPr>
          <w:rFonts w:ascii="Times New Roman" w:hAnsi="Times New Roman" w:cs="Times New Roman"/>
          <w:sz w:val="24"/>
          <w:szCs w:val="24"/>
        </w:rPr>
        <w:t>vol. 26, pp. 393-405, 2011.</w:t>
      </w:r>
      <w:bookmarkEnd w:id="2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0" w:name="_ENREF_30"/>
      <w:r w:rsidRPr="002A4702">
        <w:rPr>
          <w:rFonts w:ascii="Times New Roman" w:hAnsi="Times New Roman" w:cs="Times New Roman"/>
          <w:sz w:val="24"/>
          <w:szCs w:val="24"/>
        </w:rPr>
        <w:t>[30]</w:t>
      </w:r>
      <w:r w:rsidRPr="002A4702">
        <w:rPr>
          <w:rFonts w:ascii="Times New Roman" w:hAnsi="Times New Roman" w:cs="Times New Roman"/>
          <w:sz w:val="24"/>
          <w:szCs w:val="24"/>
        </w:rPr>
        <w:tab/>
        <w:t xml:space="preserve">M. G. Nair, K. Ramamurthy, and A. Ganesan, "Classification of indoor daylight enhancement systems," </w:t>
      </w:r>
      <w:r w:rsidRPr="002A4702">
        <w:rPr>
          <w:rFonts w:ascii="Times New Roman" w:hAnsi="Times New Roman" w:cs="Times New Roman"/>
          <w:i/>
          <w:sz w:val="24"/>
          <w:szCs w:val="24"/>
        </w:rPr>
        <w:t xml:space="preserve">Lighting Research &amp; Technology, </w:t>
      </w:r>
      <w:r w:rsidRPr="002A4702">
        <w:rPr>
          <w:rFonts w:ascii="Times New Roman" w:hAnsi="Times New Roman" w:cs="Times New Roman"/>
          <w:sz w:val="24"/>
          <w:szCs w:val="24"/>
        </w:rPr>
        <w:t>vol. 46, pp. 245-267, 2014.</w:t>
      </w:r>
      <w:bookmarkEnd w:id="3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1" w:name="_ENREF_31"/>
      <w:r w:rsidRPr="002A4702">
        <w:rPr>
          <w:rFonts w:ascii="Times New Roman" w:hAnsi="Times New Roman" w:cs="Times New Roman"/>
          <w:sz w:val="24"/>
          <w:szCs w:val="24"/>
        </w:rPr>
        <w:lastRenderedPageBreak/>
        <w:t>[31]</w:t>
      </w:r>
      <w:r w:rsidRPr="002A4702">
        <w:rPr>
          <w:rFonts w:ascii="Times New Roman" w:hAnsi="Times New Roman" w:cs="Times New Roman"/>
          <w:sz w:val="24"/>
          <w:szCs w:val="24"/>
        </w:rPr>
        <w:tab/>
        <w:t xml:space="preserve">D. Mirkovich, "Assessment of beam lighting systems for interior core illumination in multi-story commercial buildings," </w:t>
      </w:r>
      <w:r w:rsidRPr="002A4702">
        <w:rPr>
          <w:rFonts w:ascii="Times New Roman" w:hAnsi="Times New Roman" w:cs="Times New Roman"/>
          <w:i/>
          <w:sz w:val="24"/>
          <w:szCs w:val="24"/>
        </w:rPr>
        <w:t xml:space="preserve">TRANSACTIONS-AMERICAN SOCIETY OF HEATING REFRIGERATING AND AIR CONDITIONING ENGINEERS, </w:t>
      </w:r>
      <w:r w:rsidRPr="002A4702">
        <w:rPr>
          <w:rFonts w:ascii="Times New Roman" w:hAnsi="Times New Roman" w:cs="Times New Roman"/>
          <w:sz w:val="24"/>
          <w:szCs w:val="24"/>
        </w:rPr>
        <w:t>vol. 99, pp. 1106-1106, 1993.</w:t>
      </w:r>
      <w:bookmarkEnd w:id="3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2" w:name="_ENREF_32"/>
      <w:r w:rsidRPr="002A4702">
        <w:rPr>
          <w:rFonts w:ascii="Times New Roman" w:hAnsi="Times New Roman" w:cs="Times New Roman"/>
          <w:sz w:val="24"/>
          <w:szCs w:val="24"/>
        </w:rPr>
        <w:t>[32]</w:t>
      </w:r>
      <w:r w:rsidRPr="002A4702">
        <w:rPr>
          <w:rFonts w:ascii="Times New Roman" w:hAnsi="Times New Roman" w:cs="Times New Roman"/>
          <w:sz w:val="24"/>
          <w:szCs w:val="24"/>
        </w:rPr>
        <w:tab/>
        <w:t xml:space="preserve">I. Edmonds and P. Greenup, "Daylighting in the tropics,"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73, pp. 111-121, 2002.</w:t>
      </w:r>
      <w:bookmarkEnd w:id="3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3" w:name="_ENREF_33"/>
      <w:r w:rsidRPr="002A4702">
        <w:rPr>
          <w:rFonts w:ascii="Times New Roman" w:hAnsi="Times New Roman" w:cs="Times New Roman"/>
          <w:sz w:val="24"/>
          <w:szCs w:val="24"/>
        </w:rPr>
        <w:t>[33]</w:t>
      </w:r>
      <w:r w:rsidRPr="002A4702">
        <w:rPr>
          <w:rFonts w:ascii="Times New Roman" w:hAnsi="Times New Roman" w:cs="Times New Roman"/>
          <w:sz w:val="24"/>
          <w:szCs w:val="24"/>
        </w:rPr>
        <w:tab/>
        <w:t>A. Tsangrassoulis, L. Doulos, M. Santamouris, M. Fontoynont, F. Maamari, M. Wilson</w:t>
      </w:r>
      <w:r w:rsidRPr="002A4702">
        <w:rPr>
          <w:rFonts w:ascii="Times New Roman" w:hAnsi="Times New Roman" w:cs="Times New Roman"/>
          <w:i/>
          <w:sz w:val="24"/>
          <w:szCs w:val="24"/>
        </w:rPr>
        <w:t>, et al.</w:t>
      </w:r>
      <w:r w:rsidRPr="002A4702">
        <w:rPr>
          <w:rFonts w:ascii="Times New Roman" w:hAnsi="Times New Roman" w:cs="Times New Roman"/>
          <w:sz w:val="24"/>
          <w:szCs w:val="24"/>
        </w:rPr>
        <w:t xml:space="preserve">, "On the energy efficiency of a prototype hybrid daylighting system,"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79, pp. 56-64, 2005.</w:t>
      </w:r>
      <w:bookmarkEnd w:id="3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4" w:name="_ENREF_34"/>
      <w:r w:rsidRPr="002A4702">
        <w:rPr>
          <w:rFonts w:ascii="Times New Roman" w:hAnsi="Times New Roman" w:cs="Times New Roman"/>
          <w:sz w:val="24"/>
          <w:szCs w:val="24"/>
        </w:rPr>
        <w:t>[34]</w:t>
      </w:r>
      <w:r w:rsidRPr="002A4702">
        <w:rPr>
          <w:rFonts w:ascii="Times New Roman" w:hAnsi="Times New Roman" w:cs="Times New Roman"/>
          <w:sz w:val="24"/>
          <w:szCs w:val="24"/>
        </w:rPr>
        <w:tab/>
        <w:t xml:space="preserve">G. Oakley, S. Riffat, and L. Shao, "Daylight performance of lightpipes,"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69, pp. 89-98, 2000.</w:t>
      </w:r>
      <w:bookmarkEnd w:id="3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5" w:name="_ENREF_35"/>
      <w:r w:rsidRPr="002A4702">
        <w:rPr>
          <w:rFonts w:ascii="Times New Roman" w:hAnsi="Times New Roman" w:cs="Times New Roman"/>
          <w:sz w:val="24"/>
          <w:szCs w:val="24"/>
        </w:rPr>
        <w:t>[35]</w:t>
      </w:r>
      <w:r w:rsidRPr="002A4702">
        <w:rPr>
          <w:rFonts w:ascii="Times New Roman" w:hAnsi="Times New Roman" w:cs="Times New Roman"/>
          <w:sz w:val="24"/>
          <w:szCs w:val="24"/>
        </w:rPr>
        <w:tab/>
        <w:t xml:space="preserve">E. Mills and M. A. Piette, "Advanced energy-efficient lighting systems: progress and potential," </w:t>
      </w:r>
      <w:r w:rsidRPr="002A4702">
        <w:rPr>
          <w:rFonts w:ascii="Times New Roman" w:hAnsi="Times New Roman" w:cs="Times New Roman"/>
          <w:i/>
          <w:sz w:val="24"/>
          <w:szCs w:val="24"/>
        </w:rPr>
        <w:t xml:space="preserve">Energy, </w:t>
      </w:r>
      <w:r w:rsidRPr="002A4702">
        <w:rPr>
          <w:rFonts w:ascii="Times New Roman" w:hAnsi="Times New Roman" w:cs="Times New Roman"/>
          <w:sz w:val="24"/>
          <w:szCs w:val="24"/>
        </w:rPr>
        <w:t>vol. 18, pp. 75-97, 1993.</w:t>
      </w:r>
      <w:bookmarkEnd w:id="3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6" w:name="_ENREF_36"/>
      <w:r w:rsidRPr="002A4702">
        <w:rPr>
          <w:rFonts w:ascii="Times New Roman" w:hAnsi="Times New Roman" w:cs="Times New Roman"/>
          <w:sz w:val="24"/>
          <w:szCs w:val="24"/>
        </w:rPr>
        <w:t>[36]</w:t>
      </w:r>
      <w:r w:rsidRPr="002A4702">
        <w:rPr>
          <w:rFonts w:ascii="Times New Roman" w:hAnsi="Times New Roman" w:cs="Times New Roman"/>
          <w:sz w:val="24"/>
          <w:szCs w:val="24"/>
        </w:rPr>
        <w:tab/>
        <w:t xml:space="preserve">I. R. Edmonds, "Performance of laser cut light deflecting panels in daylighting applications," </w:t>
      </w:r>
      <w:r w:rsidRPr="002A4702">
        <w:rPr>
          <w:rFonts w:ascii="Times New Roman" w:hAnsi="Times New Roman" w:cs="Times New Roman"/>
          <w:i/>
          <w:sz w:val="24"/>
          <w:szCs w:val="24"/>
        </w:rPr>
        <w:t xml:space="preserve">Solar Energy Materials and Solar Cells, </w:t>
      </w:r>
      <w:r w:rsidRPr="002A4702">
        <w:rPr>
          <w:rFonts w:ascii="Times New Roman" w:hAnsi="Times New Roman" w:cs="Times New Roman"/>
          <w:sz w:val="24"/>
          <w:szCs w:val="24"/>
        </w:rPr>
        <w:t>vol. 29, pp. 1-26, 1993.</w:t>
      </w:r>
      <w:bookmarkEnd w:id="3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7" w:name="_ENREF_37"/>
      <w:r w:rsidRPr="002A4702">
        <w:rPr>
          <w:rFonts w:ascii="Times New Roman" w:hAnsi="Times New Roman" w:cs="Times New Roman"/>
          <w:sz w:val="24"/>
          <w:szCs w:val="24"/>
        </w:rPr>
        <w:t>[37]</w:t>
      </w:r>
      <w:r w:rsidRPr="002A4702">
        <w:rPr>
          <w:rFonts w:ascii="Times New Roman" w:hAnsi="Times New Roman" w:cs="Times New Roman"/>
          <w:sz w:val="24"/>
          <w:szCs w:val="24"/>
        </w:rPr>
        <w:tab/>
        <w:t xml:space="preserve">R. Compagnon, B. Paule, and J.-L. Scartezzini, </w:t>
      </w:r>
      <w:r w:rsidRPr="002A4702">
        <w:rPr>
          <w:rFonts w:ascii="Times New Roman" w:hAnsi="Times New Roman" w:cs="Times New Roman"/>
          <w:i/>
          <w:sz w:val="24"/>
          <w:szCs w:val="24"/>
        </w:rPr>
        <w:t>Application of nonimaging optics to the development of new daylighting systems</w:t>
      </w:r>
      <w:r w:rsidRPr="002A4702">
        <w:rPr>
          <w:rFonts w:ascii="Times New Roman" w:hAnsi="Times New Roman" w:cs="Times New Roman"/>
          <w:sz w:val="24"/>
          <w:szCs w:val="24"/>
        </w:rPr>
        <w:t>, 1993.</w:t>
      </w:r>
      <w:bookmarkEnd w:id="3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8" w:name="_ENREF_38"/>
      <w:r w:rsidRPr="002A4702">
        <w:rPr>
          <w:rFonts w:ascii="Times New Roman" w:hAnsi="Times New Roman" w:cs="Times New Roman"/>
          <w:sz w:val="24"/>
          <w:szCs w:val="24"/>
        </w:rPr>
        <w:t>[38]</w:t>
      </w:r>
      <w:r w:rsidRPr="002A4702">
        <w:rPr>
          <w:rFonts w:ascii="Times New Roman" w:hAnsi="Times New Roman" w:cs="Times New Roman"/>
          <w:sz w:val="24"/>
          <w:szCs w:val="24"/>
        </w:rPr>
        <w:tab/>
        <w:t xml:space="preserve">M. AyersBEng and D. Carter, "Remote source electric lighting systems: A review," </w:t>
      </w:r>
      <w:r w:rsidRPr="002A4702">
        <w:rPr>
          <w:rFonts w:ascii="Times New Roman" w:hAnsi="Times New Roman" w:cs="Times New Roman"/>
          <w:i/>
          <w:sz w:val="24"/>
          <w:szCs w:val="24"/>
        </w:rPr>
        <w:t xml:space="preserve">International Journal of Lighting Research and Technology, </w:t>
      </w:r>
      <w:r w:rsidRPr="002A4702">
        <w:rPr>
          <w:rFonts w:ascii="Times New Roman" w:hAnsi="Times New Roman" w:cs="Times New Roman"/>
          <w:sz w:val="24"/>
          <w:szCs w:val="24"/>
        </w:rPr>
        <w:t>vol. 27, pp. 1-15, 1995.</w:t>
      </w:r>
      <w:bookmarkEnd w:id="3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39" w:name="_ENREF_39"/>
      <w:r w:rsidRPr="002A4702">
        <w:rPr>
          <w:rFonts w:ascii="Times New Roman" w:hAnsi="Times New Roman" w:cs="Times New Roman"/>
          <w:sz w:val="24"/>
          <w:szCs w:val="24"/>
        </w:rPr>
        <w:t>[39]</w:t>
      </w:r>
      <w:r w:rsidRPr="002A4702">
        <w:rPr>
          <w:rFonts w:ascii="Times New Roman" w:hAnsi="Times New Roman" w:cs="Times New Roman"/>
          <w:sz w:val="24"/>
          <w:szCs w:val="24"/>
        </w:rPr>
        <w:tab/>
        <w:t>W. Welford and R. Winston, "High Collection Nonimaging Optics (New York: Academic)," 1989.</w:t>
      </w:r>
      <w:bookmarkEnd w:id="3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0" w:name="_ENREF_40"/>
      <w:r w:rsidRPr="002A4702">
        <w:rPr>
          <w:rFonts w:ascii="Times New Roman" w:hAnsi="Times New Roman" w:cs="Times New Roman"/>
          <w:sz w:val="24"/>
          <w:szCs w:val="24"/>
        </w:rPr>
        <w:t>[40]</w:t>
      </w:r>
      <w:r w:rsidRPr="002A4702">
        <w:rPr>
          <w:rFonts w:ascii="Times New Roman" w:hAnsi="Times New Roman" w:cs="Times New Roman"/>
          <w:sz w:val="24"/>
          <w:szCs w:val="24"/>
        </w:rPr>
        <w:tab/>
        <w:t xml:space="preserve">A. Earp, G. Smith, P. Swift, and J. Franklin, "Maximising the light output of a luminescent solar concentrator,"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76, pp. 655-667, 2004.</w:t>
      </w:r>
      <w:bookmarkEnd w:id="4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1" w:name="_ENREF_41"/>
      <w:r w:rsidRPr="002A4702">
        <w:rPr>
          <w:rFonts w:ascii="Times New Roman" w:hAnsi="Times New Roman" w:cs="Times New Roman"/>
          <w:sz w:val="24"/>
          <w:szCs w:val="24"/>
        </w:rPr>
        <w:t>[41]</w:t>
      </w:r>
      <w:r w:rsidRPr="002A4702">
        <w:rPr>
          <w:rFonts w:ascii="Times New Roman" w:hAnsi="Times New Roman" w:cs="Times New Roman"/>
          <w:sz w:val="24"/>
          <w:szCs w:val="24"/>
        </w:rPr>
        <w:tab/>
        <w:t xml:space="preserve">A. Zastrow and V. Wittwer, "Daylighting with Mirror Light Pipes and with Fluorescent Planar Concentrators. First Results from the Demonstration Project Stuttgart-Hohenheim," in </w:t>
      </w:r>
      <w:r w:rsidRPr="002A4702">
        <w:rPr>
          <w:rFonts w:ascii="Times New Roman" w:hAnsi="Times New Roman" w:cs="Times New Roman"/>
          <w:i/>
          <w:sz w:val="24"/>
          <w:szCs w:val="24"/>
        </w:rPr>
        <w:t>Materials and Optics for Solar Energy Conversion and Advanced Lightning Technology</w:t>
      </w:r>
      <w:r w:rsidRPr="002A4702">
        <w:rPr>
          <w:rFonts w:ascii="Times New Roman" w:hAnsi="Times New Roman" w:cs="Times New Roman"/>
          <w:sz w:val="24"/>
          <w:szCs w:val="24"/>
        </w:rPr>
        <w:t>, 1987, pp. 227-235.</w:t>
      </w:r>
      <w:bookmarkEnd w:id="4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2" w:name="_ENREF_42"/>
      <w:r w:rsidRPr="002A4702">
        <w:rPr>
          <w:rFonts w:ascii="Times New Roman" w:hAnsi="Times New Roman" w:cs="Times New Roman"/>
          <w:sz w:val="24"/>
          <w:szCs w:val="24"/>
        </w:rPr>
        <w:t>[42]</w:t>
      </w:r>
      <w:r w:rsidRPr="002A4702">
        <w:rPr>
          <w:rFonts w:ascii="Times New Roman" w:hAnsi="Times New Roman" w:cs="Times New Roman"/>
          <w:sz w:val="24"/>
          <w:szCs w:val="24"/>
        </w:rPr>
        <w:tab/>
        <w:t>V. Garcia Hansen and I. Edmonds, "Natural illumination of deep-plan office buildings: light pipe strategies," 2003.</w:t>
      </w:r>
      <w:bookmarkEnd w:id="4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3" w:name="_ENREF_43"/>
      <w:r w:rsidRPr="002A4702">
        <w:rPr>
          <w:rFonts w:ascii="Times New Roman" w:hAnsi="Times New Roman" w:cs="Times New Roman"/>
          <w:sz w:val="24"/>
          <w:szCs w:val="24"/>
        </w:rPr>
        <w:t>[43]</w:t>
      </w:r>
      <w:r w:rsidRPr="002A4702">
        <w:rPr>
          <w:rFonts w:ascii="Times New Roman" w:hAnsi="Times New Roman" w:cs="Times New Roman"/>
          <w:sz w:val="24"/>
          <w:szCs w:val="24"/>
        </w:rPr>
        <w:tab/>
        <w:t xml:space="preserve">M. Nair, A. Ganesan, and K. Ramamurthy, "Daylight enhancement using laser cut panels integrated with a profiled Fresnel collector," </w:t>
      </w:r>
      <w:r w:rsidRPr="002A4702">
        <w:rPr>
          <w:rFonts w:ascii="Times New Roman" w:hAnsi="Times New Roman" w:cs="Times New Roman"/>
          <w:i/>
          <w:sz w:val="24"/>
          <w:szCs w:val="24"/>
        </w:rPr>
        <w:t xml:space="preserve">Lighting Research &amp; Technology, </w:t>
      </w:r>
      <w:r w:rsidRPr="002A4702">
        <w:rPr>
          <w:rFonts w:ascii="Times New Roman" w:hAnsi="Times New Roman" w:cs="Times New Roman"/>
          <w:sz w:val="24"/>
          <w:szCs w:val="24"/>
        </w:rPr>
        <w:t>vol. 47, pp. 1017-1028, 2015.</w:t>
      </w:r>
      <w:bookmarkEnd w:id="4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4" w:name="_ENREF_44"/>
      <w:r w:rsidRPr="002A4702">
        <w:rPr>
          <w:rFonts w:ascii="Times New Roman" w:hAnsi="Times New Roman" w:cs="Times New Roman"/>
          <w:sz w:val="24"/>
          <w:szCs w:val="24"/>
        </w:rPr>
        <w:t>[44]</w:t>
      </w:r>
      <w:r w:rsidRPr="002A4702">
        <w:rPr>
          <w:rFonts w:ascii="Times New Roman" w:hAnsi="Times New Roman" w:cs="Times New Roman"/>
          <w:sz w:val="24"/>
          <w:szCs w:val="24"/>
        </w:rPr>
        <w:tab/>
        <w:t xml:space="preserve">C. E. Ochoa and I. G. Capeluto, "Evaluating visual comfort and performance of three natural lighting systems for deep office buildings in highly luminous climates," </w:t>
      </w:r>
      <w:r w:rsidRPr="002A4702">
        <w:rPr>
          <w:rFonts w:ascii="Times New Roman" w:hAnsi="Times New Roman" w:cs="Times New Roman"/>
          <w:i/>
          <w:sz w:val="24"/>
          <w:szCs w:val="24"/>
        </w:rPr>
        <w:t xml:space="preserve">Building and Environment, </w:t>
      </w:r>
      <w:r w:rsidRPr="002A4702">
        <w:rPr>
          <w:rFonts w:ascii="Times New Roman" w:hAnsi="Times New Roman" w:cs="Times New Roman"/>
          <w:sz w:val="24"/>
          <w:szCs w:val="24"/>
        </w:rPr>
        <w:t>vol. 41, pp. 1128-1135, 2006.</w:t>
      </w:r>
      <w:bookmarkEnd w:id="4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5" w:name="_ENREF_45"/>
      <w:r w:rsidRPr="002A4702">
        <w:rPr>
          <w:rFonts w:ascii="Times New Roman" w:hAnsi="Times New Roman" w:cs="Times New Roman"/>
          <w:sz w:val="24"/>
          <w:szCs w:val="24"/>
        </w:rPr>
        <w:t>[45]</w:t>
      </w:r>
      <w:r w:rsidRPr="002A4702">
        <w:rPr>
          <w:rFonts w:ascii="Times New Roman" w:hAnsi="Times New Roman" w:cs="Times New Roman"/>
          <w:sz w:val="24"/>
          <w:szCs w:val="24"/>
        </w:rPr>
        <w:tab/>
        <w:t xml:space="preserve">C. Wang, H. Abdul-Rahman, and S. Rao, "Daylighting can be fluorescent: Development of a fiber solar concentrator and test for its indoor illumination," </w:t>
      </w:r>
      <w:r w:rsidRPr="002A4702">
        <w:rPr>
          <w:rFonts w:ascii="Times New Roman" w:hAnsi="Times New Roman" w:cs="Times New Roman"/>
          <w:i/>
          <w:sz w:val="24"/>
          <w:szCs w:val="24"/>
        </w:rPr>
        <w:t xml:space="preserve">Energy and Buildings, </w:t>
      </w:r>
      <w:r w:rsidRPr="002A4702">
        <w:rPr>
          <w:rFonts w:ascii="Times New Roman" w:hAnsi="Times New Roman" w:cs="Times New Roman"/>
          <w:sz w:val="24"/>
          <w:szCs w:val="24"/>
        </w:rPr>
        <w:t>vol. 42, pp. 717-727, 2010.</w:t>
      </w:r>
      <w:bookmarkEnd w:id="4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6" w:name="_ENREF_46"/>
      <w:r w:rsidRPr="002A4702">
        <w:rPr>
          <w:rFonts w:ascii="Times New Roman" w:hAnsi="Times New Roman" w:cs="Times New Roman"/>
          <w:sz w:val="24"/>
          <w:szCs w:val="24"/>
        </w:rPr>
        <w:t>[46]</w:t>
      </w:r>
      <w:r w:rsidRPr="002A4702">
        <w:rPr>
          <w:rFonts w:ascii="Times New Roman" w:hAnsi="Times New Roman" w:cs="Times New Roman"/>
          <w:sz w:val="24"/>
          <w:szCs w:val="24"/>
        </w:rPr>
        <w:tab/>
        <w:t xml:space="preserve">A. Rosemann and H. Kaase, "Lightpipe applications for daylighting systems,"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78, pp. 772-780, 2005.</w:t>
      </w:r>
      <w:bookmarkEnd w:id="4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7" w:name="_ENREF_47"/>
      <w:r w:rsidRPr="002A4702">
        <w:rPr>
          <w:rFonts w:ascii="Times New Roman" w:hAnsi="Times New Roman" w:cs="Times New Roman"/>
          <w:sz w:val="24"/>
          <w:szCs w:val="24"/>
        </w:rPr>
        <w:lastRenderedPageBreak/>
        <w:t>[47]</w:t>
      </w:r>
      <w:r w:rsidRPr="002A4702">
        <w:rPr>
          <w:rFonts w:ascii="Times New Roman" w:hAnsi="Times New Roman" w:cs="Times New Roman"/>
          <w:sz w:val="24"/>
          <w:szCs w:val="24"/>
        </w:rPr>
        <w:tab/>
        <w:t>J. G. Bornstein and P. S. Friedman, "Lighting system combining daylight concentrators and an artificial source," ed: Google Patents, 1985.</w:t>
      </w:r>
      <w:bookmarkEnd w:id="4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8" w:name="_ENREF_48"/>
      <w:r w:rsidRPr="002A4702">
        <w:rPr>
          <w:rFonts w:ascii="Times New Roman" w:hAnsi="Times New Roman" w:cs="Times New Roman"/>
          <w:sz w:val="24"/>
          <w:szCs w:val="24"/>
        </w:rPr>
        <w:t>[48]</w:t>
      </w:r>
      <w:r w:rsidRPr="002A4702">
        <w:rPr>
          <w:rFonts w:ascii="Times New Roman" w:hAnsi="Times New Roman" w:cs="Times New Roman"/>
          <w:sz w:val="24"/>
          <w:szCs w:val="24"/>
        </w:rPr>
        <w:tab/>
        <w:t xml:space="preserve">J. T. Kim and G. Kim, "Overview and new developments in optical daylighting systems for building a healthy indoor environment," </w:t>
      </w:r>
      <w:r w:rsidRPr="002A4702">
        <w:rPr>
          <w:rFonts w:ascii="Times New Roman" w:hAnsi="Times New Roman" w:cs="Times New Roman"/>
          <w:i/>
          <w:sz w:val="24"/>
          <w:szCs w:val="24"/>
        </w:rPr>
        <w:t xml:space="preserve">Building and Environment, </w:t>
      </w:r>
      <w:r w:rsidRPr="002A4702">
        <w:rPr>
          <w:rFonts w:ascii="Times New Roman" w:hAnsi="Times New Roman" w:cs="Times New Roman"/>
          <w:sz w:val="24"/>
          <w:szCs w:val="24"/>
        </w:rPr>
        <w:t>vol. 45, pp. 256-269, 2010.</w:t>
      </w:r>
      <w:bookmarkEnd w:id="4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49" w:name="_ENREF_49"/>
      <w:r w:rsidRPr="002A4702">
        <w:rPr>
          <w:rFonts w:ascii="Times New Roman" w:hAnsi="Times New Roman" w:cs="Times New Roman"/>
          <w:sz w:val="24"/>
          <w:szCs w:val="24"/>
        </w:rPr>
        <w:t>[49]</w:t>
      </w:r>
      <w:r w:rsidRPr="002A4702">
        <w:rPr>
          <w:rFonts w:ascii="Times New Roman" w:hAnsi="Times New Roman" w:cs="Times New Roman"/>
          <w:sz w:val="24"/>
          <w:szCs w:val="24"/>
        </w:rPr>
        <w:tab/>
        <w:t xml:space="preserve">W. Xie, Y. Dai, R. Wang, and K. Sumathy, "Concentrated solar energy applications using Fresnel lenses: A review," </w:t>
      </w:r>
      <w:r w:rsidRPr="002A4702">
        <w:rPr>
          <w:rFonts w:ascii="Times New Roman" w:hAnsi="Times New Roman" w:cs="Times New Roman"/>
          <w:i/>
          <w:sz w:val="24"/>
          <w:szCs w:val="24"/>
        </w:rPr>
        <w:t xml:space="preserve">Renewable and Sustainable Energy Reviews, </w:t>
      </w:r>
      <w:r w:rsidRPr="002A4702">
        <w:rPr>
          <w:rFonts w:ascii="Times New Roman" w:hAnsi="Times New Roman" w:cs="Times New Roman"/>
          <w:sz w:val="24"/>
          <w:szCs w:val="24"/>
        </w:rPr>
        <w:t>vol. 15, pp. 2588-2606, 2011.</w:t>
      </w:r>
      <w:bookmarkEnd w:id="4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0" w:name="_ENREF_50"/>
      <w:r w:rsidRPr="002A4702">
        <w:rPr>
          <w:rFonts w:ascii="Times New Roman" w:hAnsi="Times New Roman" w:cs="Times New Roman"/>
          <w:sz w:val="24"/>
          <w:szCs w:val="24"/>
        </w:rPr>
        <w:t>[50]</w:t>
      </w:r>
      <w:r w:rsidRPr="002A4702">
        <w:rPr>
          <w:rFonts w:ascii="Times New Roman" w:hAnsi="Times New Roman" w:cs="Times New Roman"/>
          <w:sz w:val="24"/>
          <w:szCs w:val="24"/>
        </w:rPr>
        <w:tab/>
        <w:t xml:space="preserve">P. Swift and G. Smith, "Cylindrical mirror light pipes," </w:t>
      </w:r>
      <w:r w:rsidRPr="002A4702">
        <w:rPr>
          <w:rFonts w:ascii="Times New Roman" w:hAnsi="Times New Roman" w:cs="Times New Roman"/>
          <w:i/>
          <w:sz w:val="24"/>
          <w:szCs w:val="24"/>
        </w:rPr>
        <w:t xml:space="preserve">Solar Energy Materials and Solar Cells, </w:t>
      </w:r>
      <w:r w:rsidRPr="002A4702">
        <w:rPr>
          <w:rFonts w:ascii="Times New Roman" w:hAnsi="Times New Roman" w:cs="Times New Roman"/>
          <w:sz w:val="24"/>
          <w:szCs w:val="24"/>
        </w:rPr>
        <w:t>vol. 36, pp. 159-168, 1995.</w:t>
      </w:r>
      <w:bookmarkEnd w:id="5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1" w:name="_ENREF_51"/>
      <w:r w:rsidRPr="002A4702">
        <w:rPr>
          <w:rFonts w:ascii="Times New Roman" w:hAnsi="Times New Roman" w:cs="Times New Roman"/>
          <w:sz w:val="24"/>
          <w:szCs w:val="24"/>
        </w:rPr>
        <w:t>[51]</w:t>
      </w:r>
      <w:r w:rsidRPr="002A4702">
        <w:rPr>
          <w:rFonts w:ascii="Times New Roman" w:hAnsi="Times New Roman" w:cs="Times New Roman"/>
          <w:sz w:val="24"/>
          <w:szCs w:val="24"/>
        </w:rPr>
        <w:tab/>
        <w:t xml:space="preserve">Y. Tripanagnostopoulos, C. Siabekou, and J. Tonui, "The Fresnel lens concept for solar control of buildings,"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81, pp. 661-675, 2007.</w:t>
      </w:r>
      <w:bookmarkEnd w:id="5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2" w:name="_ENREF_52"/>
      <w:r w:rsidRPr="002A4702">
        <w:rPr>
          <w:rFonts w:ascii="Times New Roman" w:hAnsi="Times New Roman" w:cs="Times New Roman"/>
          <w:sz w:val="24"/>
          <w:szCs w:val="24"/>
        </w:rPr>
        <w:t>[52]</w:t>
      </w:r>
      <w:r w:rsidRPr="002A4702">
        <w:rPr>
          <w:rFonts w:ascii="Times New Roman" w:hAnsi="Times New Roman" w:cs="Times New Roman"/>
          <w:sz w:val="24"/>
          <w:szCs w:val="24"/>
        </w:rPr>
        <w:tab/>
        <w:t xml:space="preserve">K. Ryu, J.-G. Rhee, K.-M. Park, and J. Kim, "Concept and design of modular Fresnel lenses for concentration solar PV system,"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80, pp. 1580-1587, 2006.</w:t>
      </w:r>
      <w:bookmarkEnd w:id="5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3" w:name="_ENREF_53"/>
      <w:r w:rsidRPr="002A4702">
        <w:rPr>
          <w:rFonts w:ascii="Times New Roman" w:hAnsi="Times New Roman" w:cs="Times New Roman"/>
          <w:sz w:val="24"/>
          <w:szCs w:val="24"/>
        </w:rPr>
        <w:t>[53]</w:t>
      </w:r>
      <w:r w:rsidRPr="002A4702">
        <w:rPr>
          <w:rFonts w:ascii="Times New Roman" w:hAnsi="Times New Roman" w:cs="Times New Roman"/>
          <w:sz w:val="24"/>
          <w:szCs w:val="24"/>
        </w:rPr>
        <w:tab/>
        <w:t xml:space="preserve">M. Al-Marwaee and D. Carter, "Tubular guidance systems for daylight: Achieved and predicted installation performances," </w:t>
      </w:r>
      <w:r w:rsidRPr="002A4702">
        <w:rPr>
          <w:rFonts w:ascii="Times New Roman" w:hAnsi="Times New Roman" w:cs="Times New Roman"/>
          <w:i/>
          <w:sz w:val="24"/>
          <w:szCs w:val="24"/>
        </w:rPr>
        <w:t xml:space="preserve">Applied energy, </w:t>
      </w:r>
      <w:r w:rsidRPr="002A4702">
        <w:rPr>
          <w:rFonts w:ascii="Times New Roman" w:hAnsi="Times New Roman" w:cs="Times New Roman"/>
          <w:sz w:val="24"/>
          <w:szCs w:val="24"/>
        </w:rPr>
        <w:t>vol. 83, pp. 774-788, 2006.</w:t>
      </w:r>
      <w:bookmarkEnd w:id="5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4" w:name="_ENREF_54"/>
      <w:r w:rsidRPr="002A4702">
        <w:rPr>
          <w:rFonts w:ascii="Times New Roman" w:hAnsi="Times New Roman" w:cs="Times New Roman"/>
          <w:sz w:val="24"/>
          <w:szCs w:val="24"/>
        </w:rPr>
        <w:t>[54]</w:t>
      </w:r>
      <w:r w:rsidRPr="002A4702">
        <w:rPr>
          <w:rFonts w:ascii="Times New Roman" w:hAnsi="Times New Roman" w:cs="Times New Roman"/>
          <w:sz w:val="24"/>
          <w:szCs w:val="24"/>
        </w:rPr>
        <w:tab/>
        <w:t>B. Eschke, S. Vogt, and H. Flohr, "Lighting fitting with a diffusser," ed: Google Patents, 2002.</w:t>
      </w:r>
      <w:bookmarkEnd w:id="5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5" w:name="_ENREF_55"/>
      <w:r w:rsidRPr="002A4702">
        <w:rPr>
          <w:rFonts w:ascii="Times New Roman" w:hAnsi="Times New Roman" w:cs="Times New Roman"/>
          <w:sz w:val="24"/>
          <w:szCs w:val="24"/>
        </w:rPr>
        <w:t>[55]</w:t>
      </w:r>
      <w:r w:rsidRPr="002A4702">
        <w:rPr>
          <w:rFonts w:ascii="Times New Roman" w:hAnsi="Times New Roman" w:cs="Times New Roman"/>
          <w:sz w:val="24"/>
          <w:szCs w:val="24"/>
        </w:rPr>
        <w:tab/>
        <w:t xml:space="preserve">D. Carter, "The measured and predicted performance of passive solar light pipe systems," </w:t>
      </w:r>
      <w:r w:rsidRPr="002A4702">
        <w:rPr>
          <w:rFonts w:ascii="Times New Roman" w:hAnsi="Times New Roman" w:cs="Times New Roman"/>
          <w:i/>
          <w:sz w:val="24"/>
          <w:szCs w:val="24"/>
        </w:rPr>
        <w:t xml:space="preserve">Lighting Research &amp; Technology, </w:t>
      </w:r>
      <w:r w:rsidRPr="002A4702">
        <w:rPr>
          <w:rFonts w:ascii="Times New Roman" w:hAnsi="Times New Roman" w:cs="Times New Roman"/>
          <w:sz w:val="24"/>
          <w:szCs w:val="24"/>
        </w:rPr>
        <w:t>vol. 34, pp. 39-51, 2002.</w:t>
      </w:r>
      <w:bookmarkEnd w:id="5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6" w:name="_ENREF_56"/>
      <w:r w:rsidRPr="002A4702">
        <w:rPr>
          <w:rFonts w:ascii="Times New Roman" w:hAnsi="Times New Roman" w:cs="Times New Roman"/>
          <w:sz w:val="24"/>
          <w:szCs w:val="24"/>
        </w:rPr>
        <w:t>[56]</w:t>
      </w:r>
      <w:r w:rsidRPr="002A4702">
        <w:rPr>
          <w:rFonts w:ascii="Times New Roman" w:hAnsi="Times New Roman" w:cs="Times New Roman"/>
          <w:sz w:val="24"/>
          <w:szCs w:val="24"/>
        </w:rPr>
        <w:tab/>
        <w:t xml:space="preserve">C.-K. Johnson and I. Ortep, "Oak Ridge National Laboratory," </w:t>
      </w:r>
      <w:r w:rsidRPr="002A4702">
        <w:rPr>
          <w:rFonts w:ascii="Times New Roman" w:hAnsi="Times New Roman" w:cs="Times New Roman"/>
          <w:i/>
          <w:sz w:val="24"/>
          <w:szCs w:val="24"/>
        </w:rPr>
        <w:t xml:space="preserve">Oak Ridge, TN, </w:t>
      </w:r>
      <w:r w:rsidRPr="002A4702">
        <w:rPr>
          <w:rFonts w:ascii="Times New Roman" w:hAnsi="Times New Roman" w:cs="Times New Roman"/>
          <w:sz w:val="24"/>
          <w:szCs w:val="24"/>
        </w:rPr>
        <w:t>1976.</w:t>
      </w:r>
      <w:bookmarkEnd w:id="5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7" w:name="_ENREF_57"/>
      <w:r w:rsidRPr="002A4702">
        <w:rPr>
          <w:rFonts w:ascii="Times New Roman" w:hAnsi="Times New Roman" w:cs="Times New Roman"/>
          <w:sz w:val="24"/>
          <w:szCs w:val="24"/>
        </w:rPr>
        <w:t>[57]</w:t>
      </w:r>
      <w:r w:rsidRPr="002A4702">
        <w:rPr>
          <w:rFonts w:ascii="Times New Roman" w:hAnsi="Times New Roman" w:cs="Times New Roman"/>
          <w:sz w:val="24"/>
          <w:szCs w:val="24"/>
        </w:rPr>
        <w:tab/>
        <w:t xml:space="preserve">S. Dai, M. C. Burleigh, Y. Shin, C. C. Morrow, C. E. Barnes, and Z. Xue, "Imprint coating: a novel synthesis of selective functionalized ordered mesoporous sorbents," </w:t>
      </w:r>
      <w:r w:rsidRPr="002A4702">
        <w:rPr>
          <w:rFonts w:ascii="Times New Roman" w:hAnsi="Times New Roman" w:cs="Times New Roman"/>
          <w:i/>
          <w:sz w:val="24"/>
          <w:szCs w:val="24"/>
        </w:rPr>
        <w:t xml:space="preserve">Angewandte Chemie International Edition, </w:t>
      </w:r>
      <w:r w:rsidRPr="002A4702">
        <w:rPr>
          <w:rFonts w:ascii="Times New Roman" w:hAnsi="Times New Roman" w:cs="Times New Roman"/>
          <w:sz w:val="24"/>
          <w:szCs w:val="24"/>
        </w:rPr>
        <w:t>vol. 38, pp. 1235-1239, 1999.</w:t>
      </w:r>
      <w:bookmarkEnd w:id="5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8" w:name="_ENREF_58"/>
      <w:r w:rsidRPr="002A4702">
        <w:rPr>
          <w:rFonts w:ascii="Times New Roman" w:hAnsi="Times New Roman" w:cs="Times New Roman"/>
          <w:sz w:val="24"/>
          <w:szCs w:val="24"/>
        </w:rPr>
        <w:t>[58]</w:t>
      </w:r>
      <w:r w:rsidRPr="002A4702">
        <w:rPr>
          <w:rFonts w:ascii="Times New Roman" w:hAnsi="Times New Roman" w:cs="Times New Roman"/>
          <w:sz w:val="24"/>
          <w:szCs w:val="24"/>
        </w:rPr>
        <w:tab/>
        <w:t xml:space="preserve">S. C. Davis and O. R. N. Laboratory, </w:t>
      </w:r>
      <w:r w:rsidRPr="002A4702">
        <w:rPr>
          <w:rFonts w:ascii="Times New Roman" w:hAnsi="Times New Roman" w:cs="Times New Roman"/>
          <w:i/>
          <w:sz w:val="24"/>
          <w:szCs w:val="24"/>
        </w:rPr>
        <w:t>Transportation energy data book</w:t>
      </w:r>
      <w:r w:rsidRPr="002A4702">
        <w:rPr>
          <w:rFonts w:ascii="Times New Roman" w:hAnsi="Times New Roman" w:cs="Times New Roman"/>
          <w:sz w:val="24"/>
          <w:szCs w:val="24"/>
        </w:rPr>
        <w:t>: National Technical Information Service, 1995.</w:t>
      </w:r>
      <w:bookmarkEnd w:id="5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59" w:name="_ENREF_59"/>
      <w:r w:rsidRPr="002A4702">
        <w:rPr>
          <w:rFonts w:ascii="Times New Roman" w:hAnsi="Times New Roman" w:cs="Times New Roman"/>
          <w:sz w:val="24"/>
          <w:szCs w:val="24"/>
        </w:rPr>
        <w:t>[59]</w:t>
      </w:r>
      <w:r w:rsidRPr="002A4702">
        <w:rPr>
          <w:rFonts w:ascii="Times New Roman" w:hAnsi="Times New Roman" w:cs="Times New Roman"/>
          <w:sz w:val="24"/>
          <w:szCs w:val="24"/>
        </w:rPr>
        <w:tab/>
        <w:t>A. V. Melechko, V. I. Merkulov, T. E. McKnight, M. Guillorn, K. L. Klein, D. H. Lowndes</w:t>
      </w:r>
      <w:r w:rsidRPr="002A4702">
        <w:rPr>
          <w:rFonts w:ascii="Times New Roman" w:hAnsi="Times New Roman" w:cs="Times New Roman"/>
          <w:i/>
          <w:sz w:val="24"/>
          <w:szCs w:val="24"/>
        </w:rPr>
        <w:t>, et al.</w:t>
      </w:r>
      <w:r w:rsidRPr="002A4702">
        <w:rPr>
          <w:rFonts w:ascii="Times New Roman" w:hAnsi="Times New Roman" w:cs="Times New Roman"/>
          <w:sz w:val="24"/>
          <w:szCs w:val="24"/>
        </w:rPr>
        <w:t xml:space="preserve">, "Vertically aligned carbon nanofibers and related structures: controlled synthesis and directed assembly," </w:t>
      </w:r>
      <w:r w:rsidRPr="002A4702">
        <w:rPr>
          <w:rFonts w:ascii="Times New Roman" w:hAnsi="Times New Roman" w:cs="Times New Roman"/>
          <w:i/>
          <w:sz w:val="24"/>
          <w:szCs w:val="24"/>
        </w:rPr>
        <w:t xml:space="preserve">Journal of applied physics, </w:t>
      </w:r>
      <w:r w:rsidRPr="002A4702">
        <w:rPr>
          <w:rFonts w:ascii="Times New Roman" w:hAnsi="Times New Roman" w:cs="Times New Roman"/>
          <w:sz w:val="24"/>
          <w:szCs w:val="24"/>
        </w:rPr>
        <w:t>vol. 97, p. 3, 2005.</w:t>
      </w:r>
      <w:bookmarkEnd w:id="5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0" w:name="_ENREF_60"/>
      <w:r w:rsidRPr="002A4702">
        <w:rPr>
          <w:rFonts w:ascii="Times New Roman" w:hAnsi="Times New Roman" w:cs="Times New Roman"/>
          <w:sz w:val="24"/>
          <w:szCs w:val="24"/>
        </w:rPr>
        <w:t>[60]</w:t>
      </w:r>
      <w:r w:rsidRPr="002A4702">
        <w:rPr>
          <w:rFonts w:ascii="Times New Roman" w:hAnsi="Times New Roman" w:cs="Times New Roman"/>
          <w:sz w:val="24"/>
          <w:szCs w:val="24"/>
        </w:rPr>
        <w:tab/>
        <w:t>G. M. Larson and T. R. Mayberry, "Universal fiber optic module system," ed: Google Patents, 1999.</w:t>
      </w:r>
      <w:bookmarkEnd w:id="6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1" w:name="_ENREF_61"/>
      <w:r w:rsidRPr="002A4702">
        <w:rPr>
          <w:rFonts w:ascii="Times New Roman" w:hAnsi="Times New Roman" w:cs="Times New Roman"/>
          <w:sz w:val="24"/>
          <w:szCs w:val="24"/>
        </w:rPr>
        <w:t>[61]</w:t>
      </w:r>
      <w:r w:rsidRPr="002A4702">
        <w:rPr>
          <w:rFonts w:ascii="Times New Roman" w:hAnsi="Times New Roman" w:cs="Times New Roman"/>
          <w:sz w:val="24"/>
          <w:szCs w:val="24"/>
        </w:rPr>
        <w:tab/>
        <w:t xml:space="preserve">J. Hecht, </w:t>
      </w:r>
      <w:r w:rsidRPr="002A4702">
        <w:rPr>
          <w:rFonts w:ascii="Times New Roman" w:hAnsi="Times New Roman" w:cs="Times New Roman"/>
          <w:i/>
          <w:sz w:val="24"/>
          <w:szCs w:val="24"/>
        </w:rPr>
        <w:t>City of light: the story of fiber optics</w:t>
      </w:r>
      <w:r w:rsidRPr="002A4702">
        <w:rPr>
          <w:rFonts w:ascii="Times New Roman" w:hAnsi="Times New Roman" w:cs="Times New Roman"/>
          <w:sz w:val="24"/>
          <w:szCs w:val="24"/>
        </w:rPr>
        <w:t>: Oxford University Press on Demand, 2004.</w:t>
      </w:r>
      <w:bookmarkEnd w:id="6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2" w:name="_ENREF_62"/>
      <w:r w:rsidRPr="002A4702">
        <w:rPr>
          <w:rFonts w:ascii="Times New Roman" w:hAnsi="Times New Roman" w:cs="Times New Roman"/>
          <w:sz w:val="24"/>
          <w:szCs w:val="24"/>
        </w:rPr>
        <w:t>[62]</w:t>
      </w:r>
      <w:r w:rsidRPr="002A4702">
        <w:rPr>
          <w:rFonts w:ascii="Times New Roman" w:hAnsi="Times New Roman" w:cs="Times New Roman"/>
          <w:sz w:val="24"/>
          <w:szCs w:val="24"/>
        </w:rPr>
        <w:tab/>
        <w:t xml:space="preserve">A. Rosemann, M. Mossman, and L. Whitehead, "Development of a cost-effective solar illumination system to bring natural light into the building core," </w:t>
      </w:r>
      <w:r w:rsidRPr="002A4702">
        <w:rPr>
          <w:rFonts w:ascii="Times New Roman" w:hAnsi="Times New Roman" w:cs="Times New Roman"/>
          <w:i/>
          <w:sz w:val="24"/>
          <w:szCs w:val="24"/>
        </w:rPr>
        <w:t xml:space="preserve">Solar Energy, </w:t>
      </w:r>
      <w:r w:rsidRPr="002A4702">
        <w:rPr>
          <w:rFonts w:ascii="Times New Roman" w:hAnsi="Times New Roman" w:cs="Times New Roman"/>
          <w:sz w:val="24"/>
          <w:szCs w:val="24"/>
        </w:rPr>
        <w:t>vol. 82, pp. 302-310, 2008.</w:t>
      </w:r>
      <w:bookmarkEnd w:id="6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3" w:name="_ENREF_63"/>
      <w:r w:rsidRPr="002A4702">
        <w:rPr>
          <w:rFonts w:ascii="Times New Roman" w:hAnsi="Times New Roman" w:cs="Times New Roman"/>
          <w:sz w:val="24"/>
          <w:szCs w:val="24"/>
        </w:rPr>
        <w:t>[63]</w:t>
      </w:r>
      <w:r w:rsidRPr="002A4702">
        <w:rPr>
          <w:rFonts w:ascii="Times New Roman" w:hAnsi="Times New Roman" w:cs="Times New Roman"/>
          <w:sz w:val="24"/>
          <w:szCs w:val="24"/>
        </w:rPr>
        <w:tab/>
        <w:t xml:space="preserve">M. Mayhoub and D. Carter, "Towards hybrid lighting systems: A review," </w:t>
      </w:r>
      <w:r w:rsidRPr="002A4702">
        <w:rPr>
          <w:rFonts w:ascii="Times New Roman" w:hAnsi="Times New Roman" w:cs="Times New Roman"/>
          <w:i/>
          <w:sz w:val="24"/>
          <w:szCs w:val="24"/>
        </w:rPr>
        <w:t xml:space="preserve">Lighting Research &amp; Technology, </w:t>
      </w:r>
      <w:r w:rsidRPr="002A4702">
        <w:rPr>
          <w:rFonts w:ascii="Times New Roman" w:hAnsi="Times New Roman" w:cs="Times New Roman"/>
          <w:sz w:val="24"/>
          <w:szCs w:val="24"/>
        </w:rPr>
        <w:t>vol. 42, pp. 51-71, 2010.</w:t>
      </w:r>
      <w:bookmarkEnd w:id="6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4" w:name="_ENREF_64"/>
      <w:r w:rsidRPr="002A4702">
        <w:rPr>
          <w:rFonts w:ascii="Times New Roman" w:hAnsi="Times New Roman" w:cs="Times New Roman"/>
          <w:sz w:val="24"/>
          <w:szCs w:val="24"/>
        </w:rPr>
        <w:lastRenderedPageBreak/>
        <w:t>[64]</w:t>
      </w:r>
      <w:r w:rsidRPr="002A4702">
        <w:rPr>
          <w:rFonts w:ascii="Times New Roman" w:hAnsi="Times New Roman" w:cs="Times New Roman"/>
          <w:sz w:val="24"/>
          <w:szCs w:val="24"/>
        </w:rPr>
        <w:tab/>
        <w:t xml:space="preserve">M. Mayhoub and D. Carter, "A feasibility study for hybrid lighting systems," </w:t>
      </w:r>
      <w:r w:rsidRPr="002A4702">
        <w:rPr>
          <w:rFonts w:ascii="Times New Roman" w:hAnsi="Times New Roman" w:cs="Times New Roman"/>
          <w:i/>
          <w:sz w:val="24"/>
          <w:szCs w:val="24"/>
        </w:rPr>
        <w:t xml:space="preserve">Building and Environment, </w:t>
      </w:r>
      <w:r w:rsidRPr="002A4702">
        <w:rPr>
          <w:rFonts w:ascii="Times New Roman" w:hAnsi="Times New Roman" w:cs="Times New Roman"/>
          <w:sz w:val="24"/>
          <w:szCs w:val="24"/>
        </w:rPr>
        <w:t>vol. 53, pp. 83-94, 2012.</w:t>
      </w:r>
      <w:bookmarkEnd w:id="6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5" w:name="_ENREF_65"/>
      <w:r w:rsidRPr="002A4702">
        <w:rPr>
          <w:rFonts w:ascii="Times New Roman" w:hAnsi="Times New Roman" w:cs="Times New Roman"/>
          <w:sz w:val="24"/>
          <w:szCs w:val="24"/>
        </w:rPr>
        <w:t>[65]</w:t>
      </w:r>
      <w:r w:rsidRPr="002A4702">
        <w:rPr>
          <w:rFonts w:ascii="Times New Roman" w:hAnsi="Times New Roman" w:cs="Times New Roman"/>
          <w:sz w:val="24"/>
          <w:szCs w:val="24"/>
        </w:rPr>
        <w:tab/>
        <w:t xml:space="preserve">M. Mayhoub, "WHAT IS PREVENTING INNOVATIVE DAYLIGHTING SYSTEMS FROM WIDESPREAD USE?," </w:t>
      </w:r>
      <w:r w:rsidRPr="002A4702">
        <w:rPr>
          <w:rFonts w:ascii="Times New Roman" w:hAnsi="Times New Roman" w:cs="Times New Roman"/>
          <w:i/>
          <w:sz w:val="24"/>
          <w:szCs w:val="24"/>
        </w:rPr>
        <w:t xml:space="preserve">Proceedings of the 12th LuxEuropa, Krakow, Poland, </w:t>
      </w:r>
      <w:r w:rsidRPr="002A4702">
        <w:rPr>
          <w:rFonts w:ascii="Times New Roman" w:hAnsi="Times New Roman" w:cs="Times New Roman"/>
          <w:sz w:val="24"/>
          <w:szCs w:val="24"/>
        </w:rPr>
        <w:t>pp. 17-19, 2013.</w:t>
      </w:r>
      <w:bookmarkEnd w:id="65"/>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6" w:name="_ENREF_66"/>
      <w:r w:rsidRPr="002A4702">
        <w:rPr>
          <w:rFonts w:ascii="Times New Roman" w:hAnsi="Times New Roman" w:cs="Times New Roman"/>
          <w:sz w:val="24"/>
          <w:szCs w:val="24"/>
        </w:rPr>
        <w:t>[66]</w:t>
      </w:r>
      <w:r w:rsidRPr="002A4702">
        <w:rPr>
          <w:rFonts w:ascii="Times New Roman" w:hAnsi="Times New Roman" w:cs="Times New Roman"/>
          <w:sz w:val="24"/>
          <w:szCs w:val="24"/>
        </w:rPr>
        <w:tab/>
        <w:t>J. L. Cuello, D. Jack, P. Sadler, and T. Nakamura, "Hybrid solar and artificial lighting (HYSAL): next-generation lighting strategy for bioregenerative advanced life support," SAE Technical Paper 0148-7191, 1999.</w:t>
      </w:r>
      <w:bookmarkEnd w:id="66"/>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7" w:name="_ENREF_67"/>
      <w:r w:rsidRPr="002A4702">
        <w:rPr>
          <w:rFonts w:ascii="Times New Roman" w:hAnsi="Times New Roman" w:cs="Times New Roman"/>
          <w:sz w:val="24"/>
          <w:szCs w:val="24"/>
        </w:rPr>
        <w:t>[67]</w:t>
      </w:r>
      <w:r w:rsidRPr="002A4702">
        <w:rPr>
          <w:rFonts w:ascii="Times New Roman" w:hAnsi="Times New Roman" w:cs="Times New Roman"/>
          <w:sz w:val="24"/>
          <w:szCs w:val="24"/>
        </w:rPr>
        <w:tab/>
        <w:t xml:space="preserve">D. Lingfors and T. Volotinen, "Illumination performance and energy saving of a solar fiber optic lighting system," </w:t>
      </w:r>
      <w:r w:rsidRPr="002A4702">
        <w:rPr>
          <w:rFonts w:ascii="Times New Roman" w:hAnsi="Times New Roman" w:cs="Times New Roman"/>
          <w:i/>
          <w:sz w:val="24"/>
          <w:szCs w:val="24"/>
        </w:rPr>
        <w:t xml:space="preserve">Optics express, </w:t>
      </w:r>
      <w:r w:rsidRPr="002A4702">
        <w:rPr>
          <w:rFonts w:ascii="Times New Roman" w:hAnsi="Times New Roman" w:cs="Times New Roman"/>
          <w:sz w:val="24"/>
          <w:szCs w:val="24"/>
        </w:rPr>
        <w:t>vol. 21, pp. A642-A655, 2013.</w:t>
      </w:r>
      <w:bookmarkEnd w:id="67"/>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8" w:name="_ENREF_68"/>
      <w:r w:rsidRPr="002A4702">
        <w:rPr>
          <w:rFonts w:ascii="Times New Roman" w:hAnsi="Times New Roman" w:cs="Times New Roman"/>
          <w:sz w:val="24"/>
          <w:szCs w:val="24"/>
        </w:rPr>
        <w:t>[68]</w:t>
      </w:r>
      <w:r w:rsidRPr="002A4702">
        <w:rPr>
          <w:rFonts w:ascii="Times New Roman" w:hAnsi="Times New Roman" w:cs="Times New Roman"/>
          <w:sz w:val="24"/>
          <w:szCs w:val="24"/>
        </w:rPr>
        <w:tab/>
        <w:t>R. Singh, G. Baradia, and A. Gupta, "Hybrid Solar Lighting System for Energy Conservation: A Review."</w:t>
      </w:r>
      <w:bookmarkEnd w:id="68"/>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69" w:name="_ENREF_69"/>
      <w:r w:rsidRPr="002A4702">
        <w:rPr>
          <w:rFonts w:ascii="Times New Roman" w:hAnsi="Times New Roman" w:cs="Times New Roman"/>
          <w:sz w:val="24"/>
          <w:szCs w:val="24"/>
        </w:rPr>
        <w:t>[69]</w:t>
      </w:r>
      <w:r w:rsidRPr="002A4702">
        <w:rPr>
          <w:rFonts w:ascii="Times New Roman" w:hAnsi="Times New Roman" w:cs="Times New Roman"/>
          <w:sz w:val="24"/>
          <w:szCs w:val="24"/>
        </w:rPr>
        <w:tab/>
        <w:t xml:space="preserve">M. Alata, M. Al-Nimr, and Y. Qaroush, "Developing a multipurpose sun tracking system using fuzzy control," </w:t>
      </w:r>
      <w:r w:rsidRPr="002A4702">
        <w:rPr>
          <w:rFonts w:ascii="Times New Roman" w:hAnsi="Times New Roman" w:cs="Times New Roman"/>
          <w:i/>
          <w:sz w:val="24"/>
          <w:szCs w:val="24"/>
        </w:rPr>
        <w:t xml:space="preserve">Energy Conversion and Management, </w:t>
      </w:r>
      <w:r w:rsidRPr="002A4702">
        <w:rPr>
          <w:rFonts w:ascii="Times New Roman" w:hAnsi="Times New Roman" w:cs="Times New Roman"/>
          <w:sz w:val="24"/>
          <w:szCs w:val="24"/>
        </w:rPr>
        <w:t>vol. 46, pp. 1229-1245, 2005.</w:t>
      </w:r>
      <w:bookmarkEnd w:id="69"/>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0" w:name="_ENREF_70"/>
      <w:r w:rsidRPr="002A4702">
        <w:rPr>
          <w:rFonts w:ascii="Times New Roman" w:hAnsi="Times New Roman" w:cs="Times New Roman"/>
          <w:sz w:val="24"/>
          <w:szCs w:val="24"/>
        </w:rPr>
        <w:t>[70]</w:t>
      </w:r>
      <w:r w:rsidRPr="002A4702">
        <w:rPr>
          <w:rFonts w:ascii="Times New Roman" w:hAnsi="Times New Roman" w:cs="Times New Roman"/>
          <w:sz w:val="24"/>
          <w:szCs w:val="24"/>
        </w:rPr>
        <w:tab/>
        <w:t xml:space="preserve">M. Mayhoub, "Innovative daylighting systems’ challenges: A critical study," </w:t>
      </w:r>
      <w:r w:rsidRPr="002A4702">
        <w:rPr>
          <w:rFonts w:ascii="Times New Roman" w:hAnsi="Times New Roman" w:cs="Times New Roman"/>
          <w:i/>
          <w:sz w:val="24"/>
          <w:szCs w:val="24"/>
        </w:rPr>
        <w:t xml:space="preserve">Energy and Buildings, </w:t>
      </w:r>
      <w:r w:rsidRPr="002A4702">
        <w:rPr>
          <w:rFonts w:ascii="Times New Roman" w:hAnsi="Times New Roman" w:cs="Times New Roman"/>
          <w:sz w:val="24"/>
          <w:szCs w:val="24"/>
        </w:rPr>
        <w:t>vol. 80, pp. 394-405, 2014.</w:t>
      </w:r>
      <w:bookmarkEnd w:id="70"/>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1" w:name="_ENREF_71"/>
      <w:r w:rsidRPr="002A4702">
        <w:rPr>
          <w:rFonts w:ascii="Times New Roman" w:hAnsi="Times New Roman" w:cs="Times New Roman"/>
          <w:sz w:val="24"/>
          <w:szCs w:val="24"/>
        </w:rPr>
        <w:t>[71]</w:t>
      </w:r>
      <w:r w:rsidRPr="002A4702">
        <w:rPr>
          <w:rFonts w:ascii="Times New Roman" w:hAnsi="Times New Roman" w:cs="Times New Roman"/>
          <w:sz w:val="24"/>
          <w:szCs w:val="24"/>
        </w:rPr>
        <w:tab/>
        <w:t>J. E. Fries, "Solar lighting system," ed: Google Patents, 1981.</w:t>
      </w:r>
      <w:bookmarkEnd w:id="71"/>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2" w:name="_ENREF_72"/>
      <w:r w:rsidRPr="002A4702">
        <w:rPr>
          <w:rFonts w:ascii="Times New Roman" w:hAnsi="Times New Roman" w:cs="Times New Roman"/>
          <w:sz w:val="24"/>
          <w:szCs w:val="24"/>
        </w:rPr>
        <w:t>[72]</w:t>
      </w:r>
      <w:r w:rsidRPr="002A4702">
        <w:rPr>
          <w:rFonts w:ascii="Times New Roman" w:hAnsi="Times New Roman" w:cs="Times New Roman"/>
          <w:sz w:val="24"/>
          <w:szCs w:val="24"/>
        </w:rPr>
        <w:tab/>
        <w:t>R. L. Dominguez, "Solar lighting reflector apparatus having slatted mirrors and improved tracker," ed: Google Patents, 1989.</w:t>
      </w:r>
      <w:bookmarkEnd w:id="72"/>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3" w:name="_ENREF_73"/>
      <w:r w:rsidRPr="002A4702">
        <w:rPr>
          <w:rFonts w:ascii="Times New Roman" w:hAnsi="Times New Roman" w:cs="Times New Roman"/>
          <w:sz w:val="24"/>
          <w:szCs w:val="24"/>
        </w:rPr>
        <w:t>[73]</w:t>
      </w:r>
      <w:r w:rsidRPr="002A4702">
        <w:rPr>
          <w:rFonts w:ascii="Times New Roman" w:hAnsi="Times New Roman" w:cs="Times New Roman"/>
          <w:sz w:val="24"/>
          <w:szCs w:val="24"/>
        </w:rPr>
        <w:tab/>
        <w:t xml:space="preserve">M. Ullah, "International daylight measurement programme—Singapore data III: Building energy savings through daylighting," </w:t>
      </w:r>
      <w:r w:rsidRPr="002A4702">
        <w:rPr>
          <w:rFonts w:ascii="Times New Roman" w:hAnsi="Times New Roman" w:cs="Times New Roman"/>
          <w:i/>
          <w:sz w:val="24"/>
          <w:szCs w:val="24"/>
        </w:rPr>
        <w:t xml:space="preserve">International Journal of Lighting Research and Technology, </w:t>
      </w:r>
      <w:r w:rsidRPr="002A4702">
        <w:rPr>
          <w:rFonts w:ascii="Times New Roman" w:hAnsi="Times New Roman" w:cs="Times New Roman"/>
          <w:sz w:val="24"/>
          <w:szCs w:val="24"/>
        </w:rPr>
        <w:t>vol. 28, pp. 83-87, 1996.</w:t>
      </w:r>
      <w:bookmarkEnd w:id="73"/>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4" w:name="_ENREF_74"/>
      <w:r w:rsidRPr="002A4702">
        <w:rPr>
          <w:rFonts w:ascii="Times New Roman" w:hAnsi="Times New Roman" w:cs="Times New Roman"/>
          <w:sz w:val="24"/>
          <w:szCs w:val="24"/>
        </w:rPr>
        <w:t>[74]</w:t>
      </w:r>
      <w:r w:rsidRPr="002A4702">
        <w:rPr>
          <w:rFonts w:ascii="Times New Roman" w:hAnsi="Times New Roman" w:cs="Times New Roman"/>
          <w:sz w:val="24"/>
          <w:szCs w:val="24"/>
        </w:rPr>
        <w:tab/>
        <w:t>C.-H. Chang, H.-C. Hsiso, C.-M. Chang, C.-Y. Wang, T.-H. Lin, Y.-Y. Chen</w:t>
      </w:r>
      <w:r w:rsidRPr="002A4702">
        <w:rPr>
          <w:rFonts w:ascii="Times New Roman" w:hAnsi="Times New Roman" w:cs="Times New Roman"/>
          <w:i/>
          <w:sz w:val="24"/>
          <w:szCs w:val="24"/>
        </w:rPr>
        <w:t>, et al.</w:t>
      </w:r>
      <w:r w:rsidRPr="002A4702">
        <w:rPr>
          <w:rFonts w:ascii="Times New Roman" w:hAnsi="Times New Roman" w:cs="Times New Roman"/>
          <w:sz w:val="24"/>
          <w:szCs w:val="24"/>
        </w:rPr>
        <w:t xml:space="preserve">, "Heliostat design for the daylighting system," </w:t>
      </w:r>
      <w:r w:rsidRPr="002A4702">
        <w:rPr>
          <w:rFonts w:ascii="Times New Roman" w:hAnsi="Times New Roman" w:cs="Times New Roman"/>
          <w:i/>
          <w:sz w:val="24"/>
          <w:szCs w:val="24"/>
        </w:rPr>
        <w:t xml:space="preserve">Applied optics, </w:t>
      </w:r>
      <w:r w:rsidRPr="002A4702">
        <w:rPr>
          <w:rFonts w:ascii="Times New Roman" w:hAnsi="Times New Roman" w:cs="Times New Roman"/>
          <w:sz w:val="24"/>
          <w:szCs w:val="24"/>
        </w:rPr>
        <w:t>vol. 53, pp. H165-H169, 2014.</w:t>
      </w:r>
      <w:bookmarkEnd w:id="74"/>
    </w:p>
    <w:p w:rsidR="002A4702" w:rsidRPr="002A4702" w:rsidRDefault="002A4702" w:rsidP="001A6316">
      <w:pPr>
        <w:pStyle w:val="EndNoteBibliography"/>
        <w:spacing w:after="0"/>
        <w:ind w:left="720" w:hanging="720"/>
        <w:rPr>
          <w:rFonts w:ascii="Times New Roman" w:hAnsi="Times New Roman" w:cs="Times New Roman"/>
          <w:sz w:val="24"/>
          <w:szCs w:val="24"/>
        </w:rPr>
      </w:pPr>
      <w:bookmarkStart w:id="75" w:name="_ENREF_75"/>
      <w:r w:rsidRPr="002A4702">
        <w:rPr>
          <w:rFonts w:ascii="Times New Roman" w:hAnsi="Times New Roman" w:cs="Times New Roman"/>
          <w:sz w:val="24"/>
          <w:szCs w:val="24"/>
        </w:rPr>
        <w:t>[75]</w:t>
      </w:r>
      <w:r w:rsidRPr="002A4702">
        <w:rPr>
          <w:rFonts w:ascii="Times New Roman" w:hAnsi="Times New Roman" w:cs="Times New Roman"/>
          <w:sz w:val="24"/>
          <w:szCs w:val="24"/>
        </w:rPr>
        <w:tab/>
        <w:t xml:space="preserve">R. Leutz, A. Suzuki, A. Akisawa, T. Kashiwagi, and J. Toksoy, "Developments and designs of solar engineering Fresnel lenses," in </w:t>
      </w:r>
      <w:r w:rsidRPr="002A4702">
        <w:rPr>
          <w:rFonts w:ascii="Times New Roman" w:hAnsi="Times New Roman" w:cs="Times New Roman"/>
          <w:i/>
          <w:sz w:val="24"/>
          <w:szCs w:val="24"/>
        </w:rPr>
        <w:t>Proceedings Symposium on Energy Engineering</w:t>
      </w:r>
      <w:r w:rsidRPr="002A4702">
        <w:rPr>
          <w:rFonts w:ascii="Times New Roman" w:hAnsi="Times New Roman" w:cs="Times New Roman"/>
          <w:sz w:val="24"/>
          <w:szCs w:val="24"/>
        </w:rPr>
        <w:t>, 2000, pp. 759-765.</w:t>
      </w:r>
      <w:bookmarkEnd w:id="75"/>
    </w:p>
    <w:p w:rsidR="00013555" w:rsidRPr="003016AE" w:rsidRDefault="00A03E1E" w:rsidP="001A6316">
      <w:pPr>
        <w:pStyle w:val="ListParagraph"/>
        <w:spacing w:after="0" w:line="240" w:lineRule="auto"/>
        <w:rPr>
          <w:rFonts w:ascii="Times New Roman" w:hAnsi="Times New Roman" w:cs="Times New Roman"/>
          <w:sz w:val="24"/>
          <w:szCs w:val="24"/>
        </w:rPr>
      </w:pPr>
      <w:r w:rsidRPr="002A4702">
        <w:rPr>
          <w:rFonts w:ascii="Times New Roman" w:hAnsi="Times New Roman" w:cs="Times New Roman"/>
          <w:sz w:val="24"/>
          <w:szCs w:val="24"/>
        </w:rPr>
        <w:fldChar w:fldCharType="end"/>
      </w:r>
    </w:p>
    <w:sectPr w:rsidR="00013555" w:rsidRPr="003016AE" w:rsidSect="005A48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693A" w:rsidRDefault="00E1693A" w:rsidP="003016AE">
      <w:pPr>
        <w:spacing w:after="0" w:line="240" w:lineRule="auto"/>
      </w:pPr>
      <w:r>
        <w:separator/>
      </w:r>
    </w:p>
  </w:endnote>
  <w:endnote w:type="continuationSeparator" w:id="1">
    <w:p w:rsidR="00E1693A" w:rsidRDefault="00E1693A" w:rsidP="003016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786" w:rsidRDefault="00FB478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4B7" w:rsidRDefault="000354B7" w:rsidP="000354B7">
    <w:pPr>
      <w:pStyle w:val="Footer"/>
      <w:spacing w:line="264" w:lineRule="auto"/>
      <w:ind w:left="2"/>
      <w:jc w:val="center"/>
      <w:rPr>
        <w:i/>
        <w:iCs/>
        <w:sz w:val="18"/>
        <w:szCs w:val="18"/>
      </w:rPr>
    </w:pPr>
    <w:r>
      <w:rPr>
        <w:lang w:val="en-AU" w:eastAsia="zh-CN"/>
      </w:rPr>
      <w:pict>
        <v:line id="Line 6" o:spid="_x0000_s2052" style="position:absolute;left:0;text-align:left;z-index:251658240;visibility:visible" from="0,6.15pt" to="450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4Tx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"/>
      </w:pict>
    </w:r>
    <w:r>
      <w:rPr>
        <w:lang w:val="en-AU" w:eastAsia="zh-CN"/>
      </w:rPr>
      <w:pict>
        <v:shapetype id="_x0000_t202" coordsize="21600,21600" o:spt="202" path="m,l,21600r21600,l21600,xe">
          <v:stroke joinstyle="miter"/>
          <v:path gradientshapeok="t" o:connecttype="rect"/>
        </v:shapetype>
        <v:shape id="Text Box 7" o:spid="_x0000_s2053" type="#_x0000_t202" style="position:absolute;left:0;text-align:left;margin-left:414pt;margin-top:7.65pt;width:71.4pt;height:45pt;z-index:251658240;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" filled="f" stroked="f">
          <v:textbox>
            <w:txbxContent>
              <w:p w:rsidR="000354B7" w:rsidRDefault="000354B7" w:rsidP="000354B7">
                <w:r>
                  <w:rPr>
                    <w:noProof/>
                    <w:sz w:val="20"/>
                    <w:szCs w:val="20"/>
                    <w:lang w:bidi="hi-IN"/>
                  </w:rPr>
                  <w:drawing>
                    <wp:inline distT="0" distB="0" distL="0" distR="0">
                      <wp:extent cx="723900" cy="476250"/>
                      <wp:effectExtent l="19050" t="0" r="0" b="0"/>
                      <wp:docPr id="6" name="Picture 301" descr="Description: logo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Description: logo_small.png"/>
                              <pic:cNvPicPr>
                                <a:picLocks noChangeAspect="1" noChangeArrowheads="1"/>
                              </pic:cNvPicPr>
                            </pic:nvPicPr>
                            <pic:blipFill>
                              <a:blip r:embed="rId1"/>
                              <a:srcRect/>
                              <a:stretch>
                                <a:fillRect/>
                              </a:stretch>
                            </pic:blipFill>
                            <pic:spPr bwMode="auto">
                              <a:xfrm>
                                <a:off x="0" y="0"/>
                                <a:ext cx="723900" cy="476250"/>
                              </a:xfrm>
                              <a:prstGeom prst="rect">
                                <a:avLst/>
                              </a:prstGeom>
                              <a:noFill/>
                              <a:ln w="9525">
                                <a:noFill/>
                                <a:miter lim="800000"/>
                                <a:headEnd/>
                                <a:tailEnd/>
                              </a:ln>
                            </pic:spPr>
                          </pic:pic>
                        </a:graphicData>
                      </a:graphic>
                    </wp:inline>
                  </w:drawing>
                </w:r>
              </w:p>
            </w:txbxContent>
          </v:textbox>
        </v:shape>
      </w:pict>
    </w:r>
  </w:p>
  <w:p w:rsidR="000354B7" w:rsidRDefault="000354B7" w:rsidP="000354B7">
    <w:pPr>
      <w:pStyle w:val="Footer"/>
      <w:spacing w:line="264" w:lineRule="auto"/>
      <w:ind w:left="2"/>
      <w:jc w:val="center"/>
      <w:rPr>
        <w:b/>
        <w:sz w:val="24"/>
        <w:szCs w:val="24"/>
      </w:rPr>
    </w:pPr>
    <w:r>
      <w:rPr>
        <w:b/>
      </w:rPr>
      <w:t>Research Cell: An International Journal of Engineering Sciences</w:t>
    </w:r>
  </w:p>
  <w:p w:rsidR="000354B7" w:rsidRDefault="000354B7" w:rsidP="000354B7">
    <w:pPr>
      <w:pStyle w:val="Footer"/>
      <w:spacing w:line="264" w:lineRule="auto"/>
      <w:ind w:left="2"/>
      <w:jc w:val="center"/>
      <w:rPr>
        <w:sz w:val="18"/>
        <w:szCs w:val="18"/>
      </w:rPr>
    </w:pPr>
    <w:r>
      <w:rPr>
        <w:sz w:val="18"/>
        <w:szCs w:val="18"/>
      </w:rPr>
      <w:t>Issue June 2018,  Vol. 30, Web Presence: http://ijoes.vidyapublications.com</w:t>
    </w:r>
  </w:p>
  <w:p w:rsidR="000354B7" w:rsidRDefault="000354B7" w:rsidP="000354B7">
    <w:pPr>
      <w:pStyle w:val="Footer"/>
      <w:spacing w:line="264" w:lineRule="auto"/>
      <w:ind w:left="2"/>
      <w:jc w:val="center"/>
      <w:rPr>
        <w:sz w:val="18"/>
        <w:szCs w:val="18"/>
      </w:rPr>
    </w:pPr>
    <w:r>
      <w:rPr>
        <w:sz w:val="18"/>
        <w:szCs w:val="18"/>
      </w:rPr>
      <w:t>ISSN: 2229-6913(Print), ISSN: 2320-0332(Online)</w:t>
    </w:r>
  </w:p>
  <w:p w:rsidR="001A6316" w:rsidRPr="000354B7" w:rsidRDefault="000354B7" w:rsidP="000354B7">
    <w:pPr>
      <w:pStyle w:val="Footer"/>
      <w:spacing w:line="264" w:lineRule="auto"/>
      <w:ind w:left="2"/>
      <w:jc w:val="center"/>
      <w:rPr>
        <w:b/>
        <w:bCs/>
        <w:sz w:val="18"/>
        <w:szCs w:val="18"/>
      </w:rPr>
    </w:pPr>
    <w:r>
      <w:rPr>
        <w:b/>
        <w:sz w:val="18"/>
        <w:szCs w:val="18"/>
      </w:rPr>
      <w:t>© 2018 Vidya Publications. Authors are responsible for any plagiarism issues.</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786" w:rsidRDefault="00FB478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693A" w:rsidRDefault="00E1693A" w:rsidP="003016AE">
      <w:pPr>
        <w:spacing w:after="0" w:line="240" w:lineRule="auto"/>
      </w:pPr>
      <w:r>
        <w:separator/>
      </w:r>
    </w:p>
  </w:footnote>
  <w:footnote w:type="continuationSeparator" w:id="1">
    <w:p w:rsidR="00E1693A" w:rsidRDefault="00E1693A" w:rsidP="003016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786" w:rsidRDefault="00FB478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334013"/>
      <w:docPartObj>
        <w:docPartGallery w:val="Page Numbers (Top of Page)"/>
        <w:docPartUnique/>
      </w:docPartObj>
    </w:sdtPr>
    <w:sdtContent>
      <w:p w:rsidR="00913681" w:rsidRDefault="00A03E1E" w:rsidP="00913681">
        <w:pPr>
          <w:pStyle w:val="Header"/>
          <w:jc w:val="right"/>
        </w:pPr>
        <w:fldSimple w:instr=" PAGE   \* MERGEFORMAT ">
          <w:r w:rsidR="00FB4786">
            <w:rPr>
              <w:noProof/>
            </w:rPr>
            <w:t>75</w:t>
          </w:r>
        </w:fldSimple>
      </w:p>
    </w:sdtContent>
  </w:sdt>
  <w:p w:rsidR="00913681" w:rsidRPr="00981737" w:rsidRDefault="00913681" w:rsidP="00913681">
    <w:pPr>
      <w:pStyle w:val="Header"/>
      <w:jc w:val="center"/>
    </w:pPr>
    <w:r>
      <w:rPr>
        <w:rFonts w:ascii="Times New Roman" w:hAnsi="Times New Roman" w:cs="Times New Roman"/>
        <w:b/>
        <w:bCs/>
        <w:sz w:val="24"/>
        <w:szCs w:val="24"/>
      </w:rPr>
      <w:t xml:space="preserve">Dharmbir Singh, Harry Garg, </w:t>
    </w:r>
    <w:r w:rsidR="00FB4786">
      <w:rPr>
        <w:rFonts w:ascii="Times New Roman" w:hAnsi="Times New Roman" w:cs="Times New Roman"/>
        <w:b/>
        <w:bCs/>
        <w:sz w:val="24"/>
        <w:szCs w:val="24"/>
      </w:rPr>
      <w:t>Harvinder Singh Dhaliwal, Vin</w:t>
    </w:r>
    <w:r>
      <w:rPr>
        <w:rFonts w:ascii="Times New Roman" w:hAnsi="Times New Roman" w:cs="Times New Roman"/>
        <w:b/>
        <w:bCs/>
        <w:sz w:val="24"/>
        <w:szCs w:val="24"/>
      </w:rPr>
      <w:t>od Karar</w:t>
    </w:r>
  </w:p>
  <w:p w:rsidR="001A6316" w:rsidRPr="00913681" w:rsidRDefault="001A6316" w:rsidP="0091368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B4786" w:rsidRDefault="00FB478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A1FB4"/>
    <w:multiLevelType w:val="multilevel"/>
    <w:tmpl w:val="CE9A922C"/>
    <w:lvl w:ilvl="0">
      <w:start w:val="3"/>
      <w:numFmt w:val="decimal"/>
      <w:lvlText w:val="%1."/>
      <w:lvlJc w:val="left"/>
      <w:pPr>
        <w:ind w:left="468" w:hanging="468"/>
      </w:pPr>
      <w:rPr>
        <w:rFonts w:hint="default"/>
        <w:b/>
        <w:color w:val="231F20"/>
      </w:rPr>
    </w:lvl>
    <w:lvl w:ilvl="1">
      <w:start w:val="2"/>
      <w:numFmt w:val="decimal"/>
      <w:lvlText w:val="%1.%2."/>
      <w:lvlJc w:val="left"/>
      <w:pPr>
        <w:ind w:left="752" w:hanging="468"/>
      </w:pPr>
      <w:rPr>
        <w:rFonts w:hint="default"/>
        <w:b/>
        <w:color w:val="231F20"/>
      </w:rPr>
    </w:lvl>
    <w:lvl w:ilvl="2">
      <w:start w:val="2"/>
      <w:numFmt w:val="decimal"/>
      <w:lvlText w:val="%1.%2.%3."/>
      <w:lvlJc w:val="left"/>
      <w:pPr>
        <w:ind w:left="862" w:hanging="720"/>
      </w:pPr>
      <w:rPr>
        <w:rFonts w:hint="default"/>
        <w:b/>
        <w:color w:val="231F20"/>
      </w:rPr>
    </w:lvl>
    <w:lvl w:ilvl="3">
      <w:start w:val="1"/>
      <w:numFmt w:val="decimal"/>
      <w:lvlText w:val="%1.%2.%3.%4."/>
      <w:lvlJc w:val="left"/>
      <w:pPr>
        <w:ind w:left="1572" w:hanging="720"/>
      </w:pPr>
      <w:rPr>
        <w:rFonts w:hint="default"/>
        <w:b/>
        <w:color w:val="231F20"/>
      </w:rPr>
    </w:lvl>
    <w:lvl w:ilvl="4">
      <w:start w:val="1"/>
      <w:numFmt w:val="decimal"/>
      <w:lvlText w:val="%1.%2.%3.%4.%5."/>
      <w:lvlJc w:val="left"/>
      <w:pPr>
        <w:ind w:left="2216" w:hanging="1080"/>
      </w:pPr>
      <w:rPr>
        <w:rFonts w:hint="default"/>
        <w:b/>
        <w:color w:val="231F20"/>
      </w:rPr>
    </w:lvl>
    <w:lvl w:ilvl="5">
      <w:start w:val="1"/>
      <w:numFmt w:val="decimal"/>
      <w:lvlText w:val="%1.%2.%3.%4.%5.%6."/>
      <w:lvlJc w:val="left"/>
      <w:pPr>
        <w:ind w:left="2500" w:hanging="1080"/>
      </w:pPr>
      <w:rPr>
        <w:rFonts w:hint="default"/>
        <w:b/>
        <w:color w:val="231F20"/>
      </w:rPr>
    </w:lvl>
    <w:lvl w:ilvl="6">
      <w:start w:val="1"/>
      <w:numFmt w:val="decimal"/>
      <w:lvlText w:val="%1.%2.%3.%4.%5.%6.%7."/>
      <w:lvlJc w:val="left"/>
      <w:pPr>
        <w:ind w:left="2784" w:hanging="1080"/>
      </w:pPr>
      <w:rPr>
        <w:rFonts w:hint="default"/>
        <w:b/>
        <w:color w:val="231F20"/>
      </w:rPr>
    </w:lvl>
    <w:lvl w:ilvl="7">
      <w:start w:val="1"/>
      <w:numFmt w:val="decimal"/>
      <w:lvlText w:val="%1.%2.%3.%4.%5.%6.%7.%8."/>
      <w:lvlJc w:val="left"/>
      <w:pPr>
        <w:ind w:left="3428" w:hanging="1440"/>
      </w:pPr>
      <w:rPr>
        <w:rFonts w:hint="default"/>
        <w:b/>
        <w:color w:val="231F20"/>
      </w:rPr>
    </w:lvl>
    <w:lvl w:ilvl="8">
      <w:start w:val="1"/>
      <w:numFmt w:val="decimal"/>
      <w:lvlText w:val="%1.%2.%3.%4.%5.%6.%7.%8.%9."/>
      <w:lvlJc w:val="left"/>
      <w:pPr>
        <w:ind w:left="3712" w:hanging="1440"/>
      </w:pPr>
      <w:rPr>
        <w:rFonts w:hint="default"/>
        <w:b/>
        <w:color w:val="231F20"/>
      </w:rPr>
    </w:lvl>
  </w:abstractNum>
  <w:abstractNum w:abstractNumId="1">
    <w:nsid w:val="0A6E438F"/>
    <w:multiLevelType w:val="hybridMultilevel"/>
    <w:tmpl w:val="0E08C3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F5120B"/>
    <w:multiLevelType w:val="hybridMultilevel"/>
    <w:tmpl w:val="B284EC52"/>
    <w:lvl w:ilvl="0" w:tplc="277AFE5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2E3448"/>
    <w:multiLevelType w:val="multilevel"/>
    <w:tmpl w:val="3D16E424"/>
    <w:lvl w:ilvl="0">
      <w:start w:val="2"/>
      <w:numFmt w:val="decimal"/>
      <w:lvlText w:val="%1"/>
      <w:lvlJc w:val="left"/>
      <w:pPr>
        <w:ind w:left="420" w:hanging="420"/>
      </w:pPr>
      <w:rPr>
        <w:rFonts w:hint="default"/>
      </w:rPr>
    </w:lvl>
    <w:lvl w:ilvl="1">
      <w:start w:val="2"/>
      <w:numFmt w:val="decimal"/>
      <w:lvlText w:val="%1.%2"/>
      <w:lvlJc w:val="left"/>
      <w:pPr>
        <w:ind w:left="600" w:hanging="420"/>
      </w:pPr>
      <w:rPr>
        <w:rFonts w:hint="default"/>
      </w:rPr>
    </w:lvl>
    <w:lvl w:ilvl="2">
      <w:start w:val="1"/>
      <w:numFmt w:val="decimal"/>
      <w:lvlText w:val="%1.%2.%3"/>
      <w:lvlJc w:val="left"/>
      <w:pPr>
        <w:ind w:left="1146" w:hanging="720"/>
      </w:pPr>
      <w:rPr>
        <w:rFonts w:ascii="Times New Roman" w:hAnsi="Times New Roman" w:cs="Times New Roman" w:hint="default"/>
      </w:rPr>
    </w:lvl>
    <w:lvl w:ilvl="3">
      <w:start w:val="1"/>
      <w:numFmt w:val="decimal"/>
      <w:lvlText w:val="%1.%2.%3.%4"/>
      <w:lvlJc w:val="left"/>
      <w:pPr>
        <w:ind w:left="1260" w:hanging="720"/>
      </w:pPr>
      <w:rPr>
        <w:rFonts w:hint="default"/>
      </w:rPr>
    </w:lvl>
    <w:lvl w:ilvl="4">
      <w:start w:val="1"/>
      <w:numFmt w:val="decimal"/>
      <w:lvlText w:val="%1.%2.%3.%4.%5"/>
      <w:lvlJc w:val="left"/>
      <w:pPr>
        <w:ind w:left="1440" w:hanging="72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
    <w:nsid w:val="1DA44D0E"/>
    <w:multiLevelType w:val="multilevel"/>
    <w:tmpl w:val="996EA5A2"/>
    <w:lvl w:ilvl="0">
      <w:start w:val="2"/>
      <w:numFmt w:val="decimal"/>
      <w:lvlText w:val="%1"/>
      <w:lvlJc w:val="left"/>
      <w:pPr>
        <w:ind w:left="420" w:hanging="420"/>
      </w:pPr>
      <w:rPr>
        <w:rFonts w:hint="default"/>
        <w:b/>
      </w:rPr>
    </w:lvl>
    <w:lvl w:ilvl="1">
      <w:start w:val="1"/>
      <w:numFmt w:val="decimal"/>
      <w:lvlText w:val="%1.%2"/>
      <w:lvlJc w:val="left"/>
      <w:pPr>
        <w:ind w:left="780" w:hanging="4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160" w:hanging="72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5">
    <w:nsid w:val="1FC27E49"/>
    <w:multiLevelType w:val="multilevel"/>
    <w:tmpl w:val="4D7A954E"/>
    <w:lvl w:ilvl="0">
      <w:start w:val="2"/>
      <w:numFmt w:val="decimal"/>
      <w:lvlText w:val="%1."/>
      <w:lvlJc w:val="left"/>
      <w:pPr>
        <w:ind w:left="468" w:hanging="468"/>
      </w:pPr>
      <w:rPr>
        <w:rFonts w:hint="default"/>
      </w:rPr>
    </w:lvl>
    <w:lvl w:ilvl="1">
      <w:start w:val="1"/>
      <w:numFmt w:val="decimal"/>
      <w:lvlText w:val="%1.%2."/>
      <w:lvlJc w:val="left"/>
      <w:pPr>
        <w:ind w:left="468" w:hanging="468"/>
      </w:pPr>
      <w:rPr>
        <w:rFonts w:hint="default"/>
        <w:b/>
      </w:rPr>
    </w:lvl>
    <w:lvl w:ilvl="2">
      <w:start w:val="3"/>
      <w:numFmt w:val="decimal"/>
      <w:lvlText w:val="%1.%2.%3."/>
      <w:lvlJc w:val="left"/>
      <w:pPr>
        <w:ind w:left="862" w:hanging="720"/>
      </w:pPr>
      <w:rPr>
        <w:rFonts w:hint="default"/>
        <w:b/>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6">
    <w:nsid w:val="29167317"/>
    <w:multiLevelType w:val="hybridMultilevel"/>
    <w:tmpl w:val="0E426C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7F1E3E"/>
    <w:multiLevelType w:val="hybridMultilevel"/>
    <w:tmpl w:val="F1DE65EA"/>
    <w:lvl w:ilvl="0" w:tplc="40090017">
      <w:start w:val="1"/>
      <w:numFmt w:val="lowerLetter"/>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8">
    <w:nsid w:val="3EB15244"/>
    <w:multiLevelType w:val="multilevel"/>
    <w:tmpl w:val="6486EEFE"/>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0D324F3"/>
    <w:multiLevelType w:val="multilevel"/>
    <w:tmpl w:val="DF1E048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440" w:hanging="108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0">
    <w:nsid w:val="40FC57E5"/>
    <w:multiLevelType w:val="multilevel"/>
    <w:tmpl w:val="7E8E8BF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1104D69"/>
    <w:multiLevelType w:val="hybridMultilevel"/>
    <w:tmpl w:val="D9B8FE7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4E66E04"/>
    <w:multiLevelType w:val="multilevel"/>
    <w:tmpl w:val="B08C9C9C"/>
    <w:lvl w:ilvl="0">
      <w:start w:val="3"/>
      <w:numFmt w:val="decimal"/>
      <w:lvlText w:val="%1."/>
      <w:lvlJc w:val="left"/>
      <w:pPr>
        <w:ind w:left="540" w:hanging="540"/>
      </w:pPr>
      <w:rPr>
        <w:rFonts w:hint="default"/>
        <w:b/>
        <w:color w:val="231F20"/>
      </w:rPr>
    </w:lvl>
    <w:lvl w:ilvl="1">
      <w:start w:val="1"/>
      <w:numFmt w:val="decimal"/>
      <w:lvlText w:val="%1.%2."/>
      <w:lvlJc w:val="left"/>
      <w:pPr>
        <w:ind w:left="540" w:hanging="540"/>
      </w:pPr>
      <w:rPr>
        <w:rFonts w:hint="default"/>
        <w:b/>
        <w:color w:val="231F20"/>
      </w:rPr>
    </w:lvl>
    <w:lvl w:ilvl="2">
      <w:start w:val="5"/>
      <w:numFmt w:val="decimal"/>
      <w:lvlText w:val="%1.%2.%3."/>
      <w:lvlJc w:val="left"/>
      <w:pPr>
        <w:ind w:left="720" w:hanging="720"/>
      </w:pPr>
      <w:rPr>
        <w:rFonts w:hint="default"/>
        <w:b/>
        <w:color w:val="231F20"/>
      </w:rPr>
    </w:lvl>
    <w:lvl w:ilvl="3">
      <w:start w:val="1"/>
      <w:numFmt w:val="decimal"/>
      <w:lvlText w:val="%1.%2.%3.%4."/>
      <w:lvlJc w:val="left"/>
      <w:pPr>
        <w:ind w:left="720" w:hanging="720"/>
      </w:pPr>
      <w:rPr>
        <w:rFonts w:hint="default"/>
        <w:b/>
        <w:color w:val="231F20"/>
      </w:rPr>
    </w:lvl>
    <w:lvl w:ilvl="4">
      <w:start w:val="1"/>
      <w:numFmt w:val="decimal"/>
      <w:lvlText w:val="%1.%2.%3.%4.%5."/>
      <w:lvlJc w:val="left"/>
      <w:pPr>
        <w:ind w:left="1080" w:hanging="1080"/>
      </w:pPr>
      <w:rPr>
        <w:rFonts w:hint="default"/>
        <w:b/>
        <w:color w:val="231F20"/>
      </w:rPr>
    </w:lvl>
    <w:lvl w:ilvl="5">
      <w:start w:val="1"/>
      <w:numFmt w:val="decimal"/>
      <w:lvlText w:val="%1.%2.%3.%4.%5.%6."/>
      <w:lvlJc w:val="left"/>
      <w:pPr>
        <w:ind w:left="1080" w:hanging="1080"/>
      </w:pPr>
      <w:rPr>
        <w:rFonts w:hint="default"/>
        <w:b/>
        <w:color w:val="231F20"/>
      </w:rPr>
    </w:lvl>
    <w:lvl w:ilvl="6">
      <w:start w:val="1"/>
      <w:numFmt w:val="decimal"/>
      <w:lvlText w:val="%1.%2.%3.%4.%5.%6.%7."/>
      <w:lvlJc w:val="left"/>
      <w:pPr>
        <w:ind w:left="1440" w:hanging="1440"/>
      </w:pPr>
      <w:rPr>
        <w:rFonts w:hint="default"/>
        <w:b/>
        <w:color w:val="231F20"/>
      </w:rPr>
    </w:lvl>
    <w:lvl w:ilvl="7">
      <w:start w:val="1"/>
      <w:numFmt w:val="decimal"/>
      <w:lvlText w:val="%1.%2.%3.%4.%5.%6.%7.%8."/>
      <w:lvlJc w:val="left"/>
      <w:pPr>
        <w:ind w:left="1440" w:hanging="1440"/>
      </w:pPr>
      <w:rPr>
        <w:rFonts w:hint="default"/>
        <w:b/>
        <w:color w:val="231F20"/>
      </w:rPr>
    </w:lvl>
    <w:lvl w:ilvl="8">
      <w:start w:val="1"/>
      <w:numFmt w:val="decimal"/>
      <w:lvlText w:val="%1.%2.%3.%4.%5.%6.%7.%8.%9."/>
      <w:lvlJc w:val="left"/>
      <w:pPr>
        <w:ind w:left="1800" w:hanging="1800"/>
      </w:pPr>
      <w:rPr>
        <w:rFonts w:hint="default"/>
        <w:b/>
        <w:color w:val="231F20"/>
      </w:rPr>
    </w:lvl>
  </w:abstractNum>
  <w:abstractNum w:abstractNumId="13">
    <w:nsid w:val="4FBA68F9"/>
    <w:multiLevelType w:val="hybridMultilevel"/>
    <w:tmpl w:val="05DC3262"/>
    <w:lvl w:ilvl="0" w:tplc="F326C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23F0B86"/>
    <w:multiLevelType w:val="multilevel"/>
    <w:tmpl w:val="AC92E9C8"/>
    <w:lvl w:ilvl="0">
      <w:start w:val="3"/>
      <w:numFmt w:val="decimal"/>
      <w:lvlText w:val="%1."/>
      <w:lvlJc w:val="left"/>
      <w:pPr>
        <w:ind w:left="468" w:hanging="468"/>
      </w:pPr>
      <w:rPr>
        <w:rFonts w:hint="default"/>
        <w:b/>
        <w:color w:val="231F20"/>
      </w:rPr>
    </w:lvl>
    <w:lvl w:ilvl="1">
      <w:start w:val="2"/>
      <w:numFmt w:val="decimal"/>
      <w:lvlText w:val="%1.%2."/>
      <w:lvlJc w:val="left"/>
      <w:pPr>
        <w:ind w:left="468" w:hanging="468"/>
      </w:pPr>
      <w:rPr>
        <w:rFonts w:hint="default"/>
        <w:b/>
        <w:color w:val="231F20"/>
      </w:rPr>
    </w:lvl>
    <w:lvl w:ilvl="2">
      <w:start w:val="2"/>
      <w:numFmt w:val="decimal"/>
      <w:lvlText w:val="%1.%2.%3."/>
      <w:lvlJc w:val="left"/>
      <w:pPr>
        <w:ind w:left="720" w:hanging="720"/>
      </w:pPr>
      <w:rPr>
        <w:rFonts w:hint="default"/>
        <w:b/>
        <w:color w:val="231F20"/>
      </w:rPr>
    </w:lvl>
    <w:lvl w:ilvl="3">
      <w:start w:val="1"/>
      <w:numFmt w:val="decimal"/>
      <w:lvlText w:val="%1.%2.%3.%4."/>
      <w:lvlJc w:val="left"/>
      <w:pPr>
        <w:ind w:left="720" w:hanging="720"/>
      </w:pPr>
      <w:rPr>
        <w:rFonts w:hint="default"/>
        <w:b/>
        <w:color w:val="231F20"/>
      </w:rPr>
    </w:lvl>
    <w:lvl w:ilvl="4">
      <w:start w:val="1"/>
      <w:numFmt w:val="decimal"/>
      <w:lvlText w:val="%1.%2.%3.%4.%5."/>
      <w:lvlJc w:val="left"/>
      <w:pPr>
        <w:ind w:left="1080" w:hanging="1080"/>
      </w:pPr>
      <w:rPr>
        <w:rFonts w:hint="default"/>
        <w:b/>
        <w:color w:val="231F20"/>
      </w:rPr>
    </w:lvl>
    <w:lvl w:ilvl="5">
      <w:start w:val="1"/>
      <w:numFmt w:val="decimal"/>
      <w:lvlText w:val="%1.%2.%3.%4.%5.%6."/>
      <w:lvlJc w:val="left"/>
      <w:pPr>
        <w:ind w:left="1080" w:hanging="1080"/>
      </w:pPr>
      <w:rPr>
        <w:rFonts w:hint="default"/>
        <w:b/>
        <w:color w:val="231F20"/>
      </w:rPr>
    </w:lvl>
    <w:lvl w:ilvl="6">
      <w:start w:val="1"/>
      <w:numFmt w:val="decimal"/>
      <w:lvlText w:val="%1.%2.%3.%4.%5.%6.%7."/>
      <w:lvlJc w:val="left"/>
      <w:pPr>
        <w:ind w:left="1080" w:hanging="1080"/>
      </w:pPr>
      <w:rPr>
        <w:rFonts w:hint="default"/>
        <w:b/>
        <w:color w:val="231F20"/>
      </w:rPr>
    </w:lvl>
    <w:lvl w:ilvl="7">
      <w:start w:val="1"/>
      <w:numFmt w:val="decimal"/>
      <w:lvlText w:val="%1.%2.%3.%4.%5.%6.%7.%8."/>
      <w:lvlJc w:val="left"/>
      <w:pPr>
        <w:ind w:left="1440" w:hanging="1440"/>
      </w:pPr>
      <w:rPr>
        <w:rFonts w:hint="default"/>
        <w:b/>
        <w:color w:val="231F20"/>
      </w:rPr>
    </w:lvl>
    <w:lvl w:ilvl="8">
      <w:start w:val="1"/>
      <w:numFmt w:val="decimal"/>
      <w:lvlText w:val="%1.%2.%3.%4.%5.%6.%7.%8.%9."/>
      <w:lvlJc w:val="left"/>
      <w:pPr>
        <w:ind w:left="1440" w:hanging="1440"/>
      </w:pPr>
      <w:rPr>
        <w:rFonts w:hint="default"/>
        <w:b/>
        <w:color w:val="231F20"/>
      </w:rPr>
    </w:lvl>
  </w:abstractNum>
  <w:abstractNum w:abstractNumId="15">
    <w:nsid w:val="590C60A4"/>
    <w:multiLevelType w:val="hybridMultilevel"/>
    <w:tmpl w:val="DDC8CFE2"/>
    <w:lvl w:ilvl="0" w:tplc="EFAC20B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97A5D76"/>
    <w:multiLevelType w:val="multilevel"/>
    <w:tmpl w:val="6192AFB2"/>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600" w:hanging="72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400" w:hanging="108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abstractNum w:abstractNumId="17">
    <w:nsid w:val="5F1203F1"/>
    <w:multiLevelType w:val="multilevel"/>
    <w:tmpl w:val="303CB5F4"/>
    <w:lvl w:ilvl="0">
      <w:start w:val="1"/>
      <w:numFmt w:val="none"/>
      <w:pStyle w:val="Heading1"/>
      <w:suff w:val="nothing"/>
      <w:lvlText w:val=""/>
      <w:lvlJc w:val="left"/>
      <w:pPr>
        <w:ind w:left="0" w:firstLine="0"/>
      </w:pPr>
      <w:rPr>
        <w:rFonts w:ascii="Times New Roman" w:hAnsi="Times New Roman" w:cs="Times New Roman" w:hint="default"/>
        <w:b/>
        <w:i w:val="0"/>
        <w:caps/>
        <w:color w:val="auto"/>
        <w:sz w:val="28"/>
      </w:rPr>
    </w:lvl>
    <w:lvl w:ilvl="1">
      <w:start w:val="1"/>
      <w:numFmt w:val="decimal"/>
      <w:pStyle w:val="Heading2"/>
      <w:suff w:val="space"/>
      <w:lvlText w:val="%1%2."/>
      <w:lvlJc w:val="left"/>
      <w:pPr>
        <w:ind w:left="0" w:firstLine="0"/>
      </w:pPr>
      <w:rPr>
        <w:rFonts w:ascii="Palatino Linotype" w:hAnsi="Palatino Linotype" w:hint="default"/>
        <w:b/>
        <w:i w:val="0"/>
        <w:color w:val="auto"/>
        <w:sz w:val="24"/>
      </w:rPr>
    </w:lvl>
    <w:lvl w:ilvl="2">
      <w:start w:val="1"/>
      <w:numFmt w:val="decimal"/>
      <w:pStyle w:val="Heading3"/>
      <w:suff w:val="space"/>
      <w:lvlText w:val="%1%2.%3"/>
      <w:lvlJc w:val="left"/>
      <w:pPr>
        <w:ind w:left="82" w:firstLine="0"/>
      </w:pPr>
      <w:rPr>
        <w:rFonts w:ascii="Palatino Linotype" w:hAnsi="Palatino Linotype" w:hint="default"/>
        <w:b/>
        <w:bCs w:val="0"/>
        <w:color w:val="auto"/>
        <w:sz w:val="24"/>
      </w:rPr>
    </w:lvl>
    <w:lvl w:ilvl="3">
      <w:start w:val="1"/>
      <w:numFmt w:val="decimal"/>
      <w:pStyle w:val="Heading4"/>
      <w:suff w:val="space"/>
      <w:lvlText w:val="%1.%2.%3.%4"/>
      <w:lvlJc w:val="left"/>
      <w:pPr>
        <w:ind w:left="426" w:firstLine="0"/>
      </w:pPr>
      <w:rPr>
        <w:rFonts w:ascii="Palatino Linotype" w:hAnsi="Palatino Linotype" w:hint="default"/>
        <w:b/>
        <w:bCs w:val="0"/>
        <w:color w:val="auto"/>
        <w:sz w:val="24"/>
      </w:rPr>
    </w:lvl>
    <w:lvl w:ilvl="4">
      <w:start w:val="1"/>
      <w:numFmt w:val="decimal"/>
      <w:lvlText w:val="%1.%2.%3.%4.%5."/>
      <w:lvlJc w:val="left"/>
      <w:pPr>
        <w:ind w:left="82" w:firstLine="0"/>
      </w:pPr>
      <w:rPr>
        <w:rFonts w:hint="default"/>
      </w:rPr>
    </w:lvl>
    <w:lvl w:ilvl="5">
      <w:start w:val="1"/>
      <w:numFmt w:val="decimal"/>
      <w:lvlText w:val="%1.%2.%3.%4.%5.%6."/>
      <w:lvlJc w:val="left"/>
      <w:pPr>
        <w:ind w:left="82" w:firstLine="0"/>
      </w:pPr>
      <w:rPr>
        <w:rFonts w:hint="default"/>
      </w:rPr>
    </w:lvl>
    <w:lvl w:ilvl="6">
      <w:start w:val="1"/>
      <w:numFmt w:val="decimal"/>
      <w:lvlText w:val="%1.%2.%3.%4.%5.%6.%7."/>
      <w:lvlJc w:val="left"/>
      <w:pPr>
        <w:ind w:left="82" w:firstLine="0"/>
      </w:pPr>
      <w:rPr>
        <w:rFonts w:hint="default"/>
      </w:rPr>
    </w:lvl>
    <w:lvl w:ilvl="7">
      <w:start w:val="1"/>
      <w:numFmt w:val="decimal"/>
      <w:lvlText w:val="%1.%2.%3.%4.%5.%6.%7.%8."/>
      <w:lvlJc w:val="left"/>
      <w:pPr>
        <w:ind w:left="82" w:firstLine="0"/>
      </w:pPr>
      <w:rPr>
        <w:rFonts w:hint="default"/>
      </w:rPr>
    </w:lvl>
    <w:lvl w:ilvl="8">
      <w:start w:val="1"/>
      <w:numFmt w:val="decimal"/>
      <w:lvlText w:val="%1.%2.%3.%4.%5.%6.%7.%8.%9."/>
      <w:lvlJc w:val="left"/>
      <w:pPr>
        <w:ind w:left="82" w:firstLine="0"/>
      </w:pPr>
      <w:rPr>
        <w:rFonts w:hint="default"/>
      </w:rPr>
    </w:lvl>
  </w:abstractNum>
  <w:abstractNum w:abstractNumId="18">
    <w:nsid w:val="60E87FFE"/>
    <w:multiLevelType w:val="hybridMultilevel"/>
    <w:tmpl w:val="633C77D6"/>
    <w:lvl w:ilvl="0" w:tplc="742423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514036D"/>
    <w:multiLevelType w:val="hybridMultilevel"/>
    <w:tmpl w:val="338CC944"/>
    <w:lvl w:ilvl="0" w:tplc="D3C4B4B4">
      <w:start w:val="1"/>
      <w:numFmt w:val="decimal"/>
      <w:lvlText w:val="%1."/>
      <w:lvlJc w:val="left"/>
      <w:pPr>
        <w:tabs>
          <w:tab w:val="num" w:pos="720"/>
        </w:tabs>
        <w:ind w:left="720" w:hanging="360"/>
      </w:pPr>
    </w:lvl>
    <w:lvl w:ilvl="1" w:tplc="0D1089C8" w:tentative="1">
      <w:start w:val="1"/>
      <w:numFmt w:val="decimal"/>
      <w:lvlText w:val="%2."/>
      <w:lvlJc w:val="left"/>
      <w:pPr>
        <w:tabs>
          <w:tab w:val="num" w:pos="1440"/>
        </w:tabs>
        <w:ind w:left="1440" w:hanging="360"/>
      </w:pPr>
    </w:lvl>
    <w:lvl w:ilvl="2" w:tplc="63CACB44" w:tentative="1">
      <w:start w:val="1"/>
      <w:numFmt w:val="decimal"/>
      <w:lvlText w:val="%3."/>
      <w:lvlJc w:val="left"/>
      <w:pPr>
        <w:tabs>
          <w:tab w:val="num" w:pos="2160"/>
        </w:tabs>
        <w:ind w:left="2160" w:hanging="360"/>
      </w:pPr>
    </w:lvl>
    <w:lvl w:ilvl="3" w:tplc="66761EE4" w:tentative="1">
      <w:start w:val="1"/>
      <w:numFmt w:val="decimal"/>
      <w:lvlText w:val="%4."/>
      <w:lvlJc w:val="left"/>
      <w:pPr>
        <w:tabs>
          <w:tab w:val="num" w:pos="2880"/>
        </w:tabs>
        <w:ind w:left="2880" w:hanging="360"/>
      </w:pPr>
    </w:lvl>
    <w:lvl w:ilvl="4" w:tplc="9686FAC4" w:tentative="1">
      <w:start w:val="1"/>
      <w:numFmt w:val="decimal"/>
      <w:lvlText w:val="%5."/>
      <w:lvlJc w:val="left"/>
      <w:pPr>
        <w:tabs>
          <w:tab w:val="num" w:pos="3600"/>
        </w:tabs>
        <w:ind w:left="3600" w:hanging="360"/>
      </w:pPr>
    </w:lvl>
    <w:lvl w:ilvl="5" w:tplc="DE109A00" w:tentative="1">
      <w:start w:val="1"/>
      <w:numFmt w:val="decimal"/>
      <w:lvlText w:val="%6."/>
      <w:lvlJc w:val="left"/>
      <w:pPr>
        <w:tabs>
          <w:tab w:val="num" w:pos="4320"/>
        </w:tabs>
        <w:ind w:left="4320" w:hanging="360"/>
      </w:pPr>
    </w:lvl>
    <w:lvl w:ilvl="6" w:tplc="76DEA502" w:tentative="1">
      <w:start w:val="1"/>
      <w:numFmt w:val="decimal"/>
      <w:lvlText w:val="%7."/>
      <w:lvlJc w:val="left"/>
      <w:pPr>
        <w:tabs>
          <w:tab w:val="num" w:pos="5040"/>
        </w:tabs>
        <w:ind w:left="5040" w:hanging="360"/>
      </w:pPr>
    </w:lvl>
    <w:lvl w:ilvl="7" w:tplc="A6A8F67C" w:tentative="1">
      <w:start w:val="1"/>
      <w:numFmt w:val="decimal"/>
      <w:lvlText w:val="%8."/>
      <w:lvlJc w:val="left"/>
      <w:pPr>
        <w:tabs>
          <w:tab w:val="num" w:pos="5760"/>
        </w:tabs>
        <w:ind w:left="5760" w:hanging="360"/>
      </w:pPr>
    </w:lvl>
    <w:lvl w:ilvl="8" w:tplc="ADA41D30" w:tentative="1">
      <w:start w:val="1"/>
      <w:numFmt w:val="decimal"/>
      <w:lvlText w:val="%9."/>
      <w:lvlJc w:val="left"/>
      <w:pPr>
        <w:tabs>
          <w:tab w:val="num" w:pos="6480"/>
        </w:tabs>
        <w:ind w:left="6480" w:hanging="360"/>
      </w:pPr>
    </w:lvl>
  </w:abstractNum>
  <w:abstractNum w:abstractNumId="20">
    <w:nsid w:val="68334BE1"/>
    <w:multiLevelType w:val="hybridMultilevel"/>
    <w:tmpl w:val="0176579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8CC28EA"/>
    <w:multiLevelType w:val="multilevel"/>
    <w:tmpl w:val="C734BFF8"/>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72F56169"/>
    <w:multiLevelType w:val="hybridMultilevel"/>
    <w:tmpl w:val="D764A6FA"/>
    <w:lvl w:ilvl="0" w:tplc="FBBC024E">
      <w:start w:val="1"/>
      <w:numFmt w:val="decimal"/>
      <w:lvlText w:val="[%1]"/>
      <w:lvlJc w:val="left"/>
      <w:pPr>
        <w:ind w:left="360" w:hanging="360"/>
      </w:pPr>
      <w:rPr>
        <w:rFonts w:hint="default"/>
        <w:b w:val="0"/>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23">
    <w:nsid w:val="7309622A"/>
    <w:multiLevelType w:val="multilevel"/>
    <w:tmpl w:val="794CD6BE"/>
    <w:lvl w:ilvl="0">
      <w:start w:val="3"/>
      <w:numFmt w:val="decimal"/>
      <w:lvlText w:val="%1."/>
      <w:lvlJc w:val="left"/>
      <w:pPr>
        <w:ind w:left="468" w:hanging="468"/>
      </w:pPr>
      <w:rPr>
        <w:rFonts w:hint="default"/>
        <w:b/>
      </w:rPr>
    </w:lvl>
    <w:lvl w:ilvl="1">
      <w:start w:val="1"/>
      <w:numFmt w:val="decimal"/>
      <w:lvlText w:val="%1.%2."/>
      <w:lvlJc w:val="left"/>
      <w:pPr>
        <w:ind w:left="648" w:hanging="468"/>
      </w:pPr>
      <w:rPr>
        <w:rFonts w:hint="default"/>
        <w:b/>
      </w:rPr>
    </w:lvl>
    <w:lvl w:ilvl="2">
      <w:start w:val="1"/>
      <w:numFmt w:val="decimal"/>
      <w:lvlText w:val="%1.%2.%3."/>
      <w:lvlJc w:val="left"/>
      <w:pPr>
        <w:ind w:left="862" w:hanging="720"/>
      </w:pPr>
      <w:rPr>
        <w:rFonts w:ascii="Times New Roman" w:hAnsi="Times New Roman" w:cs="Times New Roman" w:hint="default"/>
        <w:b/>
        <w:sz w:val="20"/>
        <w:szCs w:val="20"/>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160" w:hanging="108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2880" w:hanging="1440"/>
      </w:pPr>
      <w:rPr>
        <w:rFonts w:hint="default"/>
        <w:b/>
      </w:rPr>
    </w:lvl>
  </w:abstractNum>
  <w:abstractNum w:abstractNumId="24">
    <w:nsid w:val="7A5E48D4"/>
    <w:multiLevelType w:val="multilevel"/>
    <w:tmpl w:val="76D09D38"/>
    <w:lvl w:ilvl="0">
      <w:start w:val="3"/>
      <w:numFmt w:val="decimal"/>
      <w:lvlText w:val="%1."/>
      <w:lvlJc w:val="left"/>
      <w:pPr>
        <w:ind w:left="468" w:hanging="468"/>
      </w:pPr>
      <w:rPr>
        <w:rFonts w:hint="default"/>
        <w:b/>
        <w:bCs/>
      </w:rPr>
    </w:lvl>
    <w:lvl w:ilvl="1">
      <w:start w:val="2"/>
      <w:numFmt w:val="decimal"/>
      <w:lvlText w:val="%1.%2."/>
      <w:lvlJc w:val="left"/>
      <w:pPr>
        <w:ind w:left="681" w:hanging="468"/>
      </w:pPr>
      <w:rPr>
        <w:rFonts w:hint="default"/>
      </w:rPr>
    </w:lvl>
    <w:lvl w:ilvl="2">
      <w:start w:val="2"/>
      <w:numFmt w:val="decimal"/>
      <w:lvlText w:val="%1.%2.%3."/>
      <w:lvlJc w:val="left"/>
      <w:pPr>
        <w:ind w:left="720" w:hanging="720"/>
      </w:pPr>
      <w:rPr>
        <w:rFonts w:ascii="Times New Roman" w:hAnsi="Times New Roman" w:cs="Times New Roman" w:hint="default"/>
        <w:b/>
        <w:bCs w:val="0"/>
        <w:sz w:val="20"/>
        <w:szCs w:val="20"/>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358" w:hanging="108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144" w:hanging="1440"/>
      </w:pPr>
      <w:rPr>
        <w:rFonts w:hint="default"/>
      </w:rPr>
    </w:lvl>
  </w:abstractNum>
  <w:abstractNum w:abstractNumId="25">
    <w:nsid w:val="7B4F48BB"/>
    <w:multiLevelType w:val="hybridMultilevel"/>
    <w:tmpl w:val="23A48F3C"/>
    <w:lvl w:ilvl="0" w:tplc="2F8ECC9C">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D8A626B"/>
    <w:multiLevelType w:val="hybridMultilevel"/>
    <w:tmpl w:val="7F1818F2"/>
    <w:lvl w:ilvl="0" w:tplc="4BA8BC6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F3F56D2"/>
    <w:multiLevelType w:val="multilevel"/>
    <w:tmpl w:val="22B4C878"/>
    <w:lvl w:ilvl="0">
      <w:start w:val="3"/>
      <w:numFmt w:val="decimal"/>
      <w:lvlText w:val="%1."/>
      <w:lvlJc w:val="left"/>
      <w:pPr>
        <w:ind w:left="468" w:hanging="468"/>
      </w:pPr>
      <w:rPr>
        <w:rFonts w:hint="default"/>
        <w:b/>
        <w:color w:val="231F20"/>
      </w:rPr>
    </w:lvl>
    <w:lvl w:ilvl="1">
      <w:start w:val="2"/>
      <w:numFmt w:val="decimal"/>
      <w:lvlText w:val="%1.%2."/>
      <w:lvlJc w:val="left"/>
      <w:pPr>
        <w:ind w:left="468" w:hanging="468"/>
      </w:pPr>
      <w:rPr>
        <w:rFonts w:hint="default"/>
        <w:b/>
        <w:color w:val="231F20"/>
      </w:rPr>
    </w:lvl>
    <w:lvl w:ilvl="2">
      <w:start w:val="2"/>
      <w:numFmt w:val="decimal"/>
      <w:lvlText w:val="%1.%2.%3."/>
      <w:lvlJc w:val="left"/>
      <w:pPr>
        <w:ind w:left="720" w:hanging="720"/>
      </w:pPr>
      <w:rPr>
        <w:rFonts w:hint="default"/>
        <w:b/>
        <w:color w:val="231F20"/>
      </w:rPr>
    </w:lvl>
    <w:lvl w:ilvl="3">
      <w:start w:val="1"/>
      <w:numFmt w:val="decimal"/>
      <w:lvlText w:val="%1.%2.%3.%4."/>
      <w:lvlJc w:val="left"/>
      <w:pPr>
        <w:ind w:left="720" w:hanging="720"/>
      </w:pPr>
      <w:rPr>
        <w:rFonts w:hint="default"/>
        <w:b/>
        <w:color w:val="231F20"/>
      </w:rPr>
    </w:lvl>
    <w:lvl w:ilvl="4">
      <w:start w:val="1"/>
      <w:numFmt w:val="decimal"/>
      <w:lvlText w:val="%1.%2.%3.%4.%5."/>
      <w:lvlJc w:val="left"/>
      <w:pPr>
        <w:ind w:left="1080" w:hanging="1080"/>
      </w:pPr>
      <w:rPr>
        <w:rFonts w:hint="default"/>
        <w:b/>
        <w:color w:val="231F20"/>
      </w:rPr>
    </w:lvl>
    <w:lvl w:ilvl="5">
      <w:start w:val="1"/>
      <w:numFmt w:val="decimal"/>
      <w:lvlText w:val="%1.%2.%3.%4.%5.%6."/>
      <w:lvlJc w:val="left"/>
      <w:pPr>
        <w:ind w:left="1080" w:hanging="1080"/>
      </w:pPr>
      <w:rPr>
        <w:rFonts w:hint="default"/>
        <w:b/>
        <w:color w:val="231F20"/>
      </w:rPr>
    </w:lvl>
    <w:lvl w:ilvl="6">
      <w:start w:val="1"/>
      <w:numFmt w:val="decimal"/>
      <w:lvlText w:val="%1.%2.%3.%4.%5.%6.%7."/>
      <w:lvlJc w:val="left"/>
      <w:pPr>
        <w:ind w:left="1080" w:hanging="1080"/>
      </w:pPr>
      <w:rPr>
        <w:rFonts w:hint="default"/>
        <w:b/>
        <w:color w:val="231F20"/>
      </w:rPr>
    </w:lvl>
    <w:lvl w:ilvl="7">
      <w:start w:val="1"/>
      <w:numFmt w:val="decimal"/>
      <w:lvlText w:val="%1.%2.%3.%4.%5.%6.%7.%8."/>
      <w:lvlJc w:val="left"/>
      <w:pPr>
        <w:ind w:left="1440" w:hanging="1440"/>
      </w:pPr>
      <w:rPr>
        <w:rFonts w:hint="default"/>
        <w:b/>
        <w:color w:val="231F20"/>
      </w:rPr>
    </w:lvl>
    <w:lvl w:ilvl="8">
      <w:start w:val="1"/>
      <w:numFmt w:val="decimal"/>
      <w:lvlText w:val="%1.%2.%3.%4.%5.%6.%7.%8.%9."/>
      <w:lvlJc w:val="left"/>
      <w:pPr>
        <w:ind w:left="1440" w:hanging="1440"/>
      </w:pPr>
      <w:rPr>
        <w:rFonts w:hint="default"/>
        <w:b/>
        <w:color w:val="231F20"/>
      </w:rPr>
    </w:lvl>
  </w:abstractNum>
  <w:abstractNum w:abstractNumId="28">
    <w:nsid w:val="7F4C4DB8"/>
    <w:multiLevelType w:val="hybridMultilevel"/>
    <w:tmpl w:val="CEBA5C08"/>
    <w:lvl w:ilvl="0" w:tplc="DA162F7A">
      <w:start w:val="1"/>
      <w:numFmt w:val="decimal"/>
      <w:lvlText w:val="%1."/>
      <w:lvlJc w:val="left"/>
      <w:pPr>
        <w:ind w:left="644" w:hanging="360"/>
      </w:pPr>
      <w:rPr>
        <w:rFonts w:hint="default"/>
        <w:b/>
      </w:rPr>
    </w:lvl>
    <w:lvl w:ilvl="1" w:tplc="40090019">
      <w:start w:val="1"/>
      <w:numFmt w:val="lowerLetter"/>
      <w:lvlText w:val="%2."/>
      <w:lvlJc w:val="left"/>
      <w:pPr>
        <w:ind w:left="1364" w:hanging="360"/>
      </w:pPr>
    </w:lvl>
    <w:lvl w:ilvl="2" w:tplc="4009001B">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20"/>
  </w:num>
  <w:num w:numId="2">
    <w:abstractNumId w:val="2"/>
  </w:num>
  <w:num w:numId="3">
    <w:abstractNumId w:val="26"/>
  </w:num>
  <w:num w:numId="4">
    <w:abstractNumId w:val="15"/>
  </w:num>
  <w:num w:numId="5">
    <w:abstractNumId w:val="28"/>
  </w:num>
  <w:num w:numId="6">
    <w:abstractNumId w:val="1"/>
  </w:num>
  <w:num w:numId="7">
    <w:abstractNumId w:val="7"/>
  </w:num>
  <w:num w:numId="8">
    <w:abstractNumId w:val="25"/>
  </w:num>
  <w:num w:numId="9">
    <w:abstractNumId w:val="11"/>
  </w:num>
  <w:num w:numId="10">
    <w:abstractNumId w:val="13"/>
  </w:num>
  <w:num w:numId="11">
    <w:abstractNumId w:val="17"/>
  </w:num>
  <w:num w:numId="12">
    <w:abstractNumId w:val="19"/>
  </w:num>
  <w:num w:numId="13">
    <w:abstractNumId w:val="18"/>
  </w:num>
  <w:num w:numId="14">
    <w:abstractNumId w:val="6"/>
  </w:num>
  <w:num w:numId="15">
    <w:abstractNumId w:val="9"/>
  </w:num>
  <w:num w:numId="16">
    <w:abstractNumId w:val="16"/>
  </w:num>
  <w:num w:numId="17">
    <w:abstractNumId w:val="4"/>
  </w:num>
  <w:num w:numId="18">
    <w:abstractNumId w:val="3"/>
  </w:num>
  <w:num w:numId="19">
    <w:abstractNumId w:val="5"/>
  </w:num>
  <w:num w:numId="20">
    <w:abstractNumId w:val="24"/>
  </w:num>
  <w:num w:numId="21">
    <w:abstractNumId w:val="23"/>
  </w:num>
  <w:num w:numId="22">
    <w:abstractNumId w:val="0"/>
  </w:num>
  <w:num w:numId="23">
    <w:abstractNumId w:val="14"/>
  </w:num>
  <w:num w:numId="24">
    <w:abstractNumId w:val="27"/>
  </w:num>
  <w:num w:numId="25">
    <w:abstractNumId w:val="22"/>
  </w:num>
  <w:num w:numId="26">
    <w:abstractNumId w:val="21"/>
  </w:num>
  <w:num w:numId="27">
    <w:abstractNumId w:val="10"/>
  </w:num>
  <w:num w:numId="28">
    <w:abstractNumId w:val="8"/>
  </w:num>
  <w:num w:numId="29">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IEEE Proceeding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pw99p9ftttwdlef9e75dwszttfdddtpxvxr&quot;&gt;daylight&lt;record-ids&gt;&lt;item&gt;2&lt;/item&gt;&lt;item&gt;3&lt;/item&gt;&lt;item&gt;18&lt;/item&gt;&lt;item&gt;19&lt;/item&gt;&lt;item&gt;24&lt;/item&gt;&lt;item&gt;30&lt;/item&gt;&lt;item&gt;31&lt;/item&gt;&lt;item&gt;32&lt;/item&gt;&lt;item&gt;33&lt;/item&gt;&lt;item&gt;35&lt;/item&gt;&lt;item&gt;36&lt;/item&gt;&lt;item&gt;38&lt;/item&gt;&lt;item&gt;43&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1&lt;/item&gt;&lt;item&gt;102&lt;/item&gt;&lt;item&gt;103&lt;/item&gt;&lt;item&gt;104&lt;/item&gt;&lt;item&gt;105&lt;/item&gt;&lt;item&gt;106&lt;/item&gt;&lt;item&gt;107&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record-ids&gt;&lt;/item&gt;&lt;/Libraries&gt;"/>
  </w:docVars>
  <w:rsids>
    <w:rsidRoot w:val="005F526F"/>
    <w:rsid w:val="00007673"/>
    <w:rsid w:val="00013555"/>
    <w:rsid w:val="00016304"/>
    <w:rsid w:val="00020137"/>
    <w:rsid w:val="0002085F"/>
    <w:rsid w:val="00031D4B"/>
    <w:rsid w:val="00032F36"/>
    <w:rsid w:val="000354B7"/>
    <w:rsid w:val="0003584A"/>
    <w:rsid w:val="0004753A"/>
    <w:rsid w:val="0005069B"/>
    <w:rsid w:val="00054F8C"/>
    <w:rsid w:val="00056F69"/>
    <w:rsid w:val="000916FE"/>
    <w:rsid w:val="0009343C"/>
    <w:rsid w:val="00095013"/>
    <w:rsid w:val="000A23E6"/>
    <w:rsid w:val="000D6EC5"/>
    <w:rsid w:val="000E3667"/>
    <w:rsid w:val="000F5198"/>
    <w:rsid w:val="000F63DF"/>
    <w:rsid w:val="001009E8"/>
    <w:rsid w:val="00111FB2"/>
    <w:rsid w:val="001177C8"/>
    <w:rsid w:val="00121058"/>
    <w:rsid w:val="0012206C"/>
    <w:rsid w:val="00127DE6"/>
    <w:rsid w:val="00131E62"/>
    <w:rsid w:val="00140CEA"/>
    <w:rsid w:val="0015420C"/>
    <w:rsid w:val="001672AE"/>
    <w:rsid w:val="00167DDF"/>
    <w:rsid w:val="001A6316"/>
    <w:rsid w:val="001E5B3A"/>
    <w:rsid w:val="001F135C"/>
    <w:rsid w:val="001F2F0F"/>
    <w:rsid w:val="001F44EC"/>
    <w:rsid w:val="00201891"/>
    <w:rsid w:val="0020705A"/>
    <w:rsid w:val="00207530"/>
    <w:rsid w:val="002116F2"/>
    <w:rsid w:val="00211AE3"/>
    <w:rsid w:val="00217BC0"/>
    <w:rsid w:val="002223D2"/>
    <w:rsid w:val="002269F0"/>
    <w:rsid w:val="002304FC"/>
    <w:rsid w:val="00234E97"/>
    <w:rsid w:val="002530DA"/>
    <w:rsid w:val="00263EF0"/>
    <w:rsid w:val="00266F5E"/>
    <w:rsid w:val="00272EF3"/>
    <w:rsid w:val="0028471A"/>
    <w:rsid w:val="0028570C"/>
    <w:rsid w:val="0028780B"/>
    <w:rsid w:val="0028795A"/>
    <w:rsid w:val="00287F49"/>
    <w:rsid w:val="002955A1"/>
    <w:rsid w:val="002A17EB"/>
    <w:rsid w:val="002A432D"/>
    <w:rsid w:val="002A467D"/>
    <w:rsid w:val="002A4702"/>
    <w:rsid w:val="002B059C"/>
    <w:rsid w:val="002B3012"/>
    <w:rsid w:val="002C6FAE"/>
    <w:rsid w:val="002D2728"/>
    <w:rsid w:val="002D37C4"/>
    <w:rsid w:val="002D46B2"/>
    <w:rsid w:val="002D5F1B"/>
    <w:rsid w:val="002D7AE8"/>
    <w:rsid w:val="002E46EB"/>
    <w:rsid w:val="002F0A69"/>
    <w:rsid w:val="002F2197"/>
    <w:rsid w:val="00300BC7"/>
    <w:rsid w:val="003016AE"/>
    <w:rsid w:val="003137F8"/>
    <w:rsid w:val="00313B4E"/>
    <w:rsid w:val="00325E07"/>
    <w:rsid w:val="0032684F"/>
    <w:rsid w:val="00326DDD"/>
    <w:rsid w:val="00330C62"/>
    <w:rsid w:val="00335D53"/>
    <w:rsid w:val="003438A1"/>
    <w:rsid w:val="00347106"/>
    <w:rsid w:val="00350751"/>
    <w:rsid w:val="00365172"/>
    <w:rsid w:val="003656E7"/>
    <w:rsid w:val="0037230B"/>
    <w:rsid w:val="00373976"/>
    <w:rsid w:val="00383B10"/>
    <w:rsid w:val="00385FD2"/>
    <w:rsid w:val="003A005F"/>
    <w:rsid w:val="003A170C"/>
    <w:rsid w:val="003A3FF0"/>
    <w:rsid w:val="003B0611"/>
    <w:rsid w:val="003B0E72"/>
    <w:rsid w:val="003B76AA"/>
    <w:rsid w:val="003C4416"/>
    <w:rsid w:val="003C4418"/>
    <w:rsid w:val="003D25F2"/>
    <w:rsid w:val="003F1C13"/>
    <w:rsid w:val="003F4B22"/>
    <w:rsid w:val="004005B6"/>
    <w:rsid w:val="00402BB1"/>
    <w:rsid w:val="004044AE"/>
    <w:rsid w:val="00414319"/>
    <w:rsid w:val="00415124"/>
    <w:rsid w:val="0042343F"/>
    <w:rsid w:val="00454E4C"/>
    <w:rsid w:val="004555EB"/>
    <w:rsid w:val="00456C38"/>
    <w:rsid w:val="004649D4"/>
    <w:rsid w:val="00465136"/>
    <w:rsid w:val="004834B0"/>
    <w:rsid w:val="00485F75"/>
    <w:rsid w:val="004B04AF"/>
    <w:rsid w:val="004B443C"/>
    <w:rsid w:val="004B48F4"/>
    <w:rsid w:val="004B51F0"/>
    <w:rsid w:val="004C2DBB"/>
    <w:rsid w:val="004C4B2C"/>
    <w:rsid w:val="004C4BB5"/>
    <w:rsid w:val="004D2D39"/>
    <w:rsid w:val="004D35F5"/>
    <w:rsid w:val="004D55E0"/>
    <w:rsid w:val="004F29C2"/>
    <w:rsid w:val="004F31D7"/>
    <w:rsid w:val="005003A3"/>
    <w:rsid w:val="00504FBB"/>
    <w:rsid w:val="0050756C"/>
    <w:rsid w:val="00514330"/>
    <w:rsid w:val="00521886"/>
    <w:rsid w:val="00523AE6"/>
    <w:rsid w:val="00535A11"/>
    <w:rsid w:val="005441F1"/>
    <w:rsid w:val="00572256"/>
    <w:rsid w:val="00574773"/>
    <w:rsid w:val="005777E6"/>
    <w:rsid w:val="005833EC"/>
    <w:rsid w:val="00586F0B"/>
    <w:rsid w:val="0059702C"/>
    <w:rsid w:val="00597478"/>
    <w:rsid w:val="005A2DAA"/>
    <w:rsid w:val="005A48F4"/>
    <w:rsid w:val="005A6399"/>
    <w:rsid w:val="005A6675"/>
    <w:rsid w:val="005B1360"/>
    <w:rsid w:val="005C4439"/>
    <w:rsid w:val="005D3E59"/>
    <w:rsid w:val="005E47E9"/>
    <w:rsid w:val="005E699A"/>
    <w:rsid w:val="005F5184"/>
    <w:rsid w:val="005F526F"/>
    <w:rsid w:val="005F5B02"/>
    <w:rsid w:val="00604A7B"/>
    <w:rsid w:val="00616F60"/>
    <w:rsid w:val="0062013A"/>
    <w:rsid w:val="00622B5F"/>
    <w:rsid w:val="00627E71"/>
    <w:rsid w:val="006313CB"/>
    <w:rsid w:val="00650A00"/>
    <w:rsid w:val="006528D0"/>
    <w:rsid w:val="006568E1"/>
    <w:rsid w:val="00662857"/>
    <w:rsid w:val="006761D5"/>
    <w:rsid w:val="00677ED9"/>
    <w:rsid w:val="00686C52"/>
    <w:rsid w:val="00687948"/>
    <w:rsid w:val="00692E6A"/>
    <w:rsid w:val="0069377D"/>
    <w:rsid w:val="006951DB"/>
    <w:rsid w:val="006A110C"/>
    <w:rsid w:val="006A6886"/>
    <w:rsid w:val="006B076F"/>
    <w:rsid w:val="006C6D34"/>
    <w:rsid w:val="006D1F0A"/>
    <w:rsid w:val="006F3ECE"/>
    <w:rsid w:val="006F7B5C"/>
    <w:rsid w:val="00701D43"/>
    <w:rsid w:val="00702DBD"/>
    <w:rsid w:val="00704509"/>
    <w:rsid w:val="00714DFE"/>
    <w:rsid w:val="007158F9"/>
    <w:rsid w:val="0072343C"/>
    <w:rsid w:val="00723B44"/>
    <w:rsid w:val="007250CD"/>
    <w:rsid w:val="0074126F"/>
    <w:rsid w:val="00750569"/>
    <w:rsid w:val="00754812"/>
    <w:rsid w:val="00761907"/>
    <w:rsid w:val="0076350C"/>
    <w:rsid w:val="0076567B"/>
    <w:rsid w:val="0076604B"/>
    <w:rsid w:val="007710C1"/>
    <w:rsid w:val="00784285"/>
    <w:rsid w:val="007A7300"/>
    <w:rsid w:val="007A740B"/>
    <w:rsid w:val="007C45B9"/>
    <w:rsid w:val="007D05D3"/>
    <w:rsid w:val="007E1F21"/>
    <w:rsid w:val="007F0D7D"/>
    <w:rsid w:val="007F2B38"/>
    <w:rsid w:val="00801AF0"/>
    <w:rsid w:val="00812D0D"/>
    <w:rsid w:val="00820FD0"/>
    <w:rsid w:val="00826DF2"/>
    <w:rsid w:val="0083052A"/>
    <w:rsid w:val="00830E79"/>
    <w:rsid w:val="008344AA"/>
    <w:rsid w:val="00840A69"/>
    <w:rsid w:val="008611F2"/>
    <w:rsid w:val="00862428"/>
    <w:rsid w:val="008774B1"/>
    <w:rsid w:val="00885D83"/>
    <w:rsid w:val="00892070"/>
    <w:rsid w:val="0089214E"/>
    <w:rsid w:val="008A04A9"/>
    <w:rsid w:val="008A3E41"/>
    <w:rsid w:val="008A76F2"/>
    <w:rsid w:val="008B2556"/>
    <w:rsid w:val="008B7444"/>
    <w:rsid w:val="008C2C91"/>
    <w:rsid w:val="008C587D"/>
    <w:rsid w:val="008D3336"/>
    <w:rsid w:val="008D7BED"/>
    <w:rsid w:val="008E560C"/>
    <w:rsid w:val="008F0AB6"/>
    <w:rsid w:val="008F3965"/>
    <w:rsid w:val="00904582"/>
    <w:rsid w:val="00905836"/>
    <w:rsid w:val="00913681"/>
    <w:rsid w:val="00913C98"/>
    <w:rsid w:val="00925194"/>
    <w:rsid w:val="00926C05"/>
    <w:rsid w:val="00927361"/>
    <w:rsid w:val="00932865"/>
    <w:rsid w:val="009618D4"/>
    <w:rsid w:val="00962F29"/>
    <w:rsid w:val="00965486"/>
    <w:rsid w:val="009662D2"/>
    <w:rsid w:val="00967A75"/>
    <w:rsid w:val="00971477"/>
    <w:rsid w:val="00982EDE"/>
    <w:rsid w:val="009A0A44"/>
    <w:rsid w:val="009B0FC4"/>
    <w:rsid w:val="009B12EB"/>
    <w:rsid w:val="009B351D"/>
    <w:rsid w:val="009B6E5C"/>
    <w:rsid w:val="009C0ED4"/>
    <w:rsid w:val="009C66CC"/>
    <w:rsid w:val="009D08DA"/>
    <w:rsid w:val="009D0B6A"/>
    <w:rsid w:val="009D24A8"/>
    <w:rsid w:val="009D2601"/>
    <w:rsid w:val="009E591F"/>
    <w:rsid w:val="009E7215"/>
    <w:rsid w:val="00A012BB"/>
    <w:rsid w:val="00A03E1E"/>
    <w:rsid w:val="00A13CCF"/>
    <w:rsid w:val="00A223DE"/>
    <w:rsid w:val="00A24DCB"/>
    <w:rsid w:val="00A3061D"/>
    <w:rsid w:val="00A31959"/>
    <w:rsid w:val="00A347E8"/>
    <w:rsid w:val="00A46BB6"/>
    <w:rsid w:val="00A46DEA"/>
    <w:rsid w:val="00A4791A"/>
    <w:rsid w:val="00A47FD3"/>
    <w:rsid w:val="00A54A48"/>
    <w:rsid w:val="00A57108"/>
    <w:rsid w:val="00A65F79"/>
    <w:rsid w:val="00A72D3C"/>
    <w:rsid w:val="00A73E15"/>
    <w:rsid w:val="00A757FE"/>
    <w:rsid w:val="00A75B26"/>
    <w:rsid w:val="00A7600B"/>
    <w:rsid w:val="00A81034"/>
    <w:rsid w:val="00A87222"/>
    <w:rsid w:val="00A924E8"/>
    <w:rsid w:val="00A943CD"/>
    <w:rsid w:val="00AA104C"/>
    <w:rsid w:val="00AA19BC"/>
    <w:rsid w:val="00AB1F96"/>
    <w:rsid w:val="00AB5477"/>
    <w:rsid w:val="00AB5F2F"/>
    <w:rsid w:val="00AB7B4F"/>
    <w:rsid w:val="00AC08C6"/>
    <w:rsid w:val="00AD145F"/>
    <w:rsid w:val="00AD5298"/>
    <w:rsid w:val="00AD588A"/>
    <w:rsid w:val="00AF2CE0"/>
    <w:rsid w:val="00B019D2"/>
    <w:rsid w:val="00B06D5E"/>
    <w:rsid w:val="00B07222"/>
    <w:rsid w:val="00B11B0D"/>
    <w:rsid w:val="00B151BE"/>
    <w:rsid w:val="00B24D3F"/>
    <w:rsid w:val="00B2668E"/>
    <w:rsid w:val="00B27187"/>
    <w:rsid w:val="00B32B78"/>
    <w:rsid w:val="00B33662"/>
    <w:rsid w:val="00B418CE"/>
    <w:rsid w:val="00B501CD"/>
    <w:rsid w:val="00B56558"/>
    <w:rsid w:val="00B578AA"/>
    <w:rsid w:val="00B637BA"/>
    <w:rsid w:val="00B71BFB"/>
    <w:rsid w:val="00B732BC"/>
    <w:rsid w:val="00B73A5C"/>
    <w:rsid w:val="00B84FE2"/>
    <w:rsid w:val="00B8656E"/>
    <w:rsid w:val="00B865DB"/>
    <w:rsid w:val="00B86FFC"/>
    <w:rsid w:val="00B91C9B"/>
    <w:rsid w:val="00BB2691"/>
    <w:rsid w:val="00BB470F"/>
    <w:rsid w:val="00BC2F0B"/>
    <w:rsid w:val="00BC3167"/>
    <w:rsid w:val="00BD052F"/>
    <w:rsid w:val="00BD36AD"/>
    <w:rsid w:val="00BD559B"/>
    <w:rsid w:val="00BD5881"/>
    <w:rsid w:val="00BE236D"/>
    <w:rsid w:val="00BF23B9"/>
    <w:rsid w:val="00BF24FA"/>
    <w:rsid w:val="00BF5115"/>
    <w:rsid w:val="00C033A2"/>
    <w:rsid w:val="00C12591"/>
    <w:rsid w:val="00C1393B"/>
    <w:rsid w:val="00C1539C"/>
    <w:rsid w:val="00C40B19"/>
    <w:rsid w:val="00C4456C"/>
    <w:rsid w:val="00C44E1D"/>
    <w:rsid w:val="00C57340"/>
    <w:rsid w:val="00C64AF3"/>
    <w:rsid w:val="00C65434"/>
    <w:rsid w:val="00C6563F"/>
    <w:rsid w:val="00C71BA7"/>
    <w:rsid w:val="00C72289"/>
    <w:rsid w:val="00C821D5"/>
    <w:rsid w:val="00C90B45"/>
    <w:rsid w:val="00C91AD1"/>
    <w:rsid w:val="00C94410"/>
    <w:rsid w:val="00CA5706"/>
    <w:rsid w:val="00CA65A5"/>
    <w:rsid w:val="00CB1C07"/>
    <w:rsid w:val="00CC74F3"/>
    <w:rsid w:val="00CD5310"/>
    <w:rsid w:val="00CD55BC"/>
    <w:rsid w:val="00CE3BD5"/>
    <w:rsid w:val="00CE7C3E"/>
    <w:rsid w:val="00CE7CFD"/>
    <w:rsid w:val="00CF4344"/>
    <w:rsid w:val="00CF55F6"/>
    <w:rsid w:val="00D04D2F"/>
    <w:rsid w:val="00D1361E"/>
    <w:rsid w:val="00D226F6"/>
    <w:rsid w:val="00D3414C"/>
    <w:rsid w:val="00D34D5B"/>
    <w:rsid w:val="00D36CE4"/>
    <w:rsid w:val="00D377EE"/>
    <w:rsid w:val="00D558F6"/>
    <w:rsid w:val="00D55EC8"/>
    <w:rsid w:val="00D576C7"/>
    <w:rsid w:val="00D61324"/>
    <w:rsid w:val="00D6259D"/>
    <w:rsid w:val="00D67E0B"/>
    <w:rsid w:val="00D76F1C"/>
    <w:rsid w:val="00D81FE4"/>
    <w:rsid w:val="00D9629E"/>
    <w:rsid w:val="00DA02A5"/>
    <w:rsid w:val="00DB2DBE"/>
    <w:rsid w:val="00DB2F95"/>
    <w:rsid w:val="00DB6AC2"/>
    <w:rsid w:val="00DC0AD1"/>
    <w:rsid w:val="00DD4FA1"/>
    <w:rsid w:val="00DD6E32"/>
    <w:rsid w:val="00DE070C"/>
    <w:rsid w:val="00DE6F47"/>
    <w:rsid w:val="00DF47ED"/>
    <w:rsid w:val="00DF585F"/>
    <w:rsid w:val="00DF6E5B"/>
    <w:rsid w:val="00E1693A"/>
    <w:rsid w:val="00E26136"/>
    <w:rsid w:val="00E27200"/>
    <w:rsid w:val="00E313E3"/>
    <w:rsid w:val="00E34D95"/>
    <w:rsid w:val="00E36988"/>
    <w:rsid w:val="00E40A23"/>
    <w:rsid w:val="00E51A18"/>
    <w:rsid w:val="00E5569A"/>
    <w:rsid w:val="00E63828"/>
    <w:rsid w:val="00E74CE9"/>
    <w:rsid w:val="00E87BD5"/>
    <w:rsid w:val="00E91BFF"/>
    <w:rsid w:val="00E92EEC"/>
    <w:rsid w:val="00E97772"/>
    <w:rsid w:val="00EA196F"/>
    <w:rsid w:val="00EA3441"/>
    <w:rsid w:val="00EB5406"/>
    <w:rsid w:val="00ED54B1"/>
    <w:rsid w:val="00ED7BF6"/>
    <w:rsid w:val="00EE13E8"/>
    <w:rsid w:val="00EE4601"/>
    <w:rsid w:val="00EF2487"/>
    <w:rsid w:val="00EF27E1"/>
    <w:rsid w:val="00F07FBD"/>
    <w:rsid w:val="00F12D6E"/>
    <w:rsid w:val="00F20070"/>
    <w:rsid w:val="00F27E4C"/>
    <w:rsid w:val="00F30CB5"/>
    <w:rsid w:val="00F3181C"/>
    <w:rsid w:val="00F447A3"/>
    <w:rsid w:val="00F50B35"/>
    <w:rsid w:val="00F56180"/>
    <w:rsid w:val="00F60914"/>
    <w:rsid w:val="00F65116"/>
    <w:rsid w:val="00F716E3"/>
    <w:rsid w:val="00F72C71"/>
    <w:rsid w:val="00F8133C"/>
    <w:rsid w:val="00F828DC"/>
    <w:rsid w:val="00F932B3"/>
    <w:rsid w:val="00F95C35"/>
    <w:rsid w:val="00FA2171"/>
    <w:rsid w:val="00FA6C86"/>
    <w:rsid w:val="00FB4786"/>
    <w:rsid w:val="00FC0F51"/>
    <w:rsid w:val="00FC5912"/>
    <w:rsid w:val="00FC6FB2"/>
    <w:rsid w:val="00FD00FB"/>
    <w:rsid w:val="00FD46BC"/>
    <w:rsid w:val="00FD7227"/>
    <w:rsid w:val="00FD735D"/>
    <w:rsid w:val="00FE1AC7"/>
    <w:rsid w:val="00FE470B"/>
    <w:rsid w:val="00FE5920"/>
    <w:rsid w:val="00FE6ADF"/>
    <w:rsid w:val="00FE7F54"/>
    <w:rsid w:val="00FF13CF"/>
    <w:rsid w:val="00FF36E7"/>
    <w:rsid w:val="00FF6431"/>
    <w:rsid w:val="00FF794B"/>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197"/>
  </w:style>
  <w:style w:type="paragraph" w:styleId="Heading1">
    <w:name w:val="heading 1"/>
    <w:basedOn w:val="Normal"/>
    <w:next w:val="Normal"/>
    <w:link w:val="Heading1Char"/>
    <w:uiPriority w:val="9"/>
    <w:qFormat/>
    <w:rsid w:val="00BB470F"/>
    <w:pPr>
      <w:keepNext/>
      <w:keepLines/>
      <w:pageBreakBefore/>
      <w:numPr>
        <w:numId w:val="11"/>
      </w:numPr>
      <w:pBdr>
        <w:bottom w:val="single" w:sz="18" w:space="1" w:color="auto"/>
      </w:pBdr>
      <w:spacing w:before="360" w:after="600" w:line="360" w:lineRule="auto"/>
      <w:jc w:val="center"/>
      <w:outlineLvl w:val="0"/>
    </w:pPr>
    <w:rPr>
      <w:rFonts w:ascii="Palatino Linotype" w:eastAsiaTheme="majorEastAsia" w:hAnsi="Palatino Linotype" w:cstheme="majorBidi"/>
      <w:b/>
      <w:bCs/>
      <w:caps/>
      <w:sz w:val="28"/>
      <w:szCs w:val="28"/>
    </w:rPr>
  </w:style>
  <w:style w:type="paragraph" w:styleId="Heading2">
    <w:name w:val="heading 2"/>
    <w:basedOn w:val="Normal"/>
    <w:next w:val="Normal"/>
    <w:link w:val="Heading2Char"/>
    <w:uiPriority w:val="9"/>
    <w:unhideWhenUsed/>
    <w:qFormat/>
    <w:rsid w:val="00BB470F"/>
    <w:pPr>
      <w:keepNext/>
      <w:keepLines/>
      <w:numPr>
        <w:ilvl w:val="1"/>
        <w:numId w:val="11"/>
      </w:numPr>
      <w:spacing w:before="120" w:line="360" w:lineRule="auto"/>
      <w:jc w:val="both"/>
      <w:outlineLvl w:val="1"/>
    </w:pPr>
    <w:rPr>
      <w:rFonts w:ascii="Palatino Linotype" w:eastAsiaTheme="majorEastAsia" w:hAnsi="Palatino Linotype" w:cstheme="majorBidi"/>
      <w:b/>
      <w:bCs/>
      <w:sz w:val="24"/>
      <w:szCs w:val="26"/>
    </w:rPr>
  </w:style>
  <w:style w:type="paragraph" w:styleId="Heading3">
    <w:name w:val="heading 3"/>
    <w:basedOn w:val="Normal"/>
    <w:next w:val="Normal"/>
    <w:link w:val="Heading3Char"/>
    <w:unhideWhenUsed/>
    <w:qFormat/>
    <w:rsid w:val="00BB470F"/>
    <w:pPr>
      <w:keepNext/>
      <w:keepLines/>
      <w:numPr>
        <w:ilvl w:val="2"/>
        <w:numId w:val="11"/>
      </w:numPr>
      <w:spacing w:before="120" w:line="360" w:lineRule="auto"/>
      <w:jc w:val="both"/>
      <w:outlineLvl w:val="2"/>
    </w:pPr>
    <w:rPr>
      <w:rFonts w:ascii="Palatino Linotype" w:eastAsiaTheme="majorEastAsia" w:hAnsi="Palatino Linotype" w:cstheme="majorBidi"/>
      <w:bCs/>
      <w:sz w:val="24"/>
      <w:lang w:eastAsia="zh-CN"/>
    </w:rPr>
  </w:style>
  <w:style w:type="paragraph" w:styleId="Heading4">
    <w:name w:val="heading 4"/>
    <w:basedOn w:val="Normal"/>
    <w:next w:val="Normal"/>
    <w:link w:val="Heading4Char"/>
    <w:uiPriority w:val="9"/>
    <w:unhideWhenUsed/>
    <w:qFormat/>
    <w:rsid w:val="00BB470F"/>
    <w:pPr>
      <w:keepNext/>
      <w:keepLines/>
      <w:numPr>
        <w:ilvl w:val="3"/>
        <w:numId w:val="11"/>
      </w:numPr>
      <w:spacing w:before="120" w:after="0" w:line="360" w:lineRule="auto"/>
      <w:jc w:val="both"/>
      <w:outlineLvl w:val="3"/>
    </w:pPr>
    <w:rPr>
      <w:rFonts w:ascii="Palatino Linotype" w:eastAsiaTheme="majorEastAsia" w:hAnsi="Palatino Linotype" w:cstheme="majorBidi"/>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6EB"/>
    <w:pPr>
      <w:ind w:left="720"/>
      <w:contextualSpacing/>
    </w:pPr>
  </w:style>
  <w:style w:type="paragraph" w:styleId="Caption">
    <w:name w:val="caption"/>
    <w:basedOn w:val="Normal"/>
    <w:next w:val="Normal"/>
    <w:uiPriority w:val="35"/>
    <w:unhideWhenUsed/>
    <w:qFormat/>
    <w:rsid w:val="0042343F"/>
    <w:pPr>
      <w:spacing w:line="240" w:lineRule="auto"/>
    </w:pPr>
    <w:rPr>
      <w:i/>
      <w:iCs/>
      <w:color w:val="1F497D" w:themeColor="text2"/>
      <w:sz w:val="18"/>
      <w:szCs w:val="18"/>
    </w:rPr>
  </w:style>
  <w:style w:type="paragraph" w:styleId="Title">
    <w:name w:val="Title"/>
    <w:basedOn w:val="Normal"/>
    <w:next w:val="Normal"/>
    <w:link w:val="TitleChar"/>
    <w:uiPriority w:val="10"/>
    <w:qFormat/>
    <w:rsid w:val="00830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E79"/>
    <w:rPr>
      <w:rFonts w:asciiTheme="majorHAnsi" w:eastAsiaTheme="majorEastAsia" w:hAnsiTheme="majorHAnsi" w:cstheme="majorBidi"/>
      <w:spacing w:val="-10"/>
      <w:kern w:val="28"/>
      <w:sz w:val="56"/>
      <w:szCs w:val="56"/>
    </w:rPr>
  </w:style>
  <w:style w:type="paragraph" w:styleId="NoSpacing">
    <w:name w:val="No Spacing"/>
    <w:uiPriority w:val="1"/>
    <w:qFormat/>
    <w:rsid w:val="00AD588A"/>
    <w:pPr>
      <w:spacing w:after="0" w:line="240" w:lineRule="auto"/>
    </w:pPr>
  </w:style>
  <w:style w:type="paragraph" w:styleId="BalloonText">
    <w:name w:val="Balloon Text"/>
    <w:basedOn w:val="Normal"/>
    <w:link w:val="BalloonTextChar"/>
    <w:uiPriority w:val="99"/>
    <w:semiHidden/>
    <w:unhideWhenUsed/>
    <w:rsid w:val="00B07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222"/>
    <w:rPr>
      <w:rFonts w:ascii="Tahoma" w:hAnsi="Tahoma" w:cs="Tahoma"/>
      <w:sz w:val="16"/>
      <w:szCs w:val="16"/>
    </w:rPr>
  </w:style>
  <w:style w:type="character" w:customStyle="1" w:styleId="Heading1Char">
    <w:name w:val="Heading 1 Char"/>
    <w:basedOn w:val="DefaultParagraphFont"/>
    <w:link w:val="Heading1"/>
    <w:uiPriority w:val="9"/>
    <w:rsid w:val="00BB470F"/>
    <w:rPr>
      <w:rFonts w:ascii="Palatino Linotype" w:eastAsiaTheme="majorEastAsia" w:hAnsi="Palatino Linotype" w:cstheme="majorBidi"/>
      <w:b/>
      <w:bCs/>
      <w:caps/>
      <w:sz w:val="28"/>
      <w:szCs w:val="28"/>
    </w:rPr>
  </w:style>
  <w:style w:type="character" w:customStyle="1" w:styleId="Heading2Char">
    <w:name w:val="Heading 2 Char"/>
    <w:basedOn w:val="DefaultParagraphFont"/>
    <w:link w:val="Heading2"/>
    <w:uiPriority w:val="9"/>
    <w:rsid w:val="00BB470F"/>
    <w:rPr>
      <w:rFonts w:ascii="Palatino Linotype" w:eastAsiaTheme="majorEastAsia" w:hAnsi="Palatino Linotype" w:cstheme="majorBidi"/>
      <w:b/>
      <w:bCs/>
      <w:sz w:val="24"/>
      <w:szCs w:val="26"/>
    </w:rPr>
  </w:style>
  <w:style w:type="character" w:customStyle="1" w:styleId="Heading3Char">
    <w:name w:val="Heading 3 Char"/>
    <w:basedOn w:val="DefaultParagraphFont"/>
    <w:link w:val="Heading3"/>
    <w:uiPriority w:val="9"/>
    <w:rsid w:val="00BB470F"/>
    <w:rPr>
      <w:rFonts w:ascii="Palatino Linotype" w:eastAsiaTheme="majorEastAsia" w:hAnsi="Palatino Linotype" w:cstheme="majorBidi"/>
      <w:bCs/>
      <w:sz w:val="24"/>
      <w:lang w:eastAsia="zh-CN"/>
    </w:rPr>
  </w:style>
  <w:style w:type="character" w:customStyle="1" w:styleId="Heading4Char">
    <w:name w:val="Heading 4 Char"/>
    <w:basedOn w:val="DefaultParagraphFont"/>
    <w:link w:val="Heading4"/>
    <w:uiPriority w:val="9"/>
    <w:rsid w:val="00BB470F"/>
    <w:rPr>
      <w:rFonts w:ascii="Palatino Linotype" w:eastAsiaTheme="majorEastAsia" w:hAnsi="Palatino Linotype" w:cstheme="majorBidi"/>
      <w:bCs/>
      <w:i/>
      <w:iCs/>
      <w:sz w:val="24"/>
    </w:rPr>
  </w:style>
  <w:style w:type="character" w:styleId="Strong">
    <w:name w:val="Strong"/>
    <w:basedOn w:val="DefaultParagraphFont"/>
    <w:uiPriority w:val="22"/>
    <w:qFormat/>
    <w:rsid w:val="00207530"/>
    <w:rPr>
      <w:b/>
      <w:bCs/>
    </w:rPr>
  </w:style>
  <w:style w:type="paragraph" w:styleId="NormalWeb">
    <w:name w:val="Normal (Web)"/>
    <w:basedOn w:val="Normal"/>
    <w:uiPriority w:val="99"/>
    <w:unhideWhenUsed/>
    <w:rsid w:val="007635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AF2CE0"/>
    <w:pPr>
      <w:spacing w:before="120"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AF2CE0"/>
    <w:rPr>
      <w:rFonts w:ascii="Calibri" w:hAnsi="Calibri"/>
      <w:noProof/>
      <w:lang w:val="en-US"/>
    </w:rPr>
  </w:style>
  <w:style w:type="character" w:styleId="Hyperlink">
    <w:name w:val="Hyperlink"/>
    <w:basedOn w:val="DefaultParagraphFont"/>
    <w:uiPriority w:val="99"/>
    <w:unhideWhenUsed/>
    <w:rsid w:val="00201891"/>
    <w:rPr>
      <w:color w:val="0000FF" w:themeColor="hyperlink"/>
      <w:u w:val="single"/>
    </w:rPr>
  </w:style>
  <w:style w:type="paragraph" w:customStyle="1" w:styleId="EndNoteBibliographyTitle">
    <w:name w:val="EndNote Bibliography Title"/>
    <w:basedOn w:val="Normal"/>
    <w:link w:val="EndNoteBibliographyTitleChar"/>
    <w:rsid w:val="0028780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28780B"/>
    <w:rPr>
      <w:rFonts w:ascii="Calibri" w:hAnsi="Calibri"/>
      <w:noProof/>
    </w:rPr>
  </w:style>
  <w:style w:type="paragraph" w:styleId="Header">
    <w:name w:val="header"/>
    <w:basedOn w:val="Normal"/>
    <w:link w:val="HeaderChar"/>
    <w:uiPriority w:val="99"/>
    <w:unhideWhenUsed/>
    <w:rsid w:val="00301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6AE"/>
  </w:style>
  <w:style w:type="paragraph" w:styleId="Footer">
    <w:name w:val="footer"/>
    <w:basedOn w:val="Normal"/>
    <w:link w:val="FooterChar"/>
    <w:uiPriority w:val="99"/>
    <w:unhideWhenUsed/>
    <w:qFormat/>
    <w:rsid w:val="00301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6A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470F"/>
    <w:pPr>
      <w:keepNext/>
      <w:keepLines/>
      <w:pageBreakBefore/>
      <w:numPr>
        <w:numId w:val="11"/>
      </w:numPr>
      <w:pBdr>
        <w:bottom w:val="single" w:sz="18" w:space="1" w:color="auto"/>
      </w:pBdr>
      <w:spacing w:before="360" w:after="600" w:line="360" w:lineRule="auto"/>
      <w:jc w:val="center"/>
      <w:outlineLvl w:val="0"/>
    </w:pPr>
    <w:rPr>
      <w:rFonts w:ascii="Palatino Linotype" w:eastAsiaTheme="majorEastAsia" w:hAnsi="Palatino Linotype" w:cstheme="majorBidi"/>
      <w:b/>
      <w:bCs/>
      <w:caps/>
      <w:sz w:val="28"/>
      <w:szCs w:val="28"/>
    </w:rPr>
  </w:style>
  <w:style w:type="paragraph" w:styleId="Heading2">
    <w:name w:val="heading 2"/>
    <w:basedOn w:val="Normal"/>
    <w:next w:val="Normal"/>
    <w:link w:val="Heading2Char"/>
    <w:uiPriority w:val="9"/>
    <w:unhideWhenUsed/>
    <w:qFormat/>
    <w:rsid w:val="00BB470F"/>
    <w:pPr>
      <w:keepNext/>
      <w:keepLines/>
      <w:numPr>
        <w:ilvl w:val="1"/>
        <w:numId w:val="11"/>
      </w:numPr>
      <w:spacing w:before="120" w:line="360" w:lineRule="auto"/>
      <w:jc w:val="both"/>
      <w:outlineLvl w:val="1"/>
    </w:pPr>
    <w:rPr>
      <w:rFonts w:ascii="Palatino Linotype" w:eastAsiaTheme="majorEastAsia" w:hAnsi="Palatino Linotype" w:cstheme="majorBidi"/>
      <w:b/>
      <w:bCs/>
      <w:sz w:val="24"/>
      <w:szCs w:val="26"/>
    </w:rPr>
  </w:style>
  <w:style w:type="paragraph" w:styleId="Heading3">
    <w:name w:val="heading 3"/>
    <w:basedOn w:val="Normal"/>
    <w:next w:val="Normal"/>
    <w:link w:val="Heading3Char"/>
    <w:unhideWhenUsed/>
    <w:qFormat/>
    <w:rsid w:val="00BB470F"/>
    <w:pPr>
      <w:keepNext/>
      <w:keepLines/>
      <w:numPr>
        <w:ilvl w:val="2"/>
        <w:numId w:val="11"/>
      </w:numPr>
      <w:spacing w:before="120" w:line="360" w:lineRule="auto"/>
      <w:jc w:val="both"/>
      <w:outlineLvl w:val="2"/>
    </w:pPr>
    <w:rPr>
      <w:rFonts w:ascii="Palatino Linotype" w:eastAsiaTheme="majorEastAsia" w:hAnsi="Palatino Linotype" w:cstheme="majorBidi"/>
      <w:bCs/>
      <w:sz w:val="24"/>
      <w:lang w:eastAsia="zh-CN"/>
    </w:rPr>
  </w:style>
  <w:style w:type="paragraph" w:styleId="Heading4">
    <w:name w:val="heading 4"/>
    <w:basedOn w:val="Normal"/>
    <w:next w:val="Normal"/>
    <w:link w:val="Heading4Char"/>
    <w:uiPriority w:val="9"/>
    <w:unhideWhenUsed/>
    <w:qFormat/>
    <w:rsid w:val="00BB470F"/>
    <w:pPr>
      <w:keepNext/>
      <w:keepLines/>
      <w:numPr>
        <w:ilvl w:val="3"/>
        <w:numId w:val="11"/>
      </w:numPr>
      <w:spacing w:before="120" w:after="0" w:line="360" w:lineRule="auto"/>
      <w:jc w:val="both"/>
      <w:outlineLvl w:val="3"/>
    </w:pPr>
    <w:rPr>
      <w:rFonts w:ascii="Palatino Linotype" w:eastAsiaTheme="majorEastAsia" w:hAnsi="Palatino Linotype" w:cstheme="majorBidi"/>
      <w:bCs/>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6EB"/>
    <w:pPr>
      <w:ind w:left="720"/>
      <w:contextualSpacing/>
    </w:pPr>
  </w:style>
  <w:style w:type="paragraph" w:styleId="Caption">
    <w:name w:val="caption"/>
    <w:basedOn w:val="Normal"/>
    <w:next w:val="Normal"/>
    <w:uiPriority w:val="35"/>
    <w:unhideWhenUsed/>
    <w:qFormat/>
    <w:rsid w:val="0042343F"/>
    <w:pPr>
      <w:spacing w:line="240" w:lineRule="auto"/>
    </w:pPr>
    <w:rPr>
      <w:i/>
      <w:iCs/>
      <w:color w:val="1F497D" w:themeColor="text2"/>
      <w:sz w:val="18"/>
      <w:szCs w:val="18"/>
    </w:rPr>
  </w:style>
  <w:style w:type="paragraph" w:styleId="Title">
    <w:name w:val="Title"/>
    <w:basedOn w:val="Normal"/>
    <w:next w:val="Normal"/>
    <w:link w:val="TitleChar"/>
    <w:uiPriority w:val="10"/>
    <w:qFormat/>
    <w:rsid w:val="00830E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0E79"/>
    <w:rPr>
      <w:rFonts w:asciiTheme="majorHAnsi" w:eastAsiaTheme="majorEastAsia" w:hAnsiTheme="majorHAnsi" w:cstheme="majorBidi"/>
      <w:spacing w:val="-10"/>
      <w:kern w:val="28"/>
      <w:sz w:val="56"/>
      <w:szCs w:val="56"/>
    </w:rPr>
  </w:style>
  <w:style w:type="paragraph" w:styleId="NoSpacing">
    <w:name w:val="No Spacing"/>
    <w:uiPriority w:val="1"/>
    <w:qFormat/>
    <w:rsid w:val="00AD588A"/>
    <w:pPr>
      <w:spacing w:after="0" w:line="240" w:lineRule="auto"/>
    </w:pPr>
  </w:style>
  <w:style w:type="paragraph" w:styleId="BalloonText">
    <w:name w:val="Balloon Text"/>
    <w:basedOn w:val="Normal"/>
    <w:link w:val="BalloonTextChar"/>
    <w:uiPriority w:val="99"/>
    <w:semiHidden/>
    <w:unhideWhenUsed/>
    <w:rsid w:val="00B072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7222"/>
    <w:rPr>
      <w:rFonts w:ascii="Tahoma" w:hAnsi="Tahoma" w:cs="Tahoma"/>
      <w:sz w:val="16"/>
      <w:szCs w:val="16"/>
    </w:rPr>
  </w:style>
  <w:style w:type="character" w:customStyle="1" w:styleId="Heading1Char">
    <w:name w:val="Heading 1 Char"/>
    <w:basedOn w:val="DefaultParagraphFont"/>
    <w:link w:val="Heading1"/>
    <w:uiPriority w:val="9"/>
    <w:rsid w:val="00BB470F"/>
    <w:rPr>
      <w:rFonts w:ascii="Palatino Linotype" w:eastAsiaTheme="majorEastAsia" w:hAnsi="Palatino Linotype" w:cstheme="majorBidi"/>
      <w:b/>
      <w:bCs/>
      <w:caps/>
      <w:sz w:val="28"/>
      <w:szCs w:val="28"/>
    </w:rPr>
  </w:style>
  <w:style w:type="character" w:customStyle="1" w:styleId="Heading2Char">
    <w:name w:val="Heading 2 Char"/>
    <w:basedOn w:val="DefaultParagraphFont"/>
    <w:link w:val="Heading2"/>
    <w:uiPriority w:val="9"/>
    <w:rsid w:val="00BB470F"/>
    <w:rPr>
      <w:rFonts w:ascii="Palatino Linotype" w:eastAsiaTheme="majorEastAsia" w:hAnsi="Palatino Linotype" w:cstheme="majorBidi"/>
      <w:b/>
      <w:bCs/>
      <w:sz w:val="24"/>
      <w:szCs w:val="26"/>
    </w:rPr>
  </w:style>
  <w:style w:type="character" w:customStyle="1" w:styleId="Heading3Char">
    <w:name w:val="Heading 3 Char"/>
    <w:basedOn w:val="DefaultParagraphFont"/>
    <w:link w:val="Heading3"/>
    <w:uiPriority w:val="9"/>
    <w:rsid w:val="00BB470F"/>
    <w:rPr>
      <w:rFonts w:ascii="Palatino Linotype" w:eastAsiaTheme="majorEastAsia" w:hAnsi="Palatino Linotype" w:cstheme="majorBidi"/>
      <w:bCs/>
      <w:sz w:val="24"/>
      <w:lang w:eastAsia="zh-CN"/>
    </w:rPr>
  </w:style>
  <w:style w:type="character" w:customStyle="1" w:styleId="Heading4Char">
    <w:name w:val="Heading 4 Char"/>
    <w:basedOn w:val="DefaultParagraphFont"/>
    <w:link w:val="Heading4"/>
    <w:uiPriority w:val="9"/>
    <w:rsid w:val="00BB470F"/>
    <w:rPr>
      <w:rFonts w:ascii="Palatino Linotype" w:eastAsiaTheme="majorEastAsia" w:hAnsi="Palatino Linotype" w:cstheme="majorBidi"/>
      <w:bCs/>
      <w:i/>
      <w:iCs/>
      <w:sz w:val="24"/>
    </w:rPr>
  </w:style>
  <w:style w:type="character" w:styleId="Strong">
    <w:name w:val="Strong"/>
    <w:basedOn w:val="DefaultParagraphFont"/>
    <w:uiPriority w:val="22"/>
    <w:qFormat/>
    <w:rsid w:val="00207530"/>
    <w:rPr>
      <w:b/>
      <w:bCs/>
    </w:rPr>
  </w:style>
  <w:style w:type="paragraph" w:styleId="NormalWeb">
    <w:name w:val="Normal (Web)"/>
    <w:basedOn w:val="Normal"/>
    <w:uiPriority w:val="99"/>
    <w:unhideWhenUsed/>
    <w:rsid w:val="0076350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AF2CE0"/>
    <w:pPr>
      <w:spacing w:before="120"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AF2CE0"/>
    <w:rPr>
      <w:rFonts w:ascii="Calibri" w:hAnsi="Calibri"/>
      <w:noProof/>
      <w:lang w:val="en-US"/>
    </w:rPr>
  </w:style>
  <w:style w:type="character" w:styleId="Hyperlink">
    <w:name w:val="Hyperlink"/>
    <w:basedOn w:val="DefaultParagraphFont"/>
    <w:uiPriority w:val="99"/>
    <w:unhideWhenUsed/>
    <w:rsid w:val="00201891"/>
    <w:rPr>
      <w:color w:val="0000FF" w:themeColor="hyperlink"/>
      <w:u w:val="single"/>
    </w:rPr>
  </w:style>
  <w:style w:type="paragraph" w:customStyle="1" w:styleId="EndNoteBibliographyTitle">
    <w:name w:val="EndNote Bibliography Title"/>
    <w:basedOn w:val="Normal"/>
    <w:link w:val="EndNoteBibliographyTitleChar"/>
    <w:rsid w:val="0028780B"/>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28780B"/>
    <w:rPr>
      <w:rFonts w:ascii="Calibri" w:hAnsi="Calibri"/>
      <w:noProof/>
    </w:rPr>
  </w:style>
  <w:style w:type="paragraph" w:styleId="Header">
    <w:name w:val="header"/>
    <w:basedOn w:val="Normal"/>
    <w:link w:val="HeaderChar"/>
    <w:uiPriority w:val="99"/>
    <w:unhideWhenUsed/>
    <w:rsid w:val="00301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16AE"/>
  </w:style>
  <w:style w:type="paragraph" w:styleId="Footer">
    <w:name w:val="footer"/>
    <w:basedOn w:val="Normal"/>
    <w:link w:val="FooterChar"/>
    <w:uiPriority w:val="99"/>
    <w:unhideWhenUsed/>
    <w:rsid w:val="00301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16AE"/>
  </w:style>
</w:styles>
</file>

<file path=word/webSettings.xml><?xml version="1.0" encoding="utf-8"?>
<w:webSettings xmlns:r="http://schemas.openxmlformats.org/officeDocument/2006/relationships" xmlns:w="http://schemas.openxmlformats.org/wordprocessingml/2006/main">
  <w:divs>
    <w:div w:id="164786558">
      <w:bodyDiv w:val="1"/>
      <w:marLeft w:val="0"/>
      <w:marRight w:val="0"/>
      <w:marTop w:val="0"/>
      <w:marBottom w:val="0"/>
      <w:divBdr>
        <w:top w:val="none" w:sz="0" w:space="0" w:color="auto"/>
        <w:left w:val="none" w:sz="0" w:space="0" w:color="auto"/>
        <w:bottom w:val="none" w:sz="0" w:space="0" w:color="auto"/>
        <w:right w:val="none" w:sz="0" w:space="0" w:color="auto"/>
      </w:divBdr>
    </w:div>
    <w:div w:id="349068763">
      <w:bodyDiv w:val="1"/>
      <w:marLeft w:val="0"/>
      <w:marRight w:val="0"/>
      <w:marTop w:val="0"/>
      <w:marBottom w:val="0"/>
      <w:divBdr>
        <w:top w:val="none" w:sz="0" w:space="0" w:color="auto"/>
        <w:left w:val="none" w:sz="0" w:space="0" w:color="auto"/>
        <w:bottom w:val="none" w:sz="0" w:space="0" w:color="auto"/>
        <w:right w:val="none" w:sz="0" w:space="0" w:color="auto"/>
      </w:divBdr>
    </w:div>
    <w:div w:id="1826583787">
      <w:bodyDiv w:val="1"/>
      <w:marLeft w:val="0"/>
      <w:marRight w:val="0"/>
      <w:marTop w:val="0"/>
      <w:marBottom w:val="0"/>
      <w:divBdr>
        <w:top w:val="none" w:sz="0" w:space="0" w:color="auto"/>
        <w:left w:val="none" w:sz="0" w:space="0" w:color="auto"/>
        <w:bottom w:val="none" w:sz="0" w:space="0" w:color="auto"/>
        <w:right w:val="none" w:sz="0" w:space="0" w:color="auto"/>
      </w:divBdr>
    </w:div>
    <w:div w:id="202659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3.jpeg"/><Relationship Id="rId42" Type="http://schemas.microsoft.com/office/2007/relationships/stylesWithEffects" Target="stylesWithEffect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oter" Target="footer3.xml"/><Relationship Id="rId38"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2.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3.xml"/><Relationship Id="rId37" Type="http://schemas.openxmlformats.org/officeDocument/2006/relationships/image" Target="media/image26.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eader" Target="header1.xml"/><Relationship Id="rId36" Type="http://schemas.openxmlformats.org/officeDocument/2006/relationships/image" Target="media/image25.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oter" Target="footer1.xml"/><Relationship Id="rId35" Type="http://schemas.openxmlformats.org/officeDocument/2006/relationships/image" Target="media/image24.jpeg"/></Relationships>
</file>

<file path=word/_rels/foot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455</TotalTime>
  <Pages>24</Pages>
  <Words>21336</Words>
  <Characters>121621</Characters>
  <Application>Microsoft Office Word</Application>
  <DocSecurity>0</DocSecurity>
  <Lines>1013</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HARRY GARG</dc:creator>
  <cp:lastModifiedBy>Dr. Vishal Goyal</cp:lastModifiedBy>
  <cp:revision>46</cp:revision>
  <cp:lastPrinted>2018-05-26T12:46:00Z</cp:lastPrinted>
  <dcterms:created xsi:type="dcterms:W3CDTF">2018-05-28T10:00:00Z</dcterms:created>
  <dcterms:modified xsi:type="dcterms:W3CDTF">2018-06-19T17:04:00Z</dcterms:modified>
</cp:coreProperties>
</file>