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A57" w:rsidRDefault="004C7A57" w:rsidP="004C7A57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Disaster Management Analytics</w:t>
      </w:r>
    </w:p>
    <w:p w:rsidR="004C7A57" w:rsidRPr="004C7A57" w:rsidRDefault="004C7A57" w:rsidP="004C7A57">
      <w:pPr>
        <w:pStyle w:val="Heading2"/>
      </w:pPr>
      <w:r>
        <w:t xml:space="preserve">                                                         Ashish Kumar, 4/6/2019</w:t>
      </w:r>
    </w:p>
    <w:p w:rsidR="008C02D5" w:rsidRPr="008C02D5" w:rsidRDefault="008C02D5" w:rsidP="008C02D5">
      <w:pPr>
        <w:spacing w:after="0" w:line="240" w:lineRule="auto"/>
        <w:rPr>
          <w:rFonts w:eastAsia="Times New Roman" w:cstheme="minorHAnsi"/>
          <w:color w:val="222222"/>
        </w:rPr>
      </w:pPr>
      <w:r w:rsidRPr="008C02D5">
        <w:rPr>
          <w:rFonts w:eastAsia="Times New Roman" w:cstheme="minorHAnsi"/>
          <w:color w:val="222222"/>
          <w:sz w:val="24"/>
          <w:szCs w:val="24"/>
        </w:rPr>
        <w:t> </w:t>
      </w:r>
    </w:p>
    <w:p w:rsidR="008C02D5" w:rsidRDefault="00BF53C3" w:rsidP="0095124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H</w:t>
      </w:r>
      <w:r w:rsidR="008C02D5" w:rsidRPr="00951246">
        <w:rPr>
          <w:rFonts w:eastAsia="Times New Roman" w:cstheme="minorHAnsi"/>
          <w:b/>
          <w:color w:val="222222"/>
          <w:sz w:val="24"/>
          <w:szCs w:val="24"/>
        </w:rPr>
        <w:t>istorical accident data</w:t>
      </w:r>
      <w:r>
        <w:rPr>
          <w:rFonts w:eastAsia="Times New Roman" w:cstheme="minorHAnsi"/>
          <w:b/>
          <w:color w:val="222222"/>
          <w:sz w:val="24"/>
          <w:szCs w:val="24"/>
        </w:rPr>
        <w:t>: Capture, Storage &amp; Usage</w:t>
      </w:r>
    </w:p>
    <w:p w:rsidR="00C03119" w:rsidRDefault="00C03119" w:rsidP="00C03119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:rsidR="00C03119" w:rsidRDefault="00C03119" w:rsidP="00C03119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Summary:</w:t>
      </w:r>
    </w:p>
    <w:p w:rsidR="00C03119" w:rsidRDefault="00C03119" w:rsidP="00C03119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 xml:space="preserve">Data Source – </w:t>
      </w:r>
      <w:r w:rsidRPr="00C03119">
        <w:rPr>
          <w:rFonts w:eastAsia="Times New Roman" w:cstheme="minorHAnsi"/>
          <w:color w:val="222222"/>
          <w:sz w:val="24"/>
          <w:szCs w:val="24"/>
        </w:rPr>
        <w:t>Historical accident data from Meteorology department, Survey/Census data for socio-economic variables, Geolocation data from GPS Sensors</w:t>
      </w:r>
    </w:p>
    <w:p w:rsidR="00C03119" w:rsidRDefault="00C03119" w:rsidP="00C03119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32C2F">
        <w:rPr>
          <w:rFonts w:eastAsia="Times New Roman" w:cstheme="minorHAnsi"/>
          <w:b/>
          <w:color w:val="222222"/>
          <w:sz w:val="24"/>
          <w:szCs w:val="24"/>
        </w:rPr>
        <w:t>Data format</w:t>
      </w:r>
      <w:r>
        <w:rPr>
          <w:rFonts w:eastAsia="Times New Roman" w:cstheme="minorHAnsi"/>
          <w:color w:val="222222"/>
          <w:sz w:val="24"/>
          <w:szCs w:val="24"/>
        </w:rPr>
        <w:t xml:space="preserve"> – Spatial Polygon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DataFrames</w:t>
      </w:r>
      <w:proofErr w:type="spellEnd"/>
    </w:p>
    <w:p w:rsidR="00732C2F" w:rsidRDefault="00732C2F" w:rsidP="00C03119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32C2F">
        <w:rPr>
          <w:rFonts w:eastAsia="Times New Roman" w:cstheme="minorHAnsi"/>
          <w:b/>
          <w:color w:val="222222"/>
          <w:sz w:val="24"/>
          <w:szCs w:val="24"/>
        </w:rPr>
        <w:t>Databases</w:t>
      </w:r>
      <w:r>
        <w:rPr>
          <w:rFonts w:eastAsia="Times New Roman" w:cstheme="minorHAnsi"/>
          <w:color w:val="222222"/>
          <w:sz w:val="24"/>
          <w:szCs w:val="24"/>
        </w:rPr>
        <w:t xml:space="preserve"> –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postGIS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, PostgreSQL</w:t>
      </w:r>
      <w:proofErr w:type="gramStart"/>
      <w:r>
        <w:rPr>
          <w:rFonts w:eastAsia="Times New Roman" w:cstheme="minorHAnsi"/>
          <w:color w:val="222222"/>
          <w:sz w:val="24"/>
          <w:szCs w:val="24"/>
        </w:rPr>
        <w:t xml:space="preserve">; </w:t>
      </w:r>
      <w:r w:rsidRPr="00951246">
        <w:rPr>
          <w:rFonts w:eastAsia="Times New Roman" w:cstheme="minorHAnsi"/>
          <w:color w:val="222222"/>
          <w:sz w:val="24"/>
          <w:szCs w:val="24"/>
        </w:rPr>
        <w:t>.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gri</w:t>
      </w:r>
      <w:proofErr w:type="spellEnd"/>
      <w:proofErr w:type="gramEnd"/>
      <w:r w:rsidRPr="00951246">
        <w:rPr>
          <w:rFonts w:eastAsia="Times New Roman" w:cstheme="minorHAnsi"/>
          <w:color w:val="222222"/>
          <w:sz w:val="24"/>
          <w:szCs w:val="24"/>
        </w:rPr>
        <w:t>, .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gpkg</w:t>
      </w:r>
      <w:proofErr w:type="spellEnd"/>
      <w:r w:rsidRPr="00951246">
        <w:rPr>
          <w:rFonts w:eastAsia="Times New Roman" w:cstheme="minorHAnsi"/>
          <w:color w:val="222222"/>
          <w:sz w:val="24"/>
          <w:szCs w:val="24"/>
        </w:rPr>
        <w:t>, .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sqlite</w:t>
      </w:r>
      <w:proofErr w:type="spellEnd"/>
      <w:r w:rsidRPr="00951246">
        <w:rPr>
          <w:rFonts w:eastAsia="Times New Roman" w:cstheme="minorHAnsi"/>
          <w:color w:val="222222"/>
          <w:sz w:val="24"/>
          <w:szCs w:val="24"/>
        </w:rPr>
        <w:t>, .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shp</w:t>
      </w:r>
      <w:proofErr w:type="spellEnd"/>
      <w:r w:rsidRPr="00951246">
        <w:rPr>
          <w:rFonts w:eastAsia="Times New Roman" w:cstheme="minorHAnsi"/>
          <w:color w:val="222222"/>
          <w:sz w:val="24"/>
          <w:szCs w:val="24"/>
        </w:rPr>
        <w:t>, .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kmz</w:t>
      </w:r>
      <w:proofErr w:type="spellEnd"/>
      <w:r w:rsidRPr="00951246">
        <w:rPr>
          <w:rFonts w:eastAsia="Times New Roman" w:cstheme="minorHAnsi"/>
          <w:color w:val="222222"/>
          <w:sz w:val="24"/>
          <w:szCs w:val="24"/>
        </w:rPr>
        <w:t>, .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mdb</w:t>
      </w:r>
      <w:proofErr w:type="spellEnd"/>
      <w:r w:rsidRPr="00951246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ArcSDE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as flat files on AWS S3</w:t>
      </w:r>
    </w:p>
    <w:p w:rsidR="00732C2F" w:rsidRPr="007455AA" w:rsidRDefault="00732C2F" w:rsidP="00C03119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7455AA">
        <w:rPr>
          <w:rFonts w:eastAsia="Times New Roman" w:cstheme="minorHAnsi"/>
          <w:b/>
          <w:color w:val="222222"/>
          <w:sz w:val="24"/>
          <w:szCs w:val="24"/>
        </w:rPr>
        <w:t xml:space="preserve">Use Cases/Benefits </w:t>
      </w:r>
    </w:p>
    <w:p w:rsidR="00732C2F" w:rsidRDefault="00FC5E6D" w:rsidP="00732C2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F41EE">
        <w:rPr>
          <w:rFonts w:eastAsia="Times New Roman" w:cstheme="minorHAnsi"/>
          <w:b/>
          <w:color w:val="222222"/>
          <w:sz w:val="24"/>
          <w:szCs w:val="24"/>
        </w:rPr>
        <w:t>Disaster Budget Planning</w:t>
      </w:r>
      <w:r>
        <w:rPr>
          <w:rFonts w:eastAsia="Times New Roman" w:cstheme="minorHAnsi"/>
          <w:color w:val="222222"/>
          <w:sz w:val="24"/>
          <w:szCs w:val="24"/>
        </w:rPr>
        <w:t xml:space="preserve"> - </w:t>
      </w:r>
      <w:r w:rsidR="00732C2F">
        <w:rPr>
          <w:rFonts w:eastAsia="Times New Roman" w:cstheme="minorHAnsi"/>
          <w:color w:val="222222"/>
          <w:sz w:val="24"/>
          <w:szCs w:val="24"/>
        </w:rPr>
        <w:t xml:space="preserve">Monte Carlo Simulation analysis of disaster occurrence probability and potential loss evaluation. Would help in planning disaster </w:t>
      </w:r>
      <w:r>
        <w:rPr>
          <w:rFonts w:eastAsia="Times New Roman" w:cstheme="minorHAnsi"/>
          <w:color w:val="222222"/>
          <w:sz w:val="24"/>
          <w:szCs w:val="24"/>
        </w:rPr>
        <w:t>budget and avoid under/over budgeting</w:t>
      </w:r>
    </w:p>
    <w:p w:rsidR="00FC5E6D" w:rsidRDefault="00FC5E6D" w:rsidP="00732C2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F41EE">
        <w:rPr>
          <w:rFonts w:eastAsia="Times New Roman" w:cstheme="minorHAnsi"/>
          <w:b/>
          <w:color w:val="222222"/>
          <w:sz w:val="24"/>
          <w:szCs w:val="24"/>
        </w:rPr>
        <w:t>Disaster Relief Fund Allocation</w:t>
      </w:r>
      <w:r>
        <w:rPr>
          <w:rFonts w:eastAsia="Times New Roman" w:cstheme="minorHAnsi"/>
          <w:color w:val="222222"/>
          <w:sz w:val="24"/>
          <w:szCs w:val="24"/>
        </w:rPr>
        <w:t xml:space="preserve"> – Match the zip/household level socio-economic data with the disaster impact (image/video) data to allocate the relief funds based on need rather than doling the same relief </w:t>
      </w:r>
      <w:r w:rsidR="00F51F58">
        <w:rPr>
          <w:rFonts w:eastAsia="Times New Roman" w:cstheme="minorHAnsi"/>
          <w:color w:val="222222"/>
          <w:sz w:val="24"/>
          <w:szCs w:val="24"/>
        </w:rPr>
        <w:t xml:space="preserve">material/amount </w:t>
      </w:r>
      <w:r>
        <w:rPr>
          <w:rFonts w:eastAsia="Times New Roman" w:cstheme="minorHAnsi"/>
          <w:color w:val="222222"/>
          <w:sz w:val="24"/>
          <w:szCs w:val="24"/>
        </w:rPr>
        <w:t xml:space="preserve">to everyone </w:t>
      </w:r>
    </w:p>
    <w:p w:rsidR="007455AA" w:rsidRDefault="007455AA" w:rsidP="00732C2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F41EE">
        <w:rPr>
          <w:rFonts w:eastAsia="Times New Roman" w:cstheme="minorHAnsi"/>
          <w:b/>
          <w:color w:val="222222"/>
          <w:sz w:val="24"/>
          <w:szCs w:val="24"/>
        </w:rPr>
        <w:t>Identify location and time accident hotspots</w:t>
      </w:r>
      <w:r>
        <w:rPr>
          <w:rFonts w:eastAsia="Times New Roman" w:cstheme="minorHAnsi"/>
          <w:color w:val="222222"/>
          <w:sz w:val="24"/>
          <w:szCs w:val="24"/>
        </w:rPr>
        <w:t xml:space="preserve"> – Run time-series analysis and animations on accident data laid over map and/or timeline to identify which locations and time of year are more prone to what kind of disasters</w:t>
      </w:r>
    </w:p>
    <w:p w:rsidR="00F36511" w:rsidRPr="00F36511" w:rsidRDefault="00F36511" w:rsidP="00F36511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36511">
        <w:rPr>
          <w:rFonts w:eastAsia="Times New Roman" w:cstheme="minorHAnsi"/>
          <w:b/>
          <w:color w:val="222222"/>
          <w:sz w:val="24"/>
          <w:szCs w:val="24"/>
        </w:rPr>
        <w:t>Technologies/Algorithms</w:t>
      </w:r>
      <w:r>
        <w:rPr>
          <w:rFonts w:eastAsia="Times New Roman" w:cstheme="minorHAnsi"/>
          <w:color w:val="222222"/>
          <w:sz w:val="24"/>
          <w:szCs w:val="24"/>
        </w:rPr>
        <w:t xml:space="preserve"> – Python, ArcGIS, R Shiny, D3.js, ARIMA time-series analysis, Monte Carlo Simulation, Clustering, Data Animation, Geo-mapping</w:t>
      </w:r>
    </w:p>
    <w:p w:rsidR="00732C2F" w:rsidRPr="00C03119" w:rsidRDefault="00732C2F" w:rsidP="00C03119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:rsidR="00951246" w:rsidRPr="00951246" w:rsidRDefault="00951246" w:rsidP="00951246">
      <w:pPr>
        <w:pStyle w:val="ListParagraph"/>
        <w:spacing w:after="0" w:line="240" w:lineRule="auto"/>
        <w:ind w:left="1080"/>
        <w:rPr>
          <w:rFonts w:eastAsia="Times New Roman" w:cstheme="minorHAnsi"/>
          <w:b/>
          <w:color w:val="222222"/>
        </w:rPr>
      </w:pPr>
    </w:p>
    <w:p w:rsidR="008C02D5" w:rsidRPr="00951246" w:rsidRDefault="008C02D5" w:rsidP="0095124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22222"/>
        </w:rPr>
      </w:pPr>
      <w:r w:rsidRPr="00951246">
        <w:rPr>
          <w:rFonts w:eastAsia="Times New Roman" w:cstheme="minorHAnsi"/>
          <w:color w:val="222222"/>
          <w:sz w:val="24"/>
          <w:szCs w:val="24"/>
        </w:rPr>
        <w:t xml:space="preserve">Spatial </w:t>
      </w:r>
      <w:r w:rsidR="00951246">
        <w:rPr>
          <w:rFonts w:eastAsia="Times New Roman" w:cstheme="minorHAnsi"/>
          <w:color w:val="222222"/>
          <w:sz w:val="24"/>
          <w:szCs w:val="24"/>
        </w:rPr>
        <w:t xml:space="preserve">polygon 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dataframes</w:t>
      </w:r>
      <w:proofErr w:type="spellEnd"/>
      <w:r w:rsidR="00951246">
        <w:rPr>
          <w:rFonts w:eastAsia="Times New Roman" w:cstheme="minorHAnsi"/>
          <w:color w:val="222222"/>
          <w:sz w:val="24"/>
          <w:szCs w:val="24"/>
        </w:rPr>
        <w:t>*</w:t>
      </w:r>
      <w:r w:rsidRPr="00951246">
        <w:rPr>
          <w:rFonts w:eastAsia="Times New Roman" w:cstheme="minorHAnsi"/>
          <w:color w:val="222222"/>
          <w:sz w:val="24"/>
          <w:szCs w:val="24"/>
        </w:rPr>
        <w:t xml:space="preserve"> format would be used to attach accident's geolocation to </w:t>
      </w:r>
      <w:proofErr w:type="spellStart"/>
      <w:proofErr w:type="gramStart"/>
      <w:r w:rsidRPr="00951246">
        <w:rPr>
          <w:rFonts w:eastAsia="Times New Roman" w:cstheme="minorHAnsi"/>
          <w:color w:val="222222"/>
          <w:sz w:val="24"/>
          <w:szCs w:val="24"/>
        </w:rPr>
        <w:t>it's</w:t>
      </w:r>
      <w:proofErr w:type="spellEnd"/>
      <w:proofErr w:type="gramEnd"/>
      <w:r w:rsidRPr="00951246">
        <w:rPr>
          <w:rFonts w:eastAsia="Times New Roman" w:cstheme="minorHAnsi"/>
          <w:color w:val="222222"/>
          <w:sz w:val="24"/>
          <w:szCs w:val="24"/>
        </w:rPr>
        <w:t xml:space="preserve"> data e.g. types of disasters, number of casualties, severity scale, current weather data</w:t>
      </w:r>
      <w:r w:rsidR="00951246">
        <w:rPr>
          <w:rFonts w:eastAsia="Times New Roman" w:cstheme="minorHAnsi"/>
          <w:color w:val="222222"/>
          <w:sz w:val="24"/>
          <w:szCs w:val="24"/>
        </w:rPr>
        <w:t>, zip-level or household level socio-economic data</w:t>
      </w:r>
      <w:r w:rsidRPr="00951246">
        <w:rPr>
          <w:rFonts w:eastAsia="Times New Roman" w:cstheme="minorHAnsi"/>
          <w:color w:val="222222"/>
          <w:sz w:val="24"/>
          <w:szCs w:val="24"/>
        </w:rPr>
        <w:t xml:space="preserve"> etc. </w:t>
      </w:r>
      <w:r w:rsidRPr="00951246">
        <w:rPr>
          <w:rFonts w:eastAsia="Times New Roman" w:cstheme="minorHAnsi"/>
          <w:color w:val="222222"/>
        </w:rPr>
        <w:t> </w:t>
      </w:r>
      <w:r w:rsidR="00951246">
        <w:rPr>
          <w:rFonts w:eastAsia="Times New Roman" w:cstheme="minorHAnsi"/>
          <w:color w:val="222222"/>
          <w:sz w:val="24"/>
          <w:szCs w:val="24"/>
        </w:rPr>
        <w:t>Accident</w:t>
      </w:r>
      <w:r w:rsidRPr="00951246">
        <w:rPr>
          <w:rFonts w:eastAsia="Times New Roman" w:cstheme="minorHAnsi"/>
          <w:color w:val="222222"/>
          <w:sz w:val="24"/>
          <w:szCs w:val="24"/>
        </w:rPr>
        <w:t xml:space="preserve"> data can be collected from local metrological departments and encapsulated in the spatial 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dataframes</w:t>
      </w:r>
      <w:proofErr w:type="spellEnd"/>
      <w:r w:rsidR="00951246" w:rsidRPr="00951246">
        <w:rPr>
          <w:rFonts w:eastAsia="Times New Roman" w:cstheme="minorHAnsi"/>
          <w:color w:val="222222"/>
          <w:sz w:val="24"/>
          <w:szCs w:val="24"/>
        </w:rPr>
        <w:t xml:space="preserve"> format</w:t>
      </w:r>
      <w:r w:rsidRPr="00951246">
        <w:rPr>
          <w:rFonts w:eastAsia="Times New Roman" w:cstheme="minorHAnsi"/>
          <w:color w:val="222222"/>
          <w:sz w:val="24"/>
          <w:szCs w:val="24"/>
        </w:rPr>
        <w:t>.</w:t>
      </w:r>
      <w:r w:rsidRPr="00951246">
        <w:rPr>
          <w:rFonts w:eastAsia="Times New Roman" w:cstheme="minorHAnsi"/>
          <w:color w:val="222222"/>
        </w:rPr>
        <w:t>  </w:t>
      </w:r>
    </w:p>
    <w:p w:rsidR="00951246" w:rsidRPr="008C02D5" w:rsidRDefault="00951246" w:rsidP="008C02D5">
      <w:pPr>
        <w:spacing w:after="0" w:line="240" w:lineRule="auto"/>
        <w:rPr>
          <w:rFonts w:eastAsia="Times New Roman" w:cstheme="minorHAnsi"/>
          <w:color w:val="222222"/>
        </w:rPr>
      </w:pPr>
    </w:p>
    <w:p w:rsidR="008C02D5" w:rsidRPr="00951246" w:rsidRDefault="008C02D5" w:rsidP="0095124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951246">
        <w:rPr>
          <w:rFonts w:eastAsia="Times New Roman" w:cstheme="minorHAnsi"/>
          <w:color w:val="222222"/>
          <w:sz w:val="24"/>
          <w:szCs w:val="24"/>
        </w:rPr>
        <w:t xml:space="preserve">Create </w:t>
      </w:r>
      <w:proofErr w:type="gramStart"/>
      <w:r w:rsidRPr="00951246">
        <w:rPr>
          <w:rFonts w:eastAsia="Times New Roman" w:cstheme="minorHAnsi"/>
          <w:color w:val="222222"/>
          <w:sz w:val="24"/>
          <w:szCs w:val="24"/>
        </w:rPr>
        <w:t>a</w:t>
      </w:r>
      <w:proofErr w:type="gramEnd"/>
      <w:r w:rsidRPr="00951246">
        <w:rPr>
          <w:rFonts w:eastAsia="Times New Roman" w:cstheme="minorHAnsi"/>
          <w:color w:val="222222"/>
          <w:sz w:val="24"/>
          <w:szCs w:val="24"/>
        </w:rPr>
        <w:t xml:space="preserve"> ETL pipeline to read and process the historical accident data containing the spatial coordinates</w:t>
      </w:r>
      <w:r w:rsidR="00951246">
        <w:rPr>
          <w:rFonts w:eastAsia="Times New Roman" w:cstheme="minorHAnsi"/>
          <w:color w:val="222222"/>
          <w:sz w:val="24"/>
          <w:szCs w:val="24"/>
        </w:rPr>
        <w:t xml:space="preserve"> and boundaries</w:t>
      </w:r>
      <w:r w:rsidRPr="00951246">
        <w:rPr>
          <w:rFonts w:eastAsia="Times New Roman" w:cstheme="minorHAnsi"/>
          <w:color w:val="222222"/>
          <w:sz w:val="24"/>
          <w:szCs w:val="24"/>
        </w:rPr>
        <w:t>.</w:t>
      </w:r>
    </w:p>
    <w:p w:rsidR="00951246" w:rsidRPr="008C02D5" w:rsidRDefault="00951246" w:rsidP="008C02D5">
      <w:pPr>
        <w:spacing w:after="0" w:line="240" w:lineRule="auto"/>
        <w:rPr>
          <w:rFonts w:eastAsia="Times New Roman" w:cstheme="minorHAnsi"/>
          <w:color w:val="222222"/>
        </w:rPr>
      </w:pPr>
    </w:p>
    <w:p w:rsidR="008C02D5" w:rsidRPr="00951246" w:rsidRDefault="008C02D5" w:rsidP="0095124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951246">
        <w:rPr>
          <w:rFonts w:eastAsia="Times New Roman" w:cstheme="minorHAnsi"/>
          <w:color w:val="222222"/>
          <w:sz w:val="24"/>
          <w:szCs w:val="24"/>
        </w:rPr>
        <w:t xml:space="preserve">This pipeline would use R </w:t>
      </w:r>
      <w:r w:rsidR="00951246">
        <w:rPr>
          <w:rFonts w:eastAsia="Times New Roman" w:cstheme="minorHAnsi"/>
          <w:color w:val="222222"/>
          <w:sz w:val="24"/>
          <w:szCs w:val="24"/>
        </w:rPr>
        <w:t xml:space="preserve">(a statistical tool) </w:t>
      </w:r>
      <w:r w:rsidRPr="00951246">
        <w:rPr>
          <w:rFonts w:eastAsia="Times New Roman" w:cstheme="minorHAnsi"/>
          <w:color w:val="222222"/>
          <w:sz w:val="24"/>
          <w:szCs w:val="24"/>
        </w:rPr>
        <w:t>packages like '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sp</w:t>
      </w:r>
      <w:proofErr w:type="spellEnd"/>
      <w:r w:rsidRPr="00951246">
        <w:rPr>
          <w:rFonts w:eastAsia="Times New Roman" w:cstheme="minorHAnsi"/>
          <w:color w:val="222222"/>
          <w:sz w:val="24"/>
          <w:szCs w:val="24"/>
        </w:rPr>
        <w:t xml:space="preserve">' and 'sf' to convert the survey data to data structures amenable for geospatial analytics viz. spatial polygons, spatial lines, spatial 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dataframes</w:t>
      </w:r>
      <w:proofErr w:type="spellEnd"/>
    </w:p>
    <w:p w:rsidR="00951246" w:rsidRPr="008C02D5" w:rsidRDefault="00951246" w:rsidP="008C02D5">
      <w:pPr>
        <w:spacing w:after="0" w:line="240" w:lineRule="auto"/>
        <w:rPr>
          <w:rFonts w:eastAsia="Times New Roman" w:cstheme="minorHAnsi"/>
          <w:color w:val="222222"/>
        </w:rPr>
      </w:pPr>
    </w:p>
    <w:p w:rsidR="008C02D5" w:rsidRPr="00951246" w:rsidRDefault="008C02D5" w:rsidP="0095124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951246">
        <w:rPr>
          <w:rFonts w:eastAsia="Times New Roman" w:cstheme="minorHAnsi"/>
          <w:color w:val="222222"/>
          <w:sz w:val="24"/>
          <w:szCs w:val="24"/>
        </w:rPr>
        <w:t xml:space="preserve">Spatial </w:t>
      </w:r>
      <w:r w:rsidR="00951246">
        <w:rPr>
          <w:rFonts w:eastAsia="Times New Roman" w:cstheme="minorHAnsi"/>
          <w:color w:val="222222"/>
          <w:sz w:val="24"/>
          <w:szCs w:val="24"/>
        </w:rPr>
        <w:t xml:space="preserve">polygon 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dataframes</w:t>
      </w:r>
      <w:proofErr w:type="spellEnd"/>
      <w:r w:rsidRPr="00951246">
        <w:rPr>
          <w:rFonts w:eastAsia="Times New Roman" w:cstheme="minorHAnsi"/>
          <w:color w:val="222222"/>
          <w:sz w:val="24"/>
          <w:szCs w:val="24"/>
        </w:rPr>
        <w:t xml:space="preserve"> can be stored as physical files </w:t>
      </w:r>
      <w:proofErr w:type="gramStart"/>
      <w:r w:rsidRPr="00951246">
        <w:rPr>
          <w:rFonts w:eastAsia="Times New Roman" w:cstheme="minorHAnsi"/>
          <w:color w:val="222222"/>
          <w:sz w:val="24"/>
          <w:szCs w:val="24"/>
        </w:rPr>
        <w:t>as .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gri</w:t>
      </w:r>
      <w:proofErr w:type="spellEnd"/>
      <w:proofErr w:type="gramEnd"/>
      <w:r w:rsidRPr="00951246">
        <w:rPr>
          <w:rFonts w:eastAsia="Times New Roman" w:cstheme="minorHAnsi"/>
          <w:color w:val="222222"/>
          <w:sz w:val="24"/>
          <w:szCs w:val="24"/>
        </w:rPr>
        <w:t>, .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gpkg</w:t>
      </w:r>
      <w:proofErr w:type="spellEnd"/>
      <w:r w:rsidRPr="00951246">
        <w:rPr>
          <w:rFonts w:eastAsia="Times New Roman" w:cstheme="minorHAnsi"/>
          <w:color w:val="222222"/>
          <w:sz w:val="24"/>
          <w:szCs w:val="24"/>
        </w:rPr>
        <w:t>, .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sqlite</w:t>
      </w:r>
      <w:proofErr w:type="spellEnd"/>
      <w:r w:rsidRPr="00951246">
        <w:rPr>
          <w:rFonts w:eastAsia="Times New Roman" w:cstheme="minorHAnsi"/>
          <w:color w:val="222222"/>
          <w:sz w:val="24"/>
          <w:szCs w:val="24"/>
        </w:rPr>
        <w:t>, .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shp</w:t>
      </w:r>
      <w:proofErr w:type="spellEnd"/>
      <w:r w:rsidRPr="00951246">
        <w:rPr>
          <w:rFonts w:eastAsia="Times New Roman" w:cstheme="minorHAnsi"/>
          <w:color w:val="222222"/>
          <w:sz w:val="24"/>
          <w:szCs w:val="24"/>
        </w:rPr>
        <w:t>, .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kmz</w:t>
      </w:r>
      <w:proofErr w:type="spellEnd"/>
      <w:r w:rsidRPr="00951246">
        <w:rPr>
          <w:rFonts w:eastAsia="Times New Roman" w:cstheme="minorHAnsi"/>
          <w:color w:val="222222"/>
          <w:sz w:val="24"/>
          <w:szCs w:val="24"/>
        </w:rPr>
        <w:t>, .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mdb</w:t>
      </w:r>
      <w:proofErr w:type="spellEnd"/>
      <w:r w:rsidRPr="00951246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ArcSDE</w:t>
      </w:r>
      <w:proofErr w:type="spellEnd"/>
      <w:r w:rsidRPr="00951246">
        <w:rPr>
          <w:rFonts w:eastAsia="Times New Roman" w:cstheme="minorHAnsi"/>
          <w:color w:val="222222"/>
          <w:sz w:val="24"/>
          <w:szCs w:val="24"/>
        </w:rPr>
        <w:t xml:space="preserve"> or in a database like 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postGIS</w:t>
      </w:r>
      <w:proofErr w:type="spellEnd"/>
    </w:p>
    <w:p w:rsidR="00951246" w:rsidRPr="008C02D5" w:rsidRDefault="00951246" w:rsidP="008C02D5">
      <w:pPr>
        <w:spacing w:after="0" w:line="240" w:lineRule="auto"/>
        <w:rPr>
          <w:rFonts w:eastAsia="Times New Roman" w:cstheme="minorHAnsi"/>
          <w:color w:val="222222"/>
        </w:rPr>
      </w:pPr>
    </w:p>
    <w:p w:rsidR="008C02D5" w:rsidRPr="00951246" w:rsidRDefault="008C02D5" w:rsidP="0095124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951246">
        <w:rPr>
          <w:rFonts w:eastAsia="Times New Roman" w:cstheme="minorHAnsi"/>
          <w:color w:val="222222"/>
          <w:sz w:val="24"/>
          <w:szCs w:val="24"/>
        </w:rPr>
        <w:lastRenderedPageBreak/>
        <w:t>This data can be stored as layered or Raster data format as well for storing time-series geospatial data e.g. weather data over time for sites where accidents have happened in the past</w:t>
      </w:r>
    </w:p>
    <w:p w:rsidR="00951246" w:rsidRPr="008C02D5" w:rsidRDefault="00951246" w:rsidP="008C02D5">
      <w:pPr>
        <w:spacing w:after="0" w:line="240" w:lineRule="auto"/>
        <w:rPr>
          <w:rFonts w:eastAsia="Times New Roman" w:cstheme="minorHAnsi"/>
          <w:color w:val="222222"/>
        </w:rPr>
      </w:pPr>
    </w:p>
    <w:p w:rsidR="008C02D5" w:rsidRPr="00951246" w:rsidRDefault="008C02D5" w:rsidP="0095124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951246">
        <w:rPr>
          <w:rFonts w:eastAsia="Times New Roman" w:cstheme="minorHAnsi"/>
          <w:color w:val="222222"/>
          <w:sz w:val="24"/>
          <w:szCs w:val="24"/>
        </w:rPr>
        <w:t xml:space="preserve">The pipeline would be usable for all the data till the time all the survey data is in the same format. If format is different </w:t>
      </w:r>
      <w:proofErr w:type="spellStart"/>
      <w:r w:rsidRPr="00951246">
        <w:rPr>
          <w:rFonts w:eastAsia="Times New Roman" w:cstheme="minorHAnsi"/>
          <w:color w:val="222222"/>
          <w:sz w:val="24"/>
          <w:szCs w:val="24"/>
        </w:rPr>
        <w:t>then</w:t>
      </w:r>
      <w:proofErr w:type="spellEnd"/>
      <w:r w:rsidRPr="00951246">
        <w:rPr>
          <w:rFonts w:eastAsia="Times New Roman" w:cstheme="minorHAnsi"/>
          <w:color w:val="222222"/>
          <w:sz w:val="24"/>
          <w:szCs w:val="24"/>
        </w:rPr>
        <w:t xml:space="preserve"> a new pipeline needs to be created.</w:t>
      </w:r>
    </w:p>
    <w:p w:rsidR="00951246" w:rsidRPr="008C02D5" w:rsidRDefault="00951246" w:rsidP="008C02D5">
      <w:pPr>
        <w:spacing w:after="0" w:line="240" w:lineRule="auto"/>
        <w:rPr>
          <w:rFonts w:eastAsia="Times New Roman" w:cstheme="minorHAnsi"/>
          <w:color w:val="222222"/>
        </w:rPr>
      </w:pPr>
    </w:p>
    <w:p w:rsidR="008C02D5" w:rsidRPr="00951246" w:rsidRDefault="008C02D5" w:rsidP="0095124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951246">
        <w:rPr>
          <w:rFonts w:eastAsia="Times New Roman" w:cstheme="minorHAnsi"/>
          <w:color w:val="222222"/>
          <w:sz w:val="24"/>
          <w:szCs w:val="24"/>
        </w:rPr>
        <w:t xml:space="preserve">A simple UI would be created to push the </w:t>
      </w:r>
      <w:r w:rsidR="00951246">
        <w:rPr>
          <w:rFonts w:eastAsia="Times New Roman" w:cstheme="minorHAnsi"/>
          <w:color w:val="222222"/>
          <w:sz w:val="24"/>
          <w:szCs w:val="24"/>
        </w:rPr>
        <w:t>collected accident</w:t>
      </w:r>
      <w:r w:rsidRPr="00951246">
        <w:rPr>
          <w:rFonts w:eastAsia="Times New Roman" w:cstheme="minorHAnsi"/>
          <w:color w:val="222222"/>
          <w:sz w:val="24"/>
          <w:szCs w:val="24"/>
        </w:rPr>
        <w:t xml:space="preserve"> data through the pipeline</w:t>
      </w:r>
    </w:p>
    <w:p w:rsidR="00951246" w:rsidRPr="008C02D5" w:rsidRDefault="00951246" w:rsidP="008C02D5">
      <w:pPr>
        <w:spacing w:after="0" w:line="240" w:lineRule="auto"/>
        <w:rPr>
          <w:rFonts w:eastAsia="Times New Roman" w:cstheme="minorHAnsi"/>
          <w:color w:val="222222"/>
        </w:rPr>
      </w:pPr>
    </w:p>
    <w:p w:rsidR="008C02D5" w:rsidRPr="00951246" w:rsidRDefault="008C02D5" w:rsidP="0095124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22222"/>
        </w:rPr>
      </w:pPr>
      <w:r w:rsidRPr="00951246">
        <w:rPr>
          <w:rFonts w:eastAsia="Times New Roman" w:cstheme="minorHAnsi"/>
          <w:color w:val="222222"/>
          <w:sz w:val="24"/>
          <w:szCs w:val="24"/>
        </w:rPr>
        <w:t>QA would be performed on the loaded data</w:t>
      </w:r>
    </w:p>
    <w:p w:rsidR="00951246" w:rsidRPr="00054E1B" w:rsidRDefault="00951246" w:rsidP="00054E1B">
      <w:pPr>
        <w:spacing w:after="0" w:line="240" w:lineRule="auto"/>
        <w:rPr>
          <w:rFonts w:eastAsia="Times New Roman" w:cstheme="minorHAnsi"/>
          <w:color w:val="222222"/>
        </w:rPr>
      </w:pPr>
    </w:p>
    <w:p w:rsidR="00951246" w:rsidRPr="00951246" w:rsidRDefault="00951246" w:rsidP="00951246">
      <w:pPr>
        <w:rPr>
          <w:rFonts w:eastAsia="Times New Roman" w:cstheme="minorHAnsi"/>
          <w:color w:val="222222"/>
        </w:rPr>
      </w:pPr>
      <w:r w:rsidRPr="007455AA">
        <w:rPr>
          <w:rFonts w:eastAsia="Times New Roman" w:cstheme="minorHAnsi"/>
          <w:i/>
          <w:color w:val="222222"/>
        </w:rPr>
        <w:t xml:space="preserve">*just capturing latitude/longitude is not enough for good analysis. Spatial polygon </w:t>
      </w:r>
      <w:proofErr w:type="spellStart"/>
      <w:r w:rsidRPr="007455AA">
        <w:rPr>
          <w:rFonts w:eastAsia="Times New Roman" w:cstheme="minorHAnsi"/>
          <w:i/>
          <w:color w:val="222222"/>
        </w:rPr>
        <w:t>dataframe</w:t>
      </w:r>
      <w:proofErr w:type="spellEnd"/>
      <w:r w:rsidRPr="007455AA">
        <w:rPr>
          <w:rFonts w:eastAsia="Times New Roman" w:cstheme="minorHAnsi"/>
          <w:i/>
          <w:color w:val="222222"/>
        </w:rPr>
        <w:t xml:space="preserve"> contain the boundary coordinates of the area which are needed for powerful analysis</w:t>
      </w:r>
      <w:r>
        <w:rPr>
          <w:rFonts w:eastAsia="Times New Roman" w:cstheme="minorHAnsi"/>
          <w:color w:val="222222"/>
        </w:rPr>
        <w:t>.</w:t>
      </w:r>
    </w:p>
    <w:p w:rsidR="008C02D5" w:rsidRPr="008C02D5" w:rsidRDefault="008C02D5" w:rsidP="008C02D5">
      <w:pPr>
        <w:spacing w:after="0" w:line="240" w:lineRule="auto"/>
        <w:rPr>
          <w:rFonts w:eastAsia="Times New Roman" w:cstheme="minorHAnsi"/>
          <w:color w:val="222222"/>
        </w:rPr>
      </w:pPr>
    </w:p>
    <w:p w:rsidR="008C02D5" w:rsidRPr="00A0270C" w:rsidRDefault="008C02D5" w:rsidP="008C02D5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8C02D5">
        <w:rPr>
          <w:rFonts w:eastAsia="Times New Roman" w:cstheme="minorHAnsi"/>
          <w:b/>
          <w:color w:val="222222"/>
          <w:sz w:val="24"/>
          <w:szCs w:val="24"/>
        </w:rPr>
        <w:t xml:space="preserve">2) </w:t>
      </w:r>
      <w:r w:rsidR="00C03119" w:rsidRPr="00A0270C">
        <w:rPr>
          <w:rFonts w:eastAsia="Times New Roman" w:cstheme="minorHAnsi"/>
          <w:b/>
          <w:color w:val="222222"/>
          <w:sz w:val="24"/>
          <w:szCs w:val="24"/>
        </w:rPr>
        <w:t>Real time climate and weather monitoring</w:t>
      </w:r>
      <w:r w:rsidR="00F36511" w:rsidRPr="00A0270C">
        <w:rPr>
          <w:rFonts w:eastAsia="Times New Roman" w:cstheme="minorHAnsi"/>
          <w:b/>
          <w:color w:val="222222"/>
          <w:sz w:val="24"/>
          <w:szCs w:val="24"/>
        </w:rPr>
        <w:t xml:space="preserve"> data</w:t>
      </w:r>
      <w:r w:rsidR="00BF53C3">
        <w:rPr>
          <w:rFonts w:eastAsia="Times New Roman" w:cstheme="minorHAnsi"/>
          <w:b/>
          <w:color w:val="222222"/>
          <w:sz w:val="24"/>
          <w:szCs w:val="24"/>
        </w:rPr>
        <w:t xml:space="preserve">: </w:t>
      </w:r>
      <w:r w:rsidR="00BF53C3">
        <w:rPr>
          <w:rFonts w:eastAsia="Times New Roman" w:cstheme="minorHAnsi"/>
          <w:b/>
          <w:color w:val="222222"/>
          <w:sz w:val="24"/>
          <w:szCs w:val="24"/>
        </w:rPr>
        <w:t>Capture, Storage &amp; Usage</w:t>
      </w:r>
    </w:p>
    <w:p w:rsidR="00F36511" w:rsidRDefault="00F36511" w:rsidP="008C02D5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F36511" w:rsidRDefault="00F36511" w:rsidP="00F36511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Summary:</w:t>
      </w:r>
    </w:p>
    <w:p w:rsidR="00F36511" w:rsidRDefault="00F36511" w:rsidP="00F36511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 xml:space="preserve">Data Source – </w:t>
      </w:r>
      <w:r>
        <w:rPr>
          <w:rFonts w:eastAsia="Times New Roman" w:cstheme="minorHAnsi"/>
          <w:color w:val="222222"/>
          <w:sz w:val="24"/>
          <w:szCs w:val="24"/>
        </w:rPr>
        <w:t>Real time and historical image/video/raster/IoT data capture from Drones, Radars, IoT Sensors and Satellites</w:t>
      </w:r>
    </w:p>
    <w:p w:rsidR="00F36511" w:rsidRDefault="00F36511" w:rsidP="00F36511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32C2F">
        <w:rPr>
          <w:rFonts w:eastAsia="Times New Roman" w:cstheme="minorHAnsi"/>
          <w:b/>
          <w:color w:val="222222"/>
          <w:sz w:val="24"/>
          <w:szCs w:val="24"/>
        </w:rPr>
        <w:t>Data format</w:t>
      </w:r>
      <w:r>
        <w:rPr>
          <w:rFonts w:eastAsia="Times New Roman" w:cstheme="minorHAnsi"/>
          <w:color w:val="222222"/>
          <w:sz w:val="24"/>
          <w:szCs w:val="24"/>
        </w:rPr>
        <w:t xml:space="preserve"> – </w:t>
      </w:r>
      <w:r>
        <w:rPr>
          <w:rFonts w:eastAsia="Times New Roman" w:cstheme="minorHAnsi"/>
          <w:color w:val="222222"/>
          <w:sz w:val="24"/>
          <w:szCs w:val="24"/>
        </w:rPr>
        <w:t>Images (</w:t>
      </w:r>
      <w:proofErr w:type="spellStart"/>
      <w:proofErr w:type="gramStart"/>
      <w:r>
        <w:rPr>
          <w:rFonts w:eastAsia="Times New Roman" w:cstheme="minorHAnsi"/>
          <w:color w:val="222222"/>
          <w:sz w:val="24"/>
          <w:szCs w:val="24"/>
        </w:rPr>
        <w:t>jpg,tiff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>,png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), Videos (mp4,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avi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, live stream), Raster (stack of GIS images), Time Series IoT Data (TDMS)</w:t>
      </w:r>
    </w:p>
    <w:p w:rsidR="00F36511" w:rsidRDefault="00F36511" w:rsidP="00F36511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32C2F">
        <w:rPr>
          <w:rFonts w:eastAsia="Times New Roman" w:cstheme="minorHAnsi"/>
          <w:b/>
          <w:color w:val="222222"/>
          <w:sz w:val="24"/>
          <w:szCs w:val="24"/>
        </w:rPr>
        <w:t>Databases</w:t>
      </w:r>
      <w:r>
        <w:rPr>
          <w:rFonts w:eastAsia="Times New Roman" w:cstheme="minorHAnsi"/>
          <w:b/>
          <w:color w:val="222222"/>
          <w:sz w:val="24"/>
          <w:szCs w:val="24"/>
        </w:rPr>
        <w:t>/Storage</w:t>
      </w:r>
      <w:r>
        <w:rPr>
          <w:rFonts w:eastAsia="Times New Roman" w:cstheme="minorHAnsi"/>
          <w:color w:val="222222"/>
          <w:sz w:val="24"/>
          <w:szCs w:val="24"/>
        </w:rPr>
        <w:t xml:space="preserve"> – </w:t>
      </w:r>
      <w:r>
        <w:rPr>
          <w:rFonts w:eastAsia="Times New Roman" w:cstheme="minorHAnsi"/>
          <w:color w:val="222222"/>
          <w:sz w:val="24"/>
          <w:szCs w:val="24"/>
        </w:rPr>
        <w:t>AWS S3, Hadoop</w:t>
      </w:r>
    </w:p>
    <w:p w:rsidR="00F36511" w:rsidRPr="007455AA" w:rsidRDefault="00F36511" w:rsidP="00F36511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7455AA">
        <w:rPr>
          <w:rFonts w:eastAsia="Times New Roman" w:cstheme="minorHAnsi"/>
          <w:b/>
          <w:color w:val="222222"/>
          <w:sz w:val="24"/>
          <w:szCs w:val="24"/>
        </w:rPr>
        <w:t xml:space="preserve">Use Cases/Benefits </w:t>
      </w:r>
    </w:p>
    <w:p w:rsidR="00F36511" w:rsidRDefault="005D3507" w:rsidP="00F3651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F41EE">
        <w:rPr>
          <w:rFonts w:eastAsia="Times New Roman" w:cstheme="minorHAnsi"/>
          <w:b/>
          <w:color w:val="222222"/>
          <w:sz w:val="24"/>
          <w:szCs w:val="24"/>
        </w:rPr>
        <w:t>Video Analytics based disaster alarm</w:t>
      </w:r>
      <w:r w:rsidR="00F36511">
        <w:rPr>
          <w:rFonts w:eastAsia="Times New Roman" w:cstheme="minorHAnsi"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>–</w:t>
      </w:r>
      <w:r w:rsidR="00F36511">
        <w:rPr>
          <w:rFonts w:eastAsia="Times New Roman" w:cstheme="minorHAnsi"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>Train a model to learn the image patters which might indicate a disaster in near future using Video Analytics techniques like YOLO, CNN etc. Run this model on live stream data to give in-time disaster alarm</w:t>
      </w:r>
    </w:p>
    <w:p w:rsidR="00F36511" w:rsidRDefault="005D3507" w:rsidP="00F3651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F41EE">
        <w:rPr>
          <w:rFonts w:eastAsia="Times New Roman" w:cstheme="minorHAnsi"/>
          <w:b/>
          <w:color w:val="222222"/>
          <w:sz w:val="24"/>
          <w:szCs w:val="24"/>
        </w:rPr>
        <w:t>Monitor Eco-sensitive zones</w:t>
      </w:r>
      <w:r w:rsidR="00AA6D49" w:rsidRPr="008F41EE">
        <w:rPr>
          <w:rFonts w:eastAsia="Times New Roman" w:cstheme="minorHAnsi"/>
          <w:b/>
          <w:color w:val="222222"/>
          <w:sz w:val="24"/>
          <w:szCs w:val="24"/>
        </w:rPr>
        <w:t xml:space="preserve"> over time</w:t>
      </w:r>
      <w:r w:rsidR="00F36511">
        <w:rPr>
          <w:rFonts w:eastAsia="Times New Roman" w:cstheme="minorHAnsi"/>
          <w:color w:val="222222"/>
          <w:sz w:val="24"/>
          <w:szCs w:val="24"/>
        </w:rPr>
        <w:t xml:space="preserve"> – </w:t>
      </w:r>
      <w:r w:rsidR="00AA6D49">
        <w:rPr>
          <w:rFonts w:eastAsia="Times New Roman" w:cstheme="minorHAnsi"/>
          <w:color w:val="222222"/>
          <w:sz w:val="24"/>
          <w:szCs w:val="24"/>
        </w:rPr>
        <w:t>Monitor the water level, deforestation rate, degree of mining activity, unbridled urbanization, gentrification over time using image animation of pictures taken over time</w:t>
      </w:r>
      <w:r w:rsidR="00F36511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:rsidR="005B1B70" w:rsidRDefault="00AA6D49" w:rsidP="00F3651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F41EE">
        <w:rPr>
          <w:rFonts w:eastAsia="Times New Roman" w:cstheme="minorHAnsi"/>
          <w:b/>
          <w:color w:val="222222"/>
          <w:sz w:val="24"/>
          <w:szCs w:val="24"/>
        </w:rPr>
        <w:t>Sensor data</w:t>
      </w:r>
      <w:r w:rsidR="00B64B64">
        <w:rPr>
          <w:rFonts w:eastAsia="Times New Roman" w:cstheme="minorHAnsi"/>
          <w:b/>
          <w:color w:val="222222"/>
          <w:sz w:val="24"/>
          <w:szCs w:val="24"/>
        </w:rPr>
        <w:t>-</w:t>
      </w:r>
      <w:r w:rsidRPr="008F41EE">
        <w:rPr>
          <w:rFonts w:eastAsia="Times New Roman" w:cstheme="minorHAnsi"/>
          <w:b/>
          <w:color w:val="222222"/>
          <w:sz w:val="24"/>
          <w:szCs w:val="24"/>
        </w:rPr>
        <w:t xml:space="preserve">based </w:t>
      </w:r>
      <w:proofErr w:type="gramStart"/>
      <w:r w:rsidRPr="008F41EE">
        <w:rPr>
          <w:rFonts w:eastAsia="Times New Roman" w:cstheme="minorHAnsi"/>
          <w:b/>
          <w:color w:val="222222"/>
          <w:sz w:val="24"/>
          <w:szCs w:val="24"/>
        </w:rPr>
        <w:t>disaster prone</w:t>
      </w:r>
      <w:proofErr w:type="gramEnd"/>
      <w:r w:rsidRPr="008F41EE">
        <w:rPr>
          <w:rFonts w:eastAsia="Times New Roman" w:cstheme="minorHAnsi"/>
          <w:b/>
          <w:color w:val="222222"/>
          <w:sz w:val="24"/>
          <w:szCs w:val="24"/>
        </w:rPr>
        <w:t xml:space="preserve"> zone identification</w:t>
      </w:r>
      <w:r w:rsidR="008F41EE"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  <w:r w:rsidR="00F36511">
        <w:rPr>
          <w:rFonts w:eastAsia="Times New Roman" w:cstheme="minorHAnsi"/>
          <w:color w:val="222222"/>
          <w:sz w:val="24"/>
          <w:szCs w:val="24"/>
        </w:rPr>
        <w:t xml:space="preserve">– Run </w:t>
      </w:r>
      <w:r>
        <w:rPr>
          <w:rFonts w:eastAsia="Times New Roman" w:cstheme="minorHAnsi"/>
          <w:color w:val="222222"/>
          <w:sz w:val="24"/>
          <w:szCs w:val="24"/>
        </w:rPr>
        <w:t>multivariate outlier detection</w:t>
      </w:r>
      <w:r w:rsidR="00A0270C">
        <w:rPr>
          <w:rFonts w:eastAsia="Times New Roman" w:cstheme="minorHAnsi"/>
          <w:color w:val="222222"/>
          <w:sz w:val="24"/>
          <w:szCs w:val="24"/>
        </w:rPr>
        <w:t xml:space="preserve"> based methods on IoT sensor data capturing variables like air and water pollutant levels, </w:t>
      </w:r>
      <w:r w:rsidR="005B1B70">
        <w:rPr>
          <w:rFonts w:eastAsia="Times New Roman" w:cstheme="minorHAnsi"/>
          <w:color w:val="222222"/>
          <w:sz w:val="24"/>
          <w:szCs w:val="24"/>
        </w:rPr>
        <w:t xml:space="preserve">soil quality etc. </w:t>
      </w:r>
    </w:p>
    <w:p w:rsidR="005B1B70" w:rsidRPr="005B1B70" w:rsidRDefault="005B1B70" w:rsidP="005B1B70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054E1B">
        <w:rPr>
          <w:rFonts w:eastAsia="Times New Roman" w:cstheme="minorHAnsi"/>
          <w:b/>
          <w:color w:val="222222"/>
          <w:sz w:val="24"/>
          <w:szCs w:val="24"/>
        </w:rPr>
        <w:t>Techniques / Algorithms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054E1B">
        <w:rPr>
          <w:rFonts w:eastAsia="Times New Roman" w:cstheme="minorHAnsi"/>
          <w:color w:val="222222"/>
          <w:sz w:val="24"/>
          <w:szCs w:val="24"/>
        </w:rPr>
        <w:t>–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054E1B">
        <w:rPr>
          <w:rFonts w:eastAsia="Times New Roman" w:cstheme="minorHAnsi"/>
          <w:color w:val="222222"/>
          <w:sz w:val="24"/>
          <w:szCs w:val="24"/>
        </w:rPr>
        <w:t>You Only Look Once</w:t>
      </w:r>
      <w:r w:rsidR="001961E0">
        <w:rPr>
          <w:rFonts w:eastAsia="Times New Roman" w:cstheme="minorHAnsi"/>
          <w:color w:val="222222"/>
          <w:sz w:val="24"/>
          <w:szCs w:val="24"/>
        </w:rPr>
        <w:t xml:space="preserve"> (YOLO)</w:t>
      </w:r>
      <w:r w:rsidR="00054E1B">
        <w:rPr>
          <w:rFonts w:eastAsia="Times New Roman" w:cstheme="minorHAnsi"/>
          <w:color w:val="222222"/>
          <w:sz w:val="24"/>
          <w:szCs w:val="24"/>
        </w:rPr>
        <w:t>, Convolutional Neural Networks</w:t>
      </w:r>
      <w:r w:rsidR="001961E0">
        <w:rPr>
          <w:rFonts w:eastAsia="Times New Roman" w:cstheme="minorHAnsi"/>
          <w:color w:val="222222"/>
          <w:sz w:val="24"/>
          <w:szCs w:val="24"/>
        </w:rPr>
        <w:t xml:space="preserve"> (CNN)</w:t>
      </w:r>
      <w:r w:rsidR="00054E1B">
        <w:rPr>
          <w:rFonts w:eastAsia="Times New Roman" w:cstheme="minorHAnsi"/>
          <w:color w:val="222222"/>
          <w:sz w:val="24"/>
          <w:szCs w:val="24"/>
        </w:rPr>
        <w:t xml:space="preserve">, </w:t>
      </w:r>
      <w:proofErr w:type="spellStart"/>
      <w:r w:rsidR="00054E1B">
        <w:rPr>
          <w:rFonts w:eastAsia="Times New Roman" w:cstheme="minorHAnsi"/>
          <w:color w:val="222222"/>
          <w:sz w:val="24"/>
          <w:szCs w:val="24"/>
        </w:rPr>
        <w:t>Mahalanobis</w:t>
      </w:r>
      <w:proofErr w:type="spellEnd"/>
      <w:r w:rsidR="00054E1B">
        <w:rPr>
          <w:rFonts w:eastAsia="Times New Roman" w:cstheme="minorHAnsi"/>
          <w:color w:val="222222"/>
          <w:sz w:val="24"/>
          <w:szCs w:val="24"/>
        </w:rPr>
        <w:t xml:space="preserve"> Distance, </w:t>
      </w:r>
      <w:r w:rsidR="00F846EA">
        <w:rPr>
          <w:rFonts w:eastAsia="Times New Roman" w:cstheme="minorHAnsi"/>
          <w:color w:val="222222"/>
          <w:sz w:val="24"/>
          <w:szCs w:val="24"/>
        </w:rPr>
        <w:t>ARIMAX, Survival Analysis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:rsidR="005B1B70" w:rsidRDefault="005B1B70" w:rsidP="005B1B70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5B1B70" w:rsidRPr="00054E1B" w:rsidRDefault="005B1B70" w:rsidP="00054E1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054E1B">
        <w:rPr>
          <w:rFonts w:eastAsia="Times New Roman" w:cstheme="minorHAnsi"/>
          <w:color w:val="222222"/>
          <w:sz w:val="24"/>
          <w:szCs w:val="24"/>
        </w:rPr>
        <w:t>Video capture using satellite and drones stored on AWS S3 or Hadoop</w:t>
      </w:r>
    </w:p>
    <w:p w:rsidR="005B1B70" w:rsidRPr="00054E1B" w:rsidRDefault="005B1B70" w:rsidP="00054E1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054E1B">
        <w:rPr>
          <w:rFonts w:eastAsia="Times New Roman" w:cstheme="minorHAnsi"/>
          <w:color w:val="222222"/>
          <w:sz w:val="24"/>
          <w:szCs w:val="24"/>
        </w:rPr>
        <w:t xml:space="preserve">GIS Images and </w:t>
      </w:r>
      <w:proofErr w:type="spellStart"/>
      <w:r w:rsidRPr="00054E1B">
        <w:rPr>
          <w:rFonts w:eastAsia="Times New Roman" w:cstheme="minorHAnsi"/>
          <w:color w:val="222222"/>
          <w:sz w:val="24"/>
          <w:szCs w:val="24"/>
        </w:rPr>
        <w:t>Rasters</w:t>
      </w:r>
      <w:proofErr w:type="spellEnd"/>
      <w:r w:rsidRPr="00054E1B">
        <w:rPr>
          <w:rFonts w:eastAsia="Times New Roman" w:cstheme="minorHAnsi"/>
          <w:color w:val="222222"/>
          <w:sz w:val="24"/>
          <w:szCs w:val="24"/>
        </w:rPr>
        <w:t xml:space="preserve"> collected by Satellites stored on AWS S3 or Hadoop</w:t>
      </w:r>
    </w:p>
    <w:p w:rsidR="00F36511" w:rsidRPr="00054E1B" w:rsidRDefault="005B1B70" w:rsidP="00054E1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054E1B">
        <w:rPr>
          <w:rFonts w:eastAsia="Times New Roman" w:cstheme="minorHAnsi"/>
          <w:color w:val="222222"/>
          <w:sz w:val="24"/>
          <w:szCs w:val="24"/>
        </w:rPr>
        <w:t xml:space="preserve">IoT Sensors data stored in TDMS files or some time series database like Splunk </w:t>
      </w:r>
      <w:r w:rsidR="00A0270C" w:rsidRPr="00054E1B">
        <w:rPr>
          <w:rFonts w:eastAsia="Times New Roman" w:cstheme="minorHAnsi"/>
          <w:color w:val="222222"/>
          <w:sz w:val="24"/>
          <w:szCs w:val="24"/>
        </w:rPr>
        <w:t xml:space="preserve">  </w:t>
      </w:r>
    </w:p>
    <w:p w:rsidR="00F36511" w:rsidRPr="008C02D5" w:rsidRDefault="00F36511" w:rsidP="008C02D5">
      <w:pPr>
        <w:spacing w:after="0" w:line="240" w:lineRule="auto"/>
        <w:rPr>
          <w:rFonts w:eastAsia="Times New Roman" w:cstheme="minorHAnsi"/>
          <w:color w:val="222222"/>
        </w:rPr>
      </w:pPr>
    </w:p>
    <w:p w:rsidR="008F41EE" w:rsidRPr="00A0270C" w:rsidRDefault="008C02D5" w:rsidP="008F41EE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8C02D5">
        <w:rPr>
          <w:rFonts w:eastAsia="Times New Roman" w:cstheme="minorHAnsi"/>
          <w:color w:val="222222"/>
          <w:sz w:val="24"/>
          <w:szCs w:val="24"/>
        </w:rPr>
        <w:t> </w:t>
      </w:r>
      <w:r w:rsidR="008F41EE">
        <w:rPr>
          <w:rFonts w:eastAsia="Times New Roman" w:cstheme="minorHAnsi"/>
          <w:b/>
          <w:color w:val="222222"/>
          <w:sz w:val="24"/>
          <w:szCs w:val="24"/>
        </w:rPr>
        <w:t>3</w:t>
      </w:r>
      <w:r w:rsidR="008F41EE" w:rsidRPr="008C02D5">
        <w:rPr>
          <w:rFonts w:eastAsia="Times New Roman" w:cstheme="minorHAnsi"/>
          <w:b/>
          <w:color w:val="222222"/>
          <w:sz w:val="24"/>
          <w:szCs w:val="24"/>
        </w:rPr>
        <w:t xml:space="preserve">) </w:t>
      </w:r>
      <w:r w:rsidR="00BF53C3">
        <w:rPr>
          <w:rFonts w:eastAsia="Times New Roman" w:cstheme="minorHAnsi"/>
          <w:b/>
          <w:color w:val="222222"/>
          <w:sz w:val="24"/>
          <w:szCs w:val="24"/>
        </w:rPr>
        <w:t>P</w:t>
      </w:r>
      <w:r w:rsidR="008F41EE">
        <w:rPr>
          <w:rFonts w:eastAsia="Times New Roman" w:cstheme="minorHAnsi"/>
          <w:b/>
          <w:color w:val="222222"/>
          <w:sz w:val="24"/>
          <w:szCs w:val="24"/>
        </w:rPr>
        <w:t>re-existing alternate climate/GIS data</w:t>
      </w:r>
      <w:r w:rsidR="00BF53C3">
        <w:rPr>
          <w:rFonts w:eastAsia="Times New Roman" w:cstheme="minorHAnsi"/>
          <w:b/>
          <w:color w:val="222222"/>
          <w:sz w:val="24"/>
          <w:szCs w:val="24"/>
        </w:rPr>
        <w:t xml:space="preserve">: </w:t>
      </w:r>
      <w:r w:rsidR="00BF53C3">
        <w:rPr>
          <w:rFonts w:eastAsia="Times New Roman" w:cstheme="minorHAnsi"/>
          <w:b/>
          <w:color w:val="222222"/>
          <w:sz w:val="24"/>
          <w:szCs w:val="24"/>
        </w:rPr>
        <w:t>Capture, Storage &amp; Usage</w:t>
      </w:r>
    </w:p>
    <w:p w:rsidR="008C02D5" w:rsidRPr="008C02D5" w:rsidRDefault="008C02D5" w:rsidP="008C02D5">
      <w:pPr>
        <w:spacing w:after="0" w:line="240" w:lineRule="auto"/>
        <w:rPr>
          <w:rFonts w:eastAsia="Times New Roman" w:cstheme="minorHAnsi"/>
          <w:color w:val="222222"/>
        </w:rPr>
      </w:pPr>
      <w:r w:rsidRPr="008C02D5">
        <w:rPr>
          <w:rFonts w:eastAsia="Times New Roman" w:cstheme="minorHAnsi"/>
          <w:color w:val="222222"/>
          <w:sz w:val="24"/>
          <w:szCs w:val="24"/>
        </w:rPr>
        <w:t> </w:t>
      </w:r>
    </w:p>
    <w:p w:rsidR="0094343A" w:rsidRDefault="0094343A" w:rsidP="0094343A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Summary:</w:t>
      </w:r>
    </w:p>
    <w:p w:rsidR="0094343A" w:rsidRDefault="0094343A" w:rsidP="0094343A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lastRenderedPageBreak/>
        <w:t xml:space="preserve">Data Source – </w:t>
      </w:r>
      <w:r w:rsidR="00DB4581">
        <w:rPr>
          <w:rFonts w:eastAsia="Times New Roman" w:cstheme="minorHAnsi"/>
          <w:color w:val="222222"/>
          <w:sz w:val="24"/>
          <w:szCs w:val="24"/>
        </w:rPr>
        <w:t>Open and free data</w:t>
      </w:r>
      <w:r>
        <w:rPr>
          <w:rFonts w:eastAsia="Times New Roman" w:cstheme="minorHAnsi"/>
          <w:color w:val="222222"/>
          <w:sz w:val="24"/>
          <w:szCs w:val="24"/>
        </w:rPr>
        <w:t xml:space="preserve"> archives </w:t>
      </w:r>
      <w:r w:rsidR="00DB4581">
        <w:rPr>
          <w:rFonts w:eastAsia="Times New Roman" w:cstheme="minorHAnsi"/>
          <w:color w:val="222222"/>
          <w:sz w:val="24"/>
          <w:szCs w:val="24"/>
        </w:rPr>
        <w:t>collected by government departments, private companies and research agencies and hosted in cloud</w:t>
      </w:r>
      <w:r w:rsidR="005D5F28">
        <w:rPr>
          <w:rFonts w:eastAsia="Times New Roman" w:cstheme="minorHAnsi"/>
          <w:color w:val="222222"/>
          <w:sz w:val="24"/>
          <w:szCs w:val="24"/>
        </w:rPr>
        <w:t xml:space="preserve">. One example is </w:t>
      </w:r>
      <w:hyperlink r:id="rId5" w:history="1">
        <w:r w:rsidR="005D5F28" w:rsidRPr="005D5F28">
          <w:rPr>
            <w:rStyle w:val="Hyperlink"/>
            <w:rFonts w:eastAsia="Times New Roman" w:cstheme="minorHAnsi"/>
            <w:sz w:val="24"/>
            <w:szCs w:val="24"/>
          </w:rPr>
          <w:t>Earth on AWS</w:t>
        </w:r>
      </w:hyperlink>
      <w:r w:rsidR="005D5F28">
        <w:rPr>
          <w:rFonts w:eastAsia="Times New Roman" w:cstheme="minorHAnsi"/>
          <w:color w:val="222222"/>
          <w:sz w:val="24"/>
          <w:szCs w:val="24"/>
        </w:rPr>
        <w:t xml:space="preserve"> repository. Few examples of stored data are – Sentinel 2, Landsat 2 (Satellite Imager data), Terrain Tiles (Contour Heights of bare Earth), </w:t>
      </w:r>
      <w:proofErr w:type="spellStart"/>
      <w:r w:rsidR="005D5F28">
        <w:rPr>
          <w:rFonts w:eastAsia="Times New Roman" w:cstheme="minorHAnsi"/>
          <w:color w:val="222222"/>
          <w:sz w:val="24"/>
          <w:szCs w:val="24"/>
        </w:rPr>
        <w:t>SpaceNet</w:t>
      </w:r>
      <w:proofErr w:type="spellEnd"/>
      <w:r w:rsidR="005D5F28">
        <w:rPr>
          <w:rFonts w:eastAsia="Times New Roman" w:cstheme="minorHAnsi"/>
          <w:color w:val="222222"/>
          <w:sz w:val="24"/>
          <w:szCs w:val="24"/>
        </w:rPr>
        <w:t xml:space="preserve"> (Labelled data optimized for machine learning based video analytics using computer vision techniques), Global Database of Events, Language and Tones (repository of Global Events), NEXRAD (real-time radar weather data)</w:t>
      </w:r>
    </w:p>
    <w:p w:rsidR="005D5F28" w:rsidRDefault="005D5F28" w:rsidP="0094343A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5D5F28">
        <w:rPr>
          <w:rFonts w:eastAsia="Times New Roman" w:cstheme="minorHAnsi"/>
          <w:b/>
          <w:color w:val="222222"/>
          <w:sz w:val="24"/>
          <w:szCs w:val="24"/>
        </w:rPr>
        <w:t>Database/Storage</w:t>
      </w:r>
      <w:r>
        <w:rPr>
          <w:rFonts w:eastAsia="Times New Roman" w:cstheme="minorHAnsi"/>
          <w:color w:val="222222"/>
          <w:sz w:val="24"/>
          <w:szCs w:val="24"/>
        </w:rPr>
        <w:t>- Stored on AWS or any other cloud storage</w:t>
      </w:r>
    </w:p>
    <w:p w:rsidR="001961E0" w:rsidRDefault="001961E0" w:rsidP="0094343A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32C2F">
        <w:rPr>
          <w:rFonts w:eastAsia="Times New Roman" w:cstheme="minorHAnsi"/>
          <w:b/>
          <w:color w:val="222222"/>
          <w:sz w:val="24"/>
          <w:szCs w:val="24"/>
        </w:rPr>
        <w:t>Data format</w:t>
      </w:r>
      <w:r>
        <w:rPr>
          <w:rFonts w:eastAsia="Times New Roman" w:cstheme="minorHAnsi"/>
          <w:color w:val="222222"/>
          <w:sz w:val="24"/>
          <w:szCs w:val="24"/>
        </w:rPr>
        <w:t xml:space="preserve"> – Images (</w:t>
      </w:r>
      <w:proofErr w:type="spellStart"/>
      <w:proofErr w:type="gramStart"/>
      <w:r>
        <w:rPr>
          <w:rFonts w:eastAsia="Times New Roman" w:cstheme="minorHAnsi"/>
          <w:color w:val="222222"/>
          <w:sz w:val="24"/>
          <w:szCs w:val="24"/>
        </w:rPr>
        <w:t>jpg,tiff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>,png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), Videos (mp4,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avi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, live stream), Raster (stack of GIS images), Time Series IoT Data (TDMS)</w:t>
      </w:r>
    </w:p>
    <w:p w:rsidR="005D5F28" w:rsidRPr="007455AA" w:rsidRDefault="005D5F28" w:rsidP="005D5F28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7455AA">
        <w:rPr>
          <w:rFonts w:eastAsia="Times New Roman" w:cstheme="minorHAnsi"/>
          <w:b/>
          <w:color w:val="222222"/>
          <w:sz w:val="24"/>
          <w:szCs w:val="24"/>
        </w:rPr>
        <w:t xml:space="preserve">Use Cases/Benefits </w:t>
      </w:r>
    </w:p>
    <w:p w:rsidR="005D5F28" w:rsidRDefault="005D5F28" w:rsidP="005D5F2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Research for Data Storage</w:t>
      </w:r>
      <w:r>
        <w:rPr>
          <w:rFonts w:eastAsia="Times New Roman" w:cstheme="minorHAnsi"/>
          <w:color w:val="222222"/>
          <w:sz w:val="24"/>
          <w:szCs w:val="24"/>
        </w:rPr>
        <w:t xml:space="preserve"> – </w:t>
      </w:r>
      <w:r>
        <w:rPr>
          <w:rFonts w:eastAsia="Times New Roman" w:cstheme="minorHAnsi"/>
          <w:color w:val="222222"/>
          <w:sz w:val="24"/>
          <w:szCs w:val="24"/>
        </w:rPr>
        <w:t>This research would help us understand what data is already available, what data is further needed to achieve what we want, in what format do we store</w:t>
      </w:r>
      <w:r w:rsidR="001961E0">
        <w:rPr>
          <w:rFonts w:eastAsia="Times New Roman" w:cstheme="minorHAnsi"/>
          <w:color w:val="222222"/>
          <w:sz w:val="24"/>
          <w:szCs w:val="24"/>
        </w:rPr>
        <w:t xml:space="preserve"> collected data and where do we store them.</w:t>
      </w:r>
    </w:p>
    <w:p w:rsidR="001961E0" w:rsidRDefault="001961E0" w:rsidP="005D5F2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 xml:space="preserve">Prototyping of machine/deep learning applications </w:t>
      </w:r>
      <w:r>
        <w:rPr>
          <w:rFonts w:eastAsia="Times New Roman" w:cstheme="minorHAnsi"/>
          <w:color w:val="222222"/>
          <w:sz w:val="24"/>
          <w:szCs w:val="24"/>
        </w:rPr>
        <w:t xml:space="preserve">– These free datasets can be used for making prototypes/proof of concepts of the applications to test their feasibility and accuracy. </w:t>
      </w:r>
      <w:proofErr w:type="gramStart"/>
      <w:r>
        <w:rPr>
          <w:rFonts w:eastAsia="Times New Roman" w:cstheme="minorHAnsi"/>
          <w:color w:val="222222"/>
          <w:sz w:val="24"/>
          <w:szCs w:val="24"/>
        </w:rPr>
        <w:t>Also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 xml:space="preserve"> to get a sense of efforts and costs needed in scaling the applications. </w:t>
      </w:r>
    </w:p>
    <w:p w:rsidR="001961E0" w:rsidRDefault="001961E0" w:rsidP="001961E0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1961E0" w:rsidRPr="00BF53C3" w:rsidRDefault="001961E0" w:rsidP="001961E0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BF53C3">
        <w:rPr>
          <w:rFonts w:eastAsia="Times New Roman" w:cstheme="minorHAnsi"/>
          <w:b/>
          <w:color w:val="222222"/>
          <w:sz w:val="24"/>
          <w:szCs w:val="24"/>
        </w:rPr>
        <w:t>Phases/Components of the Project</w:t>
      </w:r>
    </w:p>
    <w:p w:rsidR="00BF53C3" w:rsidRDefault="00BF53C3" w:rsidP="001961E0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1961E0" w:rsidRPr="00BF53C3" w:rsidRDefault="001961E0" w:rsidP="001961E0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BF53C3">
        <w:rPr>
          <w:rFonts w:eastAsia="Times New Roman" w:cstheme="minorHAnsi"/>
          <w:b/>
          <w:color w:val="222222"/>
          <w:sz w:val="24"/>
          <w:szCs w:val="24"/>
        </w:rPr>
        <w:t>Data Collection</w:t>
      </w:r>
    </w:p>
    <w:p w:rsidR="001961E0" w:rsidRPr="00BF53C3" w:rsidRDefault="001961E0" w:rsidP="00BF53C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Conduct surveys and primary research</w:t>
      </w:r>
    </w:p>
    <w:p w:rsidR="001961E0" w:rsidRPr="00BF53C3" w:rsidRDefault="001961E0" w:rsidP="00BF53C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Install drones</w:t>
      </w:r>
      <w:r w:rsidR="00BF53C3">
        <w:rPr>
          <w:rFonts w:eastAsia="Times New Roman" w:cstheme="minorHAnsi"/>
          <w:color w:val="222222"/>
          <w:sz w:val="24"/>
          <w:szCs w:val="24"/>
        </w:rPr>
        <w:t xml:space="preserve"> and IoT Sensors</w:t>
      </w:r>
    </w:p>
    <w:p w:rsidR="001961E0" w:rsidRPr="00BF53C3" w:rsidRDefault="001961E0" w:rsidP="00BF53C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Contact govt agencies for satellite imagery feed</w:t>
      </w:r>
    </w:p>
    <w:p w:rsidR="001961E0" w:rsidRPr="00BF53C3" w:rsidRDefault="001961E0" w:rsidP="00BF53C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Consult govt agencies to improve their satellite imagery feed</w:t>
      </w:r>
    </w:p>
    <w:p w:rsidR="00BF53C3" w:rsidRPr="00BF53C3" w:rsidRDefault="00BF53C3" w:rsidP="00BF53C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Create Storage Infrastructure (Cloud Storage @fixed cost per month)</w:t>
      </w:r>
    </w:p>
    <w:p w:rsidR="00BF53C3" w:rsidRDefault="00BF53C3" w:rsidP="00BF53C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Compile a list of open source alternative data sources</w:t>
      </w:r>
    </w:p>
    <w:p w:rsidR="00BF53C3" w:rsidRDefault="00BF53C3" w:rsidP="00BF53C3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BF53C3" w:rsidRPr="00BF53C3" w:rsidRDefault="00BF53C3" w:rsidP="00BF53C3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BF53C3">
        <w:rPr>
          <w:rFonts w:eastAsia="Times New Roman" w:cstheme="minorHAnsi"/>
          <w:b/>
          <w:color w:val="222222"/>
          <w:sz w:val="24"/>
          <w:szCs w:val="24"/>
        </w:rPr>
        <w:t>Data Engineering</w:t>
      </w:r>
    </w:p>
    <w:p w:rsidR="00BF53C3" w:rsidRPr="00BF53C3" w:rsidRDefault="00BF53C3" w:rsidP="00BF53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Define formats to store the different data sources</w:t>
      </w:r>
    </w:p>
    <w:p w:rsidR="00BF53C3" w:rsidRPr="00BF53C3" w:rsidRDefault="00BF53C3" w:rsidP="00BF53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Decide the right database to store each kind of data source</w:t>
      </w:r>
    </w:p>
    <w:p w:rsidR="00BF53C3" w:rsidRPr="00BF53C3" w:rsidRDefault="00BF53C3" w:rsidP="00BF53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Create a frontend UI to send the collected data to the database</w:t>
      </w:r>
    </w:p>
    <w:p w:rsidR="00BF53C3" w:rsidRPr="00BF53C3" w:rsidRDefault="00BF53C3" w:rsidP="00BF53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 xml:space="preserve">Create a </w:t>
      </w:r>
      <w:r w:rsidRPr="00BF53C3">
        <w:rPr>
          <w:rFonts w:eastAsia="Times New Roman" w:cstheme="minorHAnsi"/>
          <w:color w:val="222222"/>
          <w:sz w:val="24"/>
          <w:szCs w:val="24"/>
        </w:rPr>
        <w:t>backend</w:t>
      </w:r>
      <w:r w:rsidRPr="00BF53C3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BF53C3">
        <w:rPr>
          <w:rFonts w:eastAsia="Times New Roman" w:cstheme="minorHAnsi"/>
          <w:color w:val="222222"/>
          <w:sz w:val="24"/>
          <w:szCs w:val="24"/>
        </w:rPr>
        <w:t xml:space="preserve">ETL pipeline </w:t>
      </w:r>
      <w:r w:rsidRPr="00BF53C3">
        <w:rPr>
          <w:rFonts w:eastAsia="Times New Roman" w:cstheme="minorHAnsi"/>
          <w:color w:val="222222"/>
          <w:sz w:val="24"/>
          <w:szCs w:val="24"/>
        </w:rPr>
        <w:t xml:space="preserve">to </w:t>
      </w:r>
      <w:r w:rsidRPr="00BF53C3">
        <w:rPr>
          <w:rFonts w:eastAsia="Times New Roman" w:cstheme="minorHAnsi"/>
          <w:color w:val="222222"/>
          <w:sz w:val="24"/>
          <w:szCs w:val="24"/>
        </w:rPr>
        <w:t>store</w:t>
      </w:r>
      <w:r w:rsidRPr="00BF53C3">
        <w:rPr>
          <w:rFonts w:eastAsia="Times New Roman" w:cstheme="minorHAnsi"/>
          <w:color w:val="222222"/>
          <w:sz w:val="24"/>
          <w:szCs w:val="24"/>
        </w:rPr>
        <w:t xml:space="preserve"> the collected data to the database</w:t>
      </w:r>
    </w:p>
    <w:p w:rsidR="00BF53C3" w:rsidRDefault="00BF53C3" w:rsidP="00BF53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Run Quality Assurance on the collected data</w:t>
      </w:r>
    </w:p>
    <w:p w:rsidR="00BF53C3" w:rsidRDefault="00BF53C3" w:rsidP="00BF53C3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BF53C3" w:rsidRPr="00BF53C3" w:rsidRDefault="00BF53C3" w:rsidP="00BF53C3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BF53C3">
        <w:rPr>
          <w:rFonts w:eastAsia="Times New Roman" w:cstheme="minorHAnsi"/>
          <w:b/>
          <w:color w:val="222222"/>
          <w:sz w:val="24"/>
          <w:szCs w:val="24"/>
        </w:rPr>
        <w:t>Data Science/Machine Learning/Deep Learning</w:t>
      </w:r>
    </w:p>
    <w:p w:rsidR="00BF53C3" w:rsidRPr="00BF53C3" w:rsidRDefault="00BF53C3" w:rsidP="00BF53C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 xml:space="preserve">Identify and </w:t>
      </w:r>
      <w:proofErr w:type="spellStart"/>
      <w:r w:rsidRPr="00BF53C3">
        <w:rPr>
          <w:rFonts w:eastAsia="Times New Roman" w:cstheme="minorHAnsi"/>
          <w:color w:val="222222"/>
          <w:sz w:val="24"/>
          <w:szCs w:val="24"/>
        </w:rPr>
        <w:t>prioritise</w:t>
      </w:r>
      <w:proofErr w:type="spellEnd"/>
      <w:r w:rsidRPr="00BF53C3">
        <w:rPr>
          <w:rFonts w:eastAsia="Times New Roman" w:cstheme="minorHAnsi"/>
          <w:color w:val="222222"/>
          <w:sz w:val="24"/>
          <w:szCs w:val="24"/>
        </w:rPr>
        <w:t xml:space="preserve"> use case(s)</w:t>
      </w:r>
    </w:p>
    <w:p w:rsidR="00BF53C3" w:rsidRPr="00BF53C3" w:rsidRDefault="00BF53C3" w:rsidP="00BF53C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 xml:space="preserve">Data labeling if the application involves supervised machine/deep learning applications </w:t>
      </w:r>
    </w:p>
    <w:p w:rsidR="00BF53C3" w:rsidRPr="00BF53C3" w:rsidRDefault="00BF53C3" w:rsidP="00BF53C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Conduct Exploratory Analysis based on the data pertaining to the application</w:t>
      </w:r>
    </w:p>
    <w:p w:rsidR="00BF53C3" w:rsidRPr="00BF53C3" w:rsidRDefault="00BF53C3" w:rsidP="00BF53C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Feature Engineering to identify important features/variables in the data</w:t>
      </w:r>
    </w:p>
    <w:p w:rsidR="00BF53C3" w:rsidRPr="00BF53C3" w:rsidRDefault="00BF53C3" w:rsidP="00BF53C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Training the appropriate model for prediction</w:t>
      </w:r>
    </w:p>
    <w:p w:rsidR="00BF53C3" w:rsidRPr="00BF53C3" w:rsidRDefault="00BF53C3" w:rsidP="00BF53C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Fine tune and optimize the model parameters for them to generalize on any data</w:t>
      </w:r>
    </w:p>
    <w:p w:rsidR="00BF53C3" w:rsidRPr="00BF53C3" w:rsidRDefault="00BF53C3" w:rsidP="00BF53C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BF53C3">
        <w:rPr>
          <w:rFonts w:eastAsia="Times New Roman" w:cstheme="minorHAnsi"/>
          <w:color w:val="222222"/>
          <w:sz w:val="24"/>
          <w:szCs w:val="24"/>
        </w:rPr>
        <w:t>Store the model as a serialized physical file to be reused later</w:t>
      </w:r>
    </w:p>
    <w:p w:rsidR="00BF53C3" w:rsidRDefault="00BF53C3" w:rsidP="00BF53C3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BF53C3" w:rsidRPr="004C7A57" w:rsidRDefault="00BF53C3" w:rsidP="00BF53C3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4C7A57">
        <w:rPr>
          <w:rFonts w:eastAsia="Times New Roman" w:cstheme="minorHAnsi"/>
          <w:b/>
          <w:color w:val="222222"/>
          <w:sz w:val="24"/>
          <w:szCs w:val="24"/>
        </w:rPr>
        <w:t>Productioni</w:t>
      </w:r>
      <w:r w:rsidR="000C0DFF">
        <w:rPr>
          <w:rFonts w:eastAsia="Times New Roman" w:cstheme="minorHAnsi"/>
          <w:b/>
          <w:color w:val="222222"/>
          <w:sz w:val="24"/>
          <w:szCs w:val="24"/>
        </w:rPr>
        <w:t>z</w:t>
      </w:r>
      <w:r w:rsidRPr="004C7A57">
        <w:rPr>
          <w:rFonts w:eastAsia="Times New Roman" w:cstheme="minorHAnsi"/>
          <w:b/>
          <w:color w:val="222222"/>
          <w:sz w:val="24"/>
          <w:szCs w:val="24"/>
        </w:rPr>
        <w:t>ing the application</w:t>
      </w:r>
    </w:p>
    <w:p w:rsidR="00BF53C3" w:rsidRPr="00BF53C3" w:rsidRDefault="00BF53C3" w:rsidP="00BF53C3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lastRenderedPageBreak/>
        <w:t>Make an API/web application/produ</w:t>
      </w:r>
      <w:bookmarkStart w:id="0" w:name="_GoBack"/>
      <w:bookmarkEnd w:id="0"/>
      <w:r>
        <w:rPr>
          <w:rFonts w:eastAsia="Times New Roman" w:cstheme="minorHAnsi"/>
          <w:color w:val="222222"/>
          <w:sz w:val="24"/>
          <w:szCs w:val="24"/>
        </w:rPr>
        <w:t xml:space="preserve">ct/report for the user to consume our </w:t>
      </w:r>
      <w:r w:rsidR="004C7A57">
        <w:rPr>
          <w:rFonts w:eastAsia="Times New Roman" w:cstheme="minorHAnsi"/>
          <w:color w:val="222222"/>
          <w:sz w:val="24"/>
          <w:szCs w:val="24"/>
        </w:rPr>
        <w:t>model or analysis</w:t>
      </w:r>
    </w:p>
    <w:p w:rsidR="00BF53C3" w:rsidRDefault="00BF53C3" w:rsidP="00BF53C3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BF53C3" w:rsidRDefault="00BF53C3" w:rsidP="00BF53C3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5D5F28" w:rsidRDefault="005D5F28" w:rsidP="0094343A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94343A" w:rsidRDefault="0094343A" w:rsidP="0094343A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8C02D5" w:rsidRPr="008C02D5" w:rsidRDefault="008C02D5" w:rsidP="008C02D5">
      <w:pPr>
        <w:spacing w:after="0" w:line="240" w:lineRule="auto"/>
        <w:rPr>
          <w:rFonts w:eastAsia="Times New Roman" w:cstheme="minorHAnsi"/>
          <w:color w:val="222222"/>
        </w:rPr>
      </w:pPr>
    </w:p>
    <w:p w:rsidR="008C02D5" w:rsidRPr="008C02D5" w:rsidRDefault="008C02D5" w:rsidP="008C02D5">
      <w:pPr>
        <w:spacing w:after="0" w:line="240" w:lineRule="auto"/>
        <w:rPr>
          <w:rFonts w:eastAsia="Times New Roman" w:cstheme="minorHAnsi"/>
          <w:color w:val="222222"/>
        </w:rPr>
      </w:pPr>
      <w:r w:rsidRPr="008C02D5">
        <w:rPr>
          <w:rFonts w:eastAsia="Times New Roman" w:cstheme="minorHAnsi"/>
          <w:color w:val="222222"/>
          <w:sz w:val="24"/>
          <w:szCs w:val="24"/>
        </w:rPr>
        <w:t> </w:t>
      </w:r>
    </w:p>
    <w:p w:rsidR="008C02D5" w:rsidRPr="00951246" w:rsidRDefault="008C02D5" w:rsidP="008C02D5">
      <w:pPr>
        <w:rPr>
          <w:rFonts w:cstheme="minorHAnsi"/>
        </w:rPr>
      </w:pPr>
    </w:p>
    <w:sectPr w:rsidR="008C02D5" w:rsidRPr="0095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5981"/>
    <w:multiLevelType w:val="hybridMultilevel"/>
    <w:tmpl w:val="A02C56F8"/>
    <w:lvl w:ilvl="0" w:tplc="8256B29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222"/>
    <w:multiLevelType w:val="hybridMultilevel"/>
    <w:tmpl w:val="EDA8C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17A01"/>
    <w:multiLevelType w:val="hybridMultilevel"/>
    <w:tmpl w:val="32A416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A432D"/>
    <w:multiLevelType w:val="hybridMultilevel"/>
    <w:tmpl w:val="C456B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43503"/>
    <w:multiLevelType w:val="hybridMultilevel"/>
    <w:tmpl w:val="32A416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31F81"/>
    <w:multiLevelType w:val="hybridMultilevel"/>
    <w:tmpl w:val="FA483A3A"/>
    <w:lvl w:ilvl="0" w:tplc="3278AB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4F444D"/>
    <w:multiLevelType w:val="hybridMultilevel"/>
    <w:tmpl w:val="19EA7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D3A3A"/>
    <w:multiLevelType w:val="hybridMultilevel"/>
    <w:tmpl w:val="031C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440E4"/>
    <w:multiLevelType w:val="hybridMultilevel"/>
    <w:tmpl w:val="443C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A0801"/>
    <w:multiLevelType w:val="hybridMultilevel"/>
    <w:tmpl w:val="32A416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D5"/>
    <w:rsid w:val="00054E1B"/>
    <w:rsid w:val="000C0DFF"/>
    <w:rsid w:val="001961E0"/>
    <w:rsid w:val="004C7A57"/>
    <w:rsid w:val="005B1B70"/>
    <w:rsid w:val="005D3507"/>
    <w:rsid w:val="005D5F28"/>
    <w:rsid w:val="00732C2F"/>
    <w:rsid w:val="007455AA"/>
    <w:rsid w:val="008C02D5"/>
    <w:rsid w:val="008F41EE"/>
    <w:rsid w:val="0094343A"/>
    <w:rsid w:val="00951246"/>
    <w:rsid w:val="00A0270C"/>
    <w:rsid w:val="00A328DC"/>
    <w:rsid w:val="00A6775D"/>
    <w:rsid w:val="00AA6D49"/>
    <w:rsid w:val="00B64B64"/>
    <w:rsid w:val="00BF53C3"/>
    <w:rsid w:val="00C03119"/>
    <w:rsid w:val="00DB4581"/>
    <w:rsid w:val="00E76A0E"/>
    <w:rsid w:val="00F36511"/>
    <w:rsid w:val="00F51F58"/>
    <w:rsid w:val="00F846EA"/>
    <w:rsid w:val="00FC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CA4D"/>
  <w15:chartTrackingRefBased/>
  <w15:docId w15:val="{29065378-8A24-43B4-8A62-7E08F722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F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7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ear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4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4</cp:revision>
  <dcterms:created xsi:type="dcterms:W3CDTF">2019-04-06T06:18:00Z</dcterms:created>
  <dcterms:modified xsi:type="dcterms:W3CDTF">2019-04-08T06:49:00Z</dcterms:modified>
</cp:coreProperties>
</file>