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Project Design Phase</w:t>
      </w:r>
    </w:p>
    <w:p>
      <w:pPr>
        <w:spacing w:after="160"/>
      </w:pPr>
      <w:r>
        <w:rPr>
          <w:b/>
          <w:sz w:val="28"/>
        </w:rPr>
        <w:t>Proposed Solution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 Marks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Proposed Solution for HotelPro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79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S. No.</w:t>
            </w:r>
          </w:p>
        </w:tc>
        <w:tc>
          <w:tcPr>
            <w:tcW w:type="dxa" w:w="239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584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7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1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Problem Statement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(Problem to be solved)</w:t>
            </w:r>
          </w:p>
        </w:tc>
        <w:tc>
          <w:tcPr>
            <w:tcW w:type="dxa" w:w="584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Hotels and guests struggle with manual or disconnected processes for room availability, booking, payment, check-in/out, housekeeping and reporting. This causes double bookings, payment confusion, slow service and poor visibility of occupancy and revenue.</w:t>
            </w:r>
          </w:p>
        </w:tc>
      </w:tr>
      <w:tr>
        <w:trPr>
          <w:cantSplit w:val="true"/>
        </w:trPr>
        <w:tc>
          <w:tcPr>
            <w:tcW w:type="dxa" w:w="7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2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Idea / Solution Description</w:t>
            </w:r>
          </w:p>
        </w:tc>
        <w:tc>
          <w:tcPr>
            <w:tcW w:type="dxa" w:w="58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HotelPro is a full-stack web application (React frontend, Node.js/Express backend, MongoDB database) that lets guests search, book and pay for rooms, and lets staff, hotel managers and administrators operate the hotel through role-specific dashboards. Security is based on JWT authentication, bcrypt password hashing and role-based access control.</w:t>
            </w:r>
          </w:p>
        </w:tc>
      </w:tr>
      <w:tr>
        <w:trPr>
          <w:cantSplit w:val="true"/>
        </w:trPr>
        <w:tc>
          <w:tcPr>
            <w:tcW w:type="dxa" w:w="797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3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Novelty / Uniqueness</w:t>
            </w:r>
          </w:p>
        </w:tc>
        <w:tc>
          <w:tcPr>
            <w:tcW w:type="dxa" w:w="584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Single platform covering the whole stay lifecycle for all four user groups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Conflict-free booking with date-overlap validation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Booking confirmed only after server-side payment verification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Room status linked to housekeeping tasks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Seasonal pricing rules and occupancy/revenue dashboards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Audit logging for administrative and security events</w:t>
            </w:r>
          </w:p>
        </w:tc>
      </w:tr>
      <w:tr>
        <w:trPr>
          <w:cantSplit w:val="true"/>
        </w:trPr>
        <w:tc>
          <w:tcPr>
            <w:tcW w:type="dxa" w:w="7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4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Social Impact / Customer Satisfaction</w:t>
            </w:r>
          </w:p>
        </w:tc>
        <w:tc>
          <w:tcPr>
            <w:tcW w:type="dxa" w:w="58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Faster, more transparent booking for guests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Fewer errors and less paperwork for hotel staff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Helps small hotels adopt digital operations affordably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Transparent ratings and reviews improve trust</w:t>
            </w:r>
          </w:p>
        </w:tc>
      </w:tr>
      <w:tr>
        <w:trPr>
          <w:cantSplit w:val="true"/>
        </w:trPr>
        <w:tc>
          <w:tcPr>
            <w:tcW w:type="dxa" w:w="797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5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Business Model (Revenue Model)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(conceptual – not part of the academic build)</w:t>
            </w:r>
          </w:p>
        </w:tc>
        <w:tc>
          <w:tcPr>
            <w:tcW w:type="dxa" w:w="584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Subscription per hotel property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Optional commission on online bookings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Premium analytics and reporting tier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Implementation and support services</w:t>
            </w:r>
          </w:p>
        </w:tc>
      </w:tr>
      <w:tr>
        <w:trPr>
          <w:cantSplit w:val="true"/>
        </w:trPr>
        <w:tc>
          <w:tcPr>
            <w:tcW w:type="dxa" w:w="7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6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Scalability of the Solution</w:t>
            </w:r>
          </w:p>
        </w:tc>
        <w:tc>
          <w:tcPr>
            <w:tcW w:type="dxa" w:w="58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Stateless API allows horizontal scaling behind a load balancer (planned)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Indexed MongoDB collections and pagination for growth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Multi-hotel data model (hotel reference on rooms, staff and bookings)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- Future: mobile app, multi-language/currency, AI concierge, channel-manager integration</w:t>
            </w:r>
          </w:p>
        </w:tc>
      </w:tr>
    </w:tbl>
    <w:p>
      <w:pPr>
        <w:spacing w:after="40"/>
      </w:pPr>
    </w:p>
    <w:p>
      <w:pPr>
        <w:pStyle w:val="Heading2"/>
      </w:pPr>
      <w:r>
        <w:t>Solution Scope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Scope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17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64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 Scope (planned)</w:t>
            </w:r>
          </w:p>
        </w:tc>
        <w:tc>
          <w:tcPr>
            <w:tcW w:type="dxa" w:w="265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Deferred / Future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Guest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Registration, login, profile, search, booking, payment, history, cancellation/refund request, reviews, notifications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Loyalty programme, mobile app</w:t>
            </w:r>
          </w:p>
        </w:tc>
      </w:tr>
      <w:tr>
        <w:trPr>
          <w:cantSplit w:val="true"/>
        </w:trPr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Staff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Check-in/out, room status, reservations, housekeeping, service requests, support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Shift scheduling automation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 Management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Inventory, pricing, seasonal pricing, availability, approvals, staff assignment, occupancy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Dynamic AI pricing</w:t>
            </w:r>
          </w:p>
        </w:tc>
      </w:tr>
      <w:tr>
        <w:trPr>
          <w:cantSplit w:val="true"/>
        </w:trPr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User/hotel/staff management, booking and payment monitoring, reports, security monitoring, configuration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Third-party analytics integration</w:t>
            </w:r>
          </w:p>
        </w:tc>
      </w:tr>
    </w:tbl>
    <w:p>
      <w:pPr>
        <w:spacing w:after="40"/>
      </w:pPr>
    </w:p>
    <w:p>
      <w:pPr>
        <w:pStyle w:val="Heading2"/>
      </w:pPr>
      <w:r>
        <w:t>Key Risks and Mitigations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3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06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464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rPr>
          <w:cantSplit w:val="true"/>
        </w:trPr>
        <w:tc>
          <w:tcPr>
            <w:tcW w:type="dxa" w:w="331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Double booking under concurrent requests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High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Transactional availability check and unique constraints; concurrency tests</w:t>
            </w:r>
          </w:p>
        </w:tc>
      </w:tr>
      <w:tr>
        <w:trPr>
          <w:cantSplit w:val="true"/>
        </w:trPr>
        <w:tc>
          <w:tcPr>
            <w:tcW w:type="dxa" w:w="331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Payment/webhook failure leaves booking inconsistent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High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Idempotent webhook handling; pending-booking expiry; reconciliation view for admin</w:t>
            </w:r>
          </w:p>
        </w:tc>
      </w:tr>
      <w:tr>
        <w:trPr>
          <w:cantSplit w:val="true"/>
        </w:trPr>
        <w:tc>
          <w:tcPr>
            <w:tcW w:type="dxa" w:w="331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Scope too large for timeline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MVP-first sprint plan; defer Phase 2 and Future items</w:t>
            </w:r>
          </w:p>
        </w:tc>
      </w:tr>
      <w:tr>
        <w:trPr>
          <w:cantSplit w:val="true"/>
        </w:trPr>
        <w:tc>
          <w:tcPr>
            <w:tcW w:type="dxa" w:w="331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Sensitive data exposure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High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Hashing, RBAC, HTTPS, no card storage, secrets in environment variables</w:t>
            </w:r>
          </w:p>
        </w:tc>
      </w:tr>
      <w:tr>
        <w:trPr>
          <w:cantSplit w:val="true"/>
        </w:trPr>
        <w:tc>
          <w:tcPr>
            <w:tcW w:type="dxa" w:w="331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External service availability (SMTP, gateway)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Sandbox testing, retry and logging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 xml:space="preserve">Business Model Canvas – https://www.strategyzer.com/library/the-business-model-canvas</w:t>
        </w:r>
      </w:hyperlink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Project Design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trategyzer.com/library/the-business-model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