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Jenkins System(configure server):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section used to configure server like sonarqube server, GitHub srver etc.</w:t>
        <w:br/>
        <w:t xml:space="preserve">The configure system page is a critical configuration part. This screen represents a variety of sections, each correlating to a different configuration area from generic Jenkins settings, global environment variables, and most installed plugins are configured on this page.</w:t>
        <w:br/>
        <w:br/>
        <w:t xml:space="preserve">For More goto below link: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https://www.javatpoint.com/jenkins-configuration#:~:text=The%20configure%20system%20page%20is,are%20configured%20on%20this%20page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Goto Dashboard &gt; Manage Jenkins &gt;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Search SonarQube servers, if not present then install "SonarQube Scanner for Jenkins" plugin and refresh page. after that you are able to see.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130">
          <v:rect xmlns:o="urn:schemas-microsoft-com:office:office" xmlns:v="urn:schemas-microsoft-com:vml" id="rectole0000000000" style="width:437.350000pt;height:206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Then click Add SonarQube and configure setup.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javatpoint.com/jenkins-configuration#:~:text=The%20configure%20system%20page%20is,are%20configured%20on%20this%20pag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