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Plugins required to build project: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jdk (give all java version to install)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Eclios Temurin Installer(give all java version to install)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4.SonarQube Scanner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owasp dependecny check ==&gt; used to check project dependency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docker pipeline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docker build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kubernetes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9.kubernetes CLI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kubernetes Pipeline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Jfrog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Extended Choice Parameter plugins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Plugin to read properties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It is used to read external properties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=&gt;Pipeline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=&gt;Pipeline Utility Steps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69">
          <v:rect xmlns:o="urn:schemas-microsoft-com:office:office" xmlns:v="urn:schemas-microsoft-com:vml" id="rectole0000000000" style="width:432.000000pt;height:18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def readProps = [:]</w:t>
        <w:br/>
        <w:br/>
        <w:t xml:space="preserve">pipeline {</w:t>
        <w:br/>
        <w:t xml:space="preserve">    agent any</w:t>
        <w:br/>
        <w:br/>
        <w:t xml:space="preserve">    stages {</w:t>
        <w:br/>
        <w:t xml:space="preserve">        stage('Read Properties File') {</w:t>
        <w:br/>
        <w:t xml:space="preserve">            steps {</w:t>
        <w:br/>
        <w:t xml:space="preserve">                script{</w:t>
        <w:br/>
        <w:t xml:space="preserve">                   readProps = readProperties </w:t>
      </w:r>
      <w:r>
        <w:rPr>
          <w:rFonts w:ascii="JetBrains Mono" w:hAnsi="JetBrains Mono" w:cs="JetBrains Mono" w:eastAsia="JetBrains Mono"/>
          <w:i/>
          <w:color w:val="auto"/>
          <w:spacing w:val="0"/>
          <w:position w:val="0"/>
          <w:sz w:val="20"/>
          <w:shd w:fill="auto" w:val="clear"/>
        </w:rPr>
        <w:t xml:space="preserve">file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: 'build.properties'</w:t>
        <w:br/>
        <w:t xml:space="preserve">                }</w:t>
        <w:br/>
        <w:t xml:space="preserve">                echo "******************************************************"</w:t>
        <w:br/>
        <w:t xml:space="preserve">                echo "properties - build number : ${readProps['jenkins.owner.name']}"</w:t>
        <w:br/>
        <w:t xml:space="preserve">                echo "properties - build number : ${readProps['jenkins.build.number']}"</w:t>
        <w:br/>
        <w:t xml:space="preserve">                echo "******************************************************"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            }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If build is failing due to maven not found, sonar not found or any other then first installed all above plugins and then setup configuration from tools section.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setup configuration then while build you will show all tool will dpwnloading and work accordingly.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JDK setup: plugins required(jdk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Eclios Temurin Installer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Sonarqube scanner setup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plugins required(SonarQube Scanner)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Maven setup: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plugins required(maven, maven pipeline, maven integration)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SonarQube server setup: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option if not visible then we need to install Sonarqube Scanner plugin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