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 - ActionListener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a copy of one of your Layout exercises and give it a new class 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the class so that each button A and B has an action listener added to them. Implement the following actions: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button A is clicked it will generate a random number from 0 to 10000.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generate 3 random integers between 0 to 255 that are used to represent the RGB values of a custom color. Use the custom color to alter the text color of Label A and print the random number from 0 to 10000.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generate a random number between 400 to 600 and alter the width of the JFrame. The original height should not change.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B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button B is clicked it will generate a random number from -5000 to -1. Print the random number from -5000 to -1 in Label 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generate 3 random integers between 0 to 255 that are used to represent the RGB values of a custom color. Use the custom color to alter the background color of Button 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generate a random number between 300 to 500 and alter the height of the JFrame. The original width should not change.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buttonA, buttonB;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JLabel lblA, lblB;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 random = 0, red = 0, green = 0, blue = 0, width = 400, height = 400;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f.setLayout(new GridLayout(2,1,10,10));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buttonA = new JButton("Button A");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buttonB = new JButton("Button B");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lblA = new JLabel("Random Number", JLabel.CENTER);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lblB = new JLabel("Random Number", JLabel.CENTER);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f.add(lblA);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f.add(lblB);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f.add(buttonA);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f.add(buttonB);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buttonA.addActionListener(this);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buttonB.addActionListener(this);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f.setSize(width, height);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f.setResizable(false);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//Generate a new colour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red = (int)(Math.random()*256);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green = (int)(Math.random()*256);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blue = (int)(Math.random()*256);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//When buttonA is pressed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buttonA)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random = (int)(Math.random()*10001);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width = (int)(Math.random()*201) + 400;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//Change the color and the text of the labelA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lblA.setForeground(new Color(red, green, blue));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lblA.setText(random + "");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//When buttonB is pressed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random = (int)(Math.random()*5000) - 5000;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height = (int)(Math.random()*201) + 300;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//Change the color of the buttonB and the text of the labelA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buttonB.setBackground(new Color(red, green, blue));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lblB.setText(random + "");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//Resize the window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f.setSize(width, height);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 a screenshot of your frame after click each of the buttons at least once: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4563" cy="180708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1807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114300" distT="114300" distL="114300" distR="114300">
                  <wp:extent cx="3182101" cy="18145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01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