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rPr>
          <w:rFonts w:ascii="Arial" w:cs="Arial" w:eastAsia="Arial" w:hAnsi="Arial"/>
          <w:b/>
          <w:bCs/>
          <w:sz w:val="48"/>
          <w:szCs w:val="48"/>
        </w:rPr>
        <w:t xml:space="preserve">ONLINE SHOPPING CART</w:t>
      </w:r>
    </w:p>
    <w:p>
      <w:pPr>
        <w:spacing w:after="160"/>
        <w:jc w:val="center"/>
      </w:pPr>
      <w:r>
        <w:rPr>
          <w:rFonts w:ascii="Times New Roman" w:cs="Times New Roman" w:eastAsia="Times New Roman" w:hAnsi="Times New Roman"/>
          <w:sz w:val="40"/>
          <w:szCs w:val="40"/>
        </w:rPr>
        <w:t xml:space="preserve">PROGRAMMING WITH PYTHON</w:t>
      </w:r>
    </w:p>
    <w:p>
      <w:pPr>
        <w:spacing w:after="240"/>
        <w:jc w:val="center"/>
      </w:pPr>
      <w:r>
        <w:rPr>
          <w:rFonts w:ascii="Times New Roman" w:cs="Times New Roman" w:eastAsia="Times New Roman" w:hAnsi="Times New Roman"/>
          <w:b/>
          <w:bCs/>
          <w:color w:val="3E5C8A"/>
          <w:sz w:val="40"/>
          <w:szCs w:val="40"/>
        </w:rPr>
        <w:t xml:space="preserve">(202044504)</w:t>
      </w:r>
    </w:p>
    <w:p>
      <w:pPr>
        <w:spacing w:after="300"/>
        <w:jc w:val="center"/>
      </w:pPr>
      <w:r>
        <w:rPr>
          <w:rFonts w:ascii="Times New Roman" w:cs="Times New Roman" w:eastAsia="Times New Roman" w:hAnsi="Times New Roman"/>
          <w:sz w:val="24"/>
          <w:szCs w:val="24"/>
        </w:rPr>
        <w:t xml:space="preserve">A Mini Project Report submitted in partial fulfilment of the requirements for the Degree of</w:t>
      </w:r>
    </w:p>
    <w:p>
      <w:pPr>
        <w:spacing w:after="300"/>
        <w:jc w:val="center"/>
      </w:pPr>
      <w:r>
        <w:rPr>
          <w:rFonts w:ascii="Times New Roman" w:cs="Times New Roman" w:eastAsia="Times New Roman" w:hAnsi="Times New Roman"/>
          <w:b/>
          <w:bCs/>
          <w:sz w:val="24"/>
          <w:szCs w:val="24"/>
        </w:rPr>
        <w:t xml:space="preserve">Bachelor of Technology in Information Technology</w:t>
      </w:r>
    </w:p>
    <w:p>
      <w:pPr>
        <w:spacing w:after="900"/>
        <w:jc w:val="center"/>
      </w:pPr>
      <w:r>
        <w:rPr>
          <w:rFonts w:ascii="Times New Roman" w:cs="Times New Roman" w:eastAsia="Times New Roman" w:hAnsi="Times New Roman"/>
          <w:sz w:val="26"/>
          <w:szCs w:val="26"/>
        </w:rPr>
        <w:t xml:space="preserve">Semester V</w:t>
      </w:r>
    </w:p>
    <w:p>
      <w:pPr>
        <w:spacing w:after="300"/>
        <w:jc w:val="center"/>
      </w:pPr>
      <w:r>
        <w:rPr>
          <w:rFonts w:ascii="Times New Roman" w:cs="Times New Roman" w:eastAsia="Times New Roman" w:hAnsi="Times New Roman"/>
          <w:b/>
          <w:bCs/>
          <w:color w:val="3E5C8A"/>
          <w:sz w:val="26"/>
          <w:szCs w:val="26"/>
        </w:rPr>
        <w:t xml:space="preserve">SUBMITTED BY</w:t>
      </w:r>
    </w:p>
    <w:p>
      <w:pPr>
        <w:spacing w:after="300"/>
        <w:jc w:val="center"/>
      </w:pPr>
      <w:r>
        <w:rPr>
          <w:rFonts w:ascii="Times New Roman" w:cs="Times New Roman" w:eastAsia="Times New Roman" w:hAnsi="Times New Roman"/>
          <w:b/>
          <w:bCs/>
          <w:sz w:val="26"/>
          <w:szCs w:val="26"/>
        </w:rPr>
        <w:t xml:space="preserve">Ashish Suthar</w:t>
      </w:r>
    </w:p>
    <w:p>
      <w:pPr>
        <w:spacing w:after="400"/>
        <w:jc w:val="center"/>
      </w:pPr>
      <w:r>
        <w:rPr>
          <w:rFonts w:ascii="Times New Roman" w:cs="Times New Roman" w:eastAsia="Times New Roman" w:hAnsi="Times New Roman"/>
          <w:b/>
          <w:bCs/>
          <w:sz w:val="26"/>
          <w:szCs w:val="26"/>
        </w:rPr>
        <w:t xml:space="preserve">(12402080601010)</w:t>
      </w:r>
    </w:p>
    <w:p>
      <w:pPr>
        <w:spacing w:after="160"/>
        <w:jc w:val="center"/>
      </w:pPr>
      <w:r>
        <w:rPr>
          <w:rFonts w:ascii="Times New Roman" w:cs="Times New Roman" w:eastAsia="Times New Roman" w:hAnsi="Times New Roman"/>
          <w:sz w:val="24"/>
          <w:szCs w:val="24"/>
        </w:rPr>
        <w:t xml:space="preserve">Batch: ________</w:t>
      </w:r>
    </w:p>
    <w:p>
      <w:pPr>
        <w:spacing w:after="300"/>
        <w:jc w:val="center"/>
      </w:pPr>
      <w:r>
        <w:rPr>
          <w:rFonts w:ascii="Times New Roman" w:cs="Times New Roman" w:eastAsia="Times New Roman" w:hAnsi="Times New Roman"/>
          <w:b/>
          <w:bCs/>
          <w:color w:val="3E5C8A"/>
          <w:sz w:val="24"/>
          <w:szCs w:val="24"/>
        </w:rPr>
        <w:t xml:space="preserve">ACADEMIC YEAR 2026-27</w:t>
      </w:r>
    </w:p>
    <w:p>
      <w:pPr>
        <w:spacing w:after="0"/>
        <w:jc w:val="center"/>
      </w:pPr>
      <w:r>
        <w:rPr>
          <w:rFonts w:ascii="Times New Roman" w:cs="Times New Roman" w:eastAsia="Times New Roman" w:hAnsi="Times New Roman"/>
          <w:sz w:val="20"/>
          <w:szCs w:val="20"/>
        </w:rPr>
        <w:t xml:space="preserve">A D Patel Institute of Technology, New Vallabh Vidyanagar</w:t>
      </w:r>
    </w:p>
    <w:p>
      <w:pPr>
        <w:spacing w:after="0"/>
        <w:jc w:val="center"/>
      </w:pPr>
      <w:r>
        <w:rPr>
          <w:rFonts w:ascii="Times New Roman" w:cs="Times New Roman" w:eastAsia="Times New Roman" w:hAnsi="Times New Roman"/>
          <w:sz w:val="20"/>
          <w:szCs w:val="20"/>
        </w:rPr>
        <w:t xml:space="preserve">Vitthal Udyognagar - 388121, Anand (Gujarat), India</w:t>
      </w:r>
    </w:p>
    <w:p>
      <w:r>
        <w:br w:type="page"/>
      </w:r>
    </w:p>
    <w:p>
      <w:pPr>
        <w:pBdr>
          <w:bottom w:val="single" w:color="2E4057" w:sz="8" w:space="4"/>
        </w:pBdr>
        <w:spacing w:after="500" w:before="100"/>
        <w:jc w:val="center"/>
      </w:pPr>
      <w:r>
        <w:rPr>
          <w:rFonts w:ascii="Times New Roman" w:cs="Times New Roman" w:eastAsia="Times New Roman" w:hAnsi="Times New Roman"/>
          <w:b/>
          <w:bCs/>
          <w:color w:val="2E4057"/>
          <w:sz w:val="40"/>
          <w:szCs w:val="40"/>
        </w:rPr>
        <w:t xml:space="preserve">CERTIFICATE</w:t>
      </w:r>
    </w:p>
    <w:p>
      <w:pPr>
        <w:spacing w:after="240" w:line="300"/>
      </w:pPr>
      <w:r>
        <w:rPr>
          <w:rFonts w:ascii="Times New Roman" w:cs="Times New Roman" w:eastAsia="Times New Roman" w:hAnsi="Times New Roman"/>
          <w:sz w:val="24"/>
          <w:szCs w:val="24"/>
        </w:rPr>
        <w:t xml:space="preserve">This is to certify that </w:t>
      </w:r>
      <w:r>
        <w:rPr>
          <w:rFonts w:ascii="Times New Roman" w:cs="Times New Roman" w:eastAsia="Times New Roman" w:hAnsi="Times New Roman"/>
          <w:b/>
          <w:bCs/>
          <w:sz w:val="24"/>
          <w:szCs w:val="24"/>
        </w:rPr>
        <w:t xml:space="preserve">Mr. Ashish Suthar</w:t>
      </w:r>
      <w:r>
        <w:rPr>
          <w:rFonts w:ascii="Times New Roman" w:cs="Times New Roman" w:eastAsia="Times New Roman" w:hAnsi="Times New Roman"/>
          <w:sz w:val="24"/>
          <w:szCs w:val="24"/>
        </w:rPr>
        <w:t xml:space="preserve">, a student of the </w:t>
      </w:r>
      <w:r>
        <w:rPr>
          <w:rFonts w:ascii="Times New Roman" w:cs="Times New Roman" w:eastAsia="Times New Roman" w:hAnsi="Times New Roman"/>
          <w:b/>
          <w:bCs/>
          <w:sz w:val="24"/>
          <w:szCs w:val="24"/>
        </w:rPr>
        <w:t xml:space="preserve">Bachelor of Technology (Information Technology)</w:t>
      </w:r>
      <w:r>
        <w:rPr>
          <w:rFonts w:ascii="Times New Roman" w:cs="Times New Roman" w:eastAsia="Times New Roman" w:hAnsi="Times New Roman"/>
          <w:sz w:val="24"/>
          <w:szCs w:val="24"/>
        </w:rPr>
        <w:t xml:space="preserve"> programme, </w:t>
      </w:r>
      <w:r>
        <w:rPr>
          <w:rFonts w:ascii="Times New Roman" w:cs="Times New Roman" w:eastAsia="Times New Roman" w:hAnsi="Times New Roman"/>
          <w:b/>
          <w:bCs/>
          <w:sz w:val="24"/>
          <w:szCs w:val="24"/>
        </w:rPr>
        <w:t xml:space="preserve">Semester V</w:t>
      </w:r>
      <w:r>
        <w:rPr>
          <w:rFonts w:ascii="Times New Roman" w:cs="Times New Roman" w:eastAsia="Times New Roman" w:hAnsi="Times New Roman"/>
          <w:sz w:val="24"/>
          <w:szCs w:val="24"/>
        </w:rPr>
        <w:t xml:space="preserve">, has successfully completed the mini project entitled </w:t>
      </w:r>
      <w:r>
        <w:rPr>
          <w:rFonts w:ascii="Times New Roman" w:cs="Times New Roman" w:eastAsia="Times New Roman" w:hAnsi="Times New Roman"/>
          <w:b/>
          <w:bCs/>
          <w:sz w:val="24"/>
          <w:szCs w:val="24"/>
        </w:rPr>
        <w:t xml:space="preserve">“Online Shopping Cart”</w:t>
      </w:r>
      <w:r>
        <w:rPr>
          <w:rFonts w:ascii="Times New Roman" w:cs="Times New Roman" w:eastAsia="Times New Roman" w:hAnsi="Times New Roman"/>
          <w:sz w:val="24"/>
          <w:szCs w:val="24"/>
        </w:rPr>
        <w:t xml:space="preserve"> for the course </w:t>
      </w:r>
      <w:r>
        <w:rPr>
          <w:rFonts w:ascii="Times New Roman" w:cs="Times New Roman" w:eastAsia="Times New Roman" w:hAnsi="Times New Roman"/>
          <w:b/>
          <w:bCs/>
          <w:sz w:val="24"/>
          <w:szCs w:val="24"/>
        </w:rPr>
        <w:t xml:space="preserve">“Programming with Python” (Course Code: 202044504)</w:t>
      </w:r>
      <w:r>
        <w:rPr>
          <w:rFonts w:ascii="Times New Roman" w:cs="Times New Roman" w:eastAsia="Times New Roman" w:hAnsi="Times New Roman"/>
          <w:sz w:val="24"/>
          <w:szCs w:val="24"/>
        </w:rPr>
        <w:t xml:space="preserve"> under the guidance of </w:t>
      </w:r>
      <w:r>
        <w:rPr>
          <w:rFonts w:ascii="Times New Roman" w:cs="Times New Roman" w:eastAsia="Times New Roman" w:hAnsi="Times New Roman"/>
          <w:b/>
          <w:bCs/>
          <w:sz w:val="24"/>
          <w:szCs w:val="24"/>
        </w:rPr>
        <w:t xml:space="preserve">Mr. Nayan Mali</w:t>
      </w:r>
      <w:r>
        <w:rPr>
          <w:rFonts w:ascii="Times New Roman" w:cs="Times New Roman" w:eastAsia="Times New Roman" w:hAnsi="Times New Roman"/>
          <w:sz w:val="24"/>
          <w:szCs w:val="24"/>
        </w:rPr>
        <w:t xml:space="preserve">.</w:t>
      </w:r>
    </w:p>
    <w:p>
      <w:pPr>
        <w:spacing w:after="240" w:line="300"/>
      </w:pPr>
      <w:r>
        <w:rPr>
          <w:rFonts w:ascii="Times New Roman" w:cs="Times New Roman" w:eastAsia="Times New Roman" w:hAnsi="Times New Roman"/>
          <w:sz w:val="24"/>
          <w:szCs w:val="24"/>
        </w:rPr>
        <w:t xml:space="preserve">This project demonstrates the practical application of Python programming concepts, Object-Oriented Programming (OOP), dictionaries, Tkinter graphical user interface (GUI), and MySQL database connectivity. The project report is submitted in partial fulfilment of the academic requirements of the </w:t>
      </w:r>
      <w:r>
        <w:rPr>
          <w:rFonts w:ascii="Times New Roman" w:cs="Times New Roman" w:eastAsia="Times New Roman" w:hAnsi="Times New Roman"/>
          <w:b/>
          <w:bCs/>
          <w:sz w:val="24"/>
          <w:szCs w:val="24"/>
        </w:rPr>
        <w:t xml:space="preserve">Professional Core Course</w:t>
      </w:r>
      <w:r>
        <w:rPr>
          <w:rFonts w:ascii="Times New Roman" w:cs="Times New Roman" w:eastAsia="Times New Roman" w:hAnsi="Times New Roman"/>
          <w:sz w:val="24"/>
          <w:szCs w:val="24"/>
        </w:rPr>
        <w:t xml:space="preserve">.</w:t>
      </w:r>
    </w:p>
    <w:p>
      <w:pPr>
        <w:spacing w:after="3800" w:line="300"/>
      </w:pPr>
      <w:r>
        <w:rPr>
          <w:rFonts w:ascii="Times New Roman" w:cs="Times New Roman" w:eastAsia="Times New Roman" w:hAnsi="Times New Roman"/>
          <w:sz w:val="24"/>
          <w:szCs w:val="24"/>
        </w:rPr>
        <w:t xml:space="preserve">We appreciate the efforts made by the student in completing this mini project.</w:t>
      </w:r>
    </w:p>
    <w:p>
      <w:pPr>
        <w:spacing w:after="2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w:t>
      </w:r>
    </w:p>
    <w:p>
      <w:pPr>
        <w:spacing w:after="200"/>
      </w:pPr>
      <w:r>
        <w:rPr>
          <w:rFonts w:ascii="Times New Roman" w:cs="Times New Roman" w:eastAsia="Times New Roman" w:hAnsi="Times New Roman"/>
          <w:b/>
          <w:bCs/>
          <w:sz w:val="24"/>
          <w:szCs w:val="24"/>
        </w:rPr>
        <w:t xml:space="preserve">Place: </w:t>
      </w:r>
      <w:r>
        <w:rPr>
          <w:rFonts w:ascii="Times New Roman" w:cs="Times New Roman" w:eastAsia="Times New Roman" w:hAnsi="Times New Roman"/>
          <w:sz w:val="24"/>
          <w:szCs w:val="24"/>
        </w:rPr>
        <w:t xml:space="preserve">____________________</w:t>
      </w:r>
    </w:p>
    <w:p>
      <w:pPr>
        <w:spacing w:after="0" w:before="300"/>
      </w:pPr>
      <w:r>
        <w:rPr>
          <w:rFonts w:ascii="Times New Roman" w:cs="Times New Roman" w:eastAsia="Times New Roman" w:hAnsi="Times New Roman"/>
          <w:b/>
          <w:bCs/>
          <w:sz w:val="24"/>
          <w:szCs w:val="24"/>
        </w:rPr>
        <w:t xml:space="preserve">Course Faculty</w:t>
      </w:r>
    </w:p>
    <w:p>
      <w:pPr>
        <w:spacing w:after="0"/>
      </w:pPr>
      <w:r>
        <w:rPr>
          <w:rFonts w:ascii="Times New Roman" w:cs="Times New Roman" w:eastAsia="Times New Roman" w:hAnsi="Times New Roman"/>
          <w:b/>
          <w:bCs/>
          <w:sz w:val="24"/>
          <w:szCs w:val="24"/>
        </w:rPr>
        <w:t xml:space="preserve">Mr. Nayan Mali</w:t>
      </w:r>
    </w:p>
    <w:p>
      <w:r>
        <w:rPr>
          <w:rFonts w:ascii="Times New Roman" w:cs="Times New Roman" w:eastAsia="Times New Roman" w:hAnsi="Times New Roman"/>
          <w:sz w:val="24"/>
          <w:szCs w:val="24"/>
        </w:rPr>
        <w:t xml:space="preserve">Signature: ___________________</w:t>
      </w:r>
    </w:p>
    <w:p>
      <w:r>
        <w:br w:type="page"/>
      </w:r>
    </w:p>
    <w:p>
      <w:pPr>
        <w:keepNext/>
        <w:spacing w:after="100" w:before="260"/>
      </w:pPr>
      <w:r>
        <w:rPr>
          <w:rFonts w:ascii="Calibri" w:cs="Calibri" w:eastAsia="Calibri" w:hAnsi="Calibri"/>
          <w:b/>
          <w:bCs/>
          <w:color w:val="3E5C8A"/>
          <w:sz w:val="28"/>
          <w:szCs w:val="28"/>
        </w:rPr>
        <w:t xml:space="preserve">1. Abstract</w:t>
      </w:r>
    </w:p>
    <w:p>
      <w:pPr>
        <w:spacing w:after="140" w:line="276"/>
      </w:pPr>
      <w:r>
        <w:rPr>
          <w:rFonts w:ascii="Arial" w:cs="Arial" w:eastAsia="Arial" w:hAnsi="Arial"/>
          <w:sz w:val="21"/>
          <w:szCs w:val="21"/>
        </w:rPr>
        <w:t xml:space="preserve">The Online Shopping Cart is a desktop application developed using Python, Tkinter and MySQL. It allows a customer to browse a product catalogue, add products to a cart, adjust quantities, review the payable amount, choose a payment method and place an order. The order and its individual items are stored in a relational database, and the available stock of each product is reduced after a successful order. The project demonstrates Object-Oriented Programming, dictionaries, GUI programming, database connectivity, SQL operations and exception handling.</w:t>
      </w:r>
    </w:p>
    <w:p>
      <w:pPr>
        <w:keepNext/>
        <w:spacing w:after="100" w:before="260"/>
      </w:pPr>
      <w:r>
        <w:rPr>
          <w:rFonts w:ascii="Calibri" w:cs="Calibri" w:eastAsia="Calibri" w:hAnsi="Calibri"/>
          <w:b/>
          <w:bCs/>
          <w:color w:val="3E5C8A"/>
          <w:sz w:val="28"/>
          <w:szCs w:val="28"/>
        </w:rPr>
        <w:t xml:space="preserve">2. Introduction</w:t>
      </w:r>
    </w:p>
    <w:p>
      <w:pPr>
        <w:spacing w:after="140" w:line="276"/>
      </w:pPr>
      <w:r>
        <w:rPr>
          <w:rFonts w:ascii="Arial" w:cs="Arial" w:eastAsia="Arial" w:hAnsi="Arial"/>
          <w:sz w:val="21"/>
          <w:szCs w:val="21"/>
        </w:rPr>
        <w:t xml:space="preserve">Online shopping has become a common way of buying goods, and the shopping cart is one of its most important components. A cart holds the products selected by a customer, keeps the quantities and prices together, and calculates the total before checkout. This project provides a simple desktop interface for selecting products, managing the cart, calculating the payable amount and recording completed orders. It is designed as an educational prototype and can be extended with login accounts, online payments, delivery tracking and a web interface.</w:t>
      </w:r>
    </w:p>
    <w:p>
      <w:pPr>
        <w:keepNext/>
        <w:spacing w:after="100" w:before="260"/>
      </w:pPr>
      <w:r>
        <w:rPr>
          <w:rFonts w:ascii="Calibri" w:cs="Calibri" w:eastAsia="Calibri" w:hAnsi="Calibri"/>
          <w:b/>
          <w:bCs/>
          <w:color w:val="3E5C8A"/>
          <w:sz w:val="28"/>
          <w:szCs w:val="28"/>
        </w:rPr>
        <w:t xml:space="preserve">3. Problem Statement</w:t>
      </w:r>
    </w:p>
    <w:p>
      <w:pPr>
        <w:spacing w:after="140" w:line="276"/>
      </w:pPr>
      <w:r>
        <w:rPr>
          <w:rFonts w:ascii="Arial" w:cs="Arial" w:eastAsia="Arial" w:hAnsi="Arial"/>
          <w:sz w:val="21"/>
          <w:szCs w:val="21"/>
        </w:rPr>
        <w:t xml:space="preserve">Without a cart, a customer must place a separate request for every product, totals must be calculated by hand, and stock changes may not be tracked. Previous orders can also be difficult to find. The project addresses these problems by providing a digital product catalogue, cart-based ordering, automatic total calculation, stock checking and a recent-order view. It also stores order details in MySQL so information remains available after the application closes.</w:t>
      </w:r>
    </w:p>
    <w:p>
      <w:pPr>
        <w:keepNext/>
        <w:spacing w:after="100" w:before="260"/>
      </w:pPr>
      <w:r>
        <w:rPr>
          <w:rFonts w:ascii="Calibri" w:cs="Calibri" w:eastAsia="Calibri" w:hAnsi="Calibri"/>
          <w:b/>
          <w:bCs/>
          <w:color w:val="3E5C8A"/>
          <w:sz w:val="28"/>
          <w:szCs w:val="28"/>
        </w:rPr>
        <w:t xml:space="preserve">4. Objectives</w:t>
      </w:r>
    </w:p>
    <w:p>
      <w:pPr>
        <w:pStyle w:val="ListParagraph"/>
        <w:numPr>
          <w:ilvl w:val="0"/>
          <w:numId w:val="2"/>
        </w:numPr>
        <w:spacing w:after="90"/>
      </w:pPr>
      <w:r>
        <w:rPr>
          <w:rFonts w:ascii="Arial" w:cs="Arial" w:eastAsia="Arial" w:hAnsi="Arial"/>
          <w:sz w:val="21"/>
          <w:szCs w:val="21"/>
        </w:rPr>
        <w:t xml:space="preserve">Display products with their categories, prices and available stock.</w:t>
      </w:r>
    </w:p>
    <w:p>
      <w:pPr>
        <w:pStyle w:val="ListParagraph"/>
        <w:numPr>
          <w:ilvl w:val="0"/>
          <w:numId w:val="2"/>
        </w:numPr>
        <w:spacing w:after="90"/>
      </w:pPr>
      <w:r>
        <w:rPr>
          <w:rFonts w:ascii="Arial" w:cs="Arial" w:eastAsia="Arial" w:hAnsi="Arial"/>
          <w:sz w:val="21"/>
          <w:szCs w:val="21"/>
        </w:rPr>
        <w:t xml:space="preserve">Allow users to add, remove and change the quantity of products in the cart.</w:t>
      </w:r>
    </w:p>
    <w:p>
      <w:pPr>
        <w:pStyle w:val="ListParagraph"/>
        <w:numPr>
          <w:ilvl w:val="0"/>
          <w:numId w:val="2"/>
        </w:numPr>
        <w:spacing w:after="90"/>
      </w:pPr>
      <w:r>
        <w:rPr>
          <w:rFonts w:ascii="Arial" w:cs="Arial" w:eastAsia="Arial" w:hAnsi="Arial"/>
          <w:sz w:val="21"/>
          <w:szCs w:val="21"/>
        </w:rPr>
        <w:t xml:space="preserve">Calculate line totals and the cart total automatically.</w:t>
      </w:r>
    </w:p>
    <w:p>
      <w:pPr>
        <w:pStyle w:val="ListParagraph"/>
        <w:numPr>
          <w:ilvl w:val="0"/>
          <w:numId w:val="2"/>
        </w:numPr>
        <w:spacing w:after="90"/>
      </w:pPr>
      <w:r>
        <w:rPr>
          <w:rFonts w:ascii="Arial" w:cs="Arial" w:eastAsia="Arial" w:hAnsi="Arial"/>
          <w:sz w:val="21"/>
          <w:szCs w:val="21"/>
        </w:rPr>
        <w:t xml:space="preserve">Prevent a quantity larger than the available stock from being ordered.</w:t>
      </w:r>
    </w:p>
    <w:p>
      <w:pPr>
        <w:pStyle w:val="ListParagraph"/>
        <w:numPr>
          <w:ilvl w:val="0"/>
          <w:numId w:val="2"/>
        </w:numPr>
        <w:spacing w:after="90"/>
      </w:pPr>
      <w:r>
        <w:rPr>
          <w:rFonts w:ascii="Arial" w:cs="Arial" w:eastAsia="Arial" w:hAnsi="Arial"/>
          <w:sz w:val="21"/>
          <w:szCs w:val="21"/>
        </w:rPr>
        <w:t xml:space="preserve">Store customer, payment, order and order-item information in MySQL.</w:t>
      </w:r>
    </w:p>
    <w:p>
      <w:pPr>
        <w:pStyle w:val="ListParagraph"/>
        <w:numPr>
          <w:ilvl w:val="0"/>
          <w:numId w:val="2"/>
        </w:numPr>
        <w:spacing w:after="90"/>
      </w:pPr>
      <w:r>
        <w:rPr>
          <w:rFonts w:ascii="Arial" w:cs="Arial" w:eastAsia="Arial" w:hAnsi="Arial"/>
          <w:sz w:val="21"/>
          <w:szCs w:val="21"/>
        </w:rPr>
        <w:t xml:space="preserve">Generate an invoice showing the order number and item-wise totals.</w:t>
      </w:r>
    </w:p>
    <w:p>
      <w:pPr>
        <w:pStyle w:val="ListParagraph"/>
        <w:numPr>
          <w:ilvl w:val="0"/>
          <w:numId w:val="2"/>
        </w:numPr>
        <w:spacing w:after="90"/>
      </w:pPr>
      <w:r>
        <w:rPr>
          <w:rFonts w:ascii="Arial" w:cs="Arial" w:eastAsia="Arial" w:hAnsi="Arial"/>
          <w:sz w:val="21"/>
          <w:szCs w:val="21"/>
        </w:rPr>
        <w:t xml:space="preserve">Allow products to be added or updated through the GUI.</w:t>
      </w:r>
    </w:p>
    <w:p>
      <w:pPr>
        <w:pStyle w:val="ListParagraph"/>
        <w:numPr>
          <w:ilvl w:val="0"/>
          <w:numId w:val="2"/>
        </w:numPr>
        <w:spacing w:after="90"/>
      </w:pPr>
      <w:r>
        <w:rPr>
          <w:rFonts w:ascii="Arial" w:cs="Arial" w:eastAsia="Arial" w:hAnsi="Arial"/>
          <w:sz w:val="21"/>
          <w:szCs w:val="21"/>
        </w:rPr>
        <w:t xml:space="preserve">Demonstrate OOP, dictionaries, Tkinter and database operations.</w:t>
      </w:r>
    </w:p>
    <w:p>
      <w:pPr>
        <w:keepNext/>
        <w:spacing w:after="100" w:before="260"/>
      </w:pPr>
      <w:r>
        <w:rPr>
          <w:rFonts w:ascii="Calibri" w:cs="Calibri" w:eastAsia="Calibri" w:hAnsi="Calibri"/>
          <w:b/>
          <w:bCs/>
          <w:color w:val="3E5C8A"/>
          <w:sz w:val="28"/>
          <w:szCs w:val="28"/>
        </w:rPr>
        <w:t xml:space="preserve">5. Scope</w:t>
      </w:r>
    </w:p>
    <w:p>
      <w:pPr>
        <w:spacing w:after="140" w:line="276"/>
      </w:pPr>
      <w:r>
        <w:rPr>
          <w:rFonts w:ascii="Arial" w:cs="Arial" w:eastAsia="Arial" w:hAnsi="Arial"/>
          <w:sz w:val="21"/>
          <w:szCs w:val="21"/>
        </w:rPr>
        <w:t xml:space="preserve">The application is intended for a small online store prototype or as a classroom demonstration. It supports one local application user at a time, sample product data, basic payment-method recording and recent-order viewing. It does not process real card or UPI payments; the payment option is recorded for demonstration only. It does not currently include authentication, tax configuration, discount coupons, shipping, refunds or multi-terminal synchronization.</w:t>
      </w:r>
    </w:p>
    <w:p>
      <w:pPr>
        <w:keepNext/>
        <w:spacing w:after="100" w:before="260"/>
      </w:pPr>
      <w:r>
        <w:rPr>
          <w:rFonts w:ascii="Calibri" w:cs="Calibri" w:eastAsia="Calibri" w:hAnsi="Calibri"/>
          <w:b/>
          <w:bCs/>
          <w:color w:val="3E5C8A"/>
          <w:sz w:val="28"/>
          <w:szCs w:val="28"/>
        </w:rPr>
        <w:t xml:space="preserve">6. Hardware and Software Requirements</w:t>
      </w:r>
    </w:p>
    <w:p>
      <w:pPr>
        <w:pStyle w:val="ListParagraph"/>
        <w:numPr>
          <w:ilvl w:val="0"/>
          <w:numId w:val="2"/>
        </w:numPr>
        <w:spacing w:after="90"/>
      </w:pPr>
      <w:r>
        <w:rPr>
          <w:rFonts w:ascii="Arial" w:cs="Arial" w:eastAsia="Arial" w:hAnsi="Arial"/>
          <w:sz w:val="21"/>
          <w:szCs w:val="21"/>
        </w:rPr>
        <w:t xml:space="preserve">Hardware: desktop or laptop, keyboard, mouse and sufficient memory to run Python and MySQL.</w:t>
      </w:r>
    </w:p>
    <w:p>
      <w:pPr>
        <w:pStyle w:val="ListParagraph"/>
        <w:numPr>
          <w:ilvl w:val="0"/>
          <w:numId w:val="2"/>
        </w:numPr>
        <w:spacing w:after="90"/>
      </w:pPr>
      <w:r>
        <w:rPr>
          <w:rFonts w:ascii="Arial" w:cs="Arial" w:eastAsia="Arial" w:hAnsi="Arial"/>
          <w:sz w:val="21"/>
          <w:szCs w:val="21"/>
        </w:rPr>
        <w:t xml:space="preserve">Operating system: Windows, macOS or Linux with a desktop environment.</w:t>
      </w:r>
    </w:p>
    <w:p>
      <w:pPr>
        <w:pStyle w:val="ListParagraph"/>
        <w:numPr>
          <w:ilvl w:val="0"/>
          <w:numId w:val="2"/>
        </w:numPr>
        <w:spacing w:after="90"/>
      </w:pPr>
      <w:r>
        <w:rPr>
          <w:rFonts w:ascii="Arial" w:cs="Arial" w:eastAsia="Arial" w:hAnsi="Arial"/>
          <w:sz w:val="21"/>
          <w:szCs w:val="21"/>
        </w:rPr>
        <w:t xml:space="preserve">Language: Python 3.</w:t>
      </w:r>
    </w:p>
    <w:p>
      <w:pPr>
        <w:pStyle w:val="ListParagraph"/>
        <w:numPr>
          <w:ilvl w:val="0"/>
          <w:numId w:val="2"/>
        </w:numPr>
        <w:spacing w:after="90"/>
      </w:pPr>
      <w:r>
        <w:rPr>
          <w:rFonts w:ascii="Arial" w:cs="Arial" w:eastAsia="Arial" w:hAnsi="Arial"/>
          <w:sz w:val="21"/>
          <w:szCs w:val="21"/>
        </w:rPr>
        <w:t xml:space="preserve">GUI library: Tkinter and ttk.</w:t>
      </w:r>
    </w:p>
    <w:p>
      <w:pPr>
        <w:pStyle w:val="ListParagraph"/>
        <w:numPr>
          <w:ilvl w:val="0"/>
          <w:numId w:val="2"/>
        </w:numPr>
        <w:spacing w:after="90"/>
      </w:pPr>
      <w:r>
        <w:rPr>
          <w:rFonts w:ascii="Arial" w:cs="Arial" w:eastAsia="Arial" w:hAnsi="Arial"/>
          <w:sz w:val="21"/>
          <w:szCs w:val="21"/>
        </w:rPr>
        <w:t xml:space="preserve">Database: MySQL Server.</w:t>
      </w:r>
    </w:p>
    <w:p>
      <w:pPr>
        <w:pStyle w:val="ListParagraph"/>
        <w:numPr>
          <w:ilvl w:val="0"/>
          <w:numId w:val="2"/>
        </w:numPr>
        <w:spacing w:after="90"/>
      </w:pPr>
      <w:r>
        <w:rPr>
          <w:rFonts w:ascii="Arial" w:cs="Arial" w:eastAsia="Arial" w:hAnsi="Arial"/>
          <w:sz w:val="21"/>
          <w:szCs w:val="21"/>
        </w:rPr>
        <w:t xml:space="preserve">Connector: mysql-connector-python.</w:t>
      </w:r>
    </w:p>
    <w:p>
      <w:pPr>
        <w:pStyle w:val="ListParagraph"/>
        <w:numPr>
          <w:ilvl w:val="0"/>
          <w:numId w:val="2"/>
        </w:numPr>
        <w:spacing w:after="90"/>
      </w:pPr>
      <w:r>
        <w:rPr>
          <w:rFonts w:ascii="Arial" w:cs="Arial" w:eastAsia="Arial" w:hAnsi="Arial"/>
          <w:sz w:val="21"/>
          <w:szCs w:val="21"/>
        </w:rPr>
        <w:t xml:space="preserve">Editor: Visual Studio Code or any Python IDE.</w:t>
      </w:r>
    </w:p>
    <w:p>
      <w:pPr>
        <w:keepNext/>
        <w:spacing w:after="100" w:before="260"/>
      </w:pPr>
      <w:r>
        <w:rPr>
          <w:rFonts w:ascii="Calibri" w:cs="Calibri" w:eastAsia="Calibri" w:hAnsi="Calibri"/>
          <w:b/>
          <w:bCs/>
          <w:color w:val="3E5C8A"/>
          <w:sz w:val="28"/>
          <w:szCs w:val="28"/>
        </w:rPr>
        <w:t xml:space="preserve">7. System Design</w:t>
      </w:r>
    </w:p>
    <w:p>
      <w:pPr>
        <w:spacing w:after="140" w:line="276"/>
      </w:pPr>
      <w:r>
        <w:rPr>
          <w:rFonts w:ascii="Arial" w:cs="Arial" w:eastAsia="Arial" w:hAnsi="Arial"/>
          <w:sz w:val="21"/>
          <w:szCs w:val="21"/>
        </w:rPr>
        <w:t xml:space="preserve">The application has three main layers. The presentation layer is the Tkinter interface containing the product catalogue, cart, customer form and action buttons. The application layer validates inputs, checks stock, updates the cart and calculates totals. The database layer uses the ShoppingDatabase class to run parameterized SQL queries and persist data. Separating the GUI from database methods makes the program easier to read and maintain.</w:t>
      </w:r>
    </w:p>
    <w:p>
      <w:pPr>
        <w:keepNext/>
        <w:spacing w:after="100" w:before="260"/>
      </w:pPr>
      <w:r>
        <w:rPr>
          <w:rFonts w:ascii="Calibri" w:cs="Calibri" w:eastAsia="Calibri" w:hAnsi="Calibri"/>
          <w:b/>
          <w:bCs/>
          <w:color w:val="3E5C8A"/>
          <w:sz w:val="28"/>
          <w:szCs w:val="28"/>
        </w:rPr>
        <w:t xml:space="preserve">8. Main Modules</w:t>
      </w:r>
    </w:p>
    <w:p>
      <w:pPr>
        <w:pStyle w:val="ListParagraph"/>
        <w:numPr>
          <w:ilvl w:val="0"/>
          <w:numId w:val="2"/>
        </w:numPr>
        <w:spacing w:after="90"/>
      </w:pPr>
      <w:r>
        <w:rPr>
          <w:rFonts w:ascii="Arial" w:cs="Arial" w:eastAsia="Arial" w:hAnsi="Arial"/>
          <w:sz w:val="21"/>
          <w:szCs w:val="21"/>
        </w:rPr>
        <w:t xml:space="preserve">Catalogue module: retrieves available products from the products table.</w:t>
      </w:r>
    </w:p>
    <w:p>
      <w:pPr>
        <w:pStyle w:val="ListParagraph"/>
        <w:numPr>
          <w:ilvl w:val="0"/>
          <w:numId w:val="2"/>
        </w:numPr>
        <w:spacing w:after="90"/>
      </w:pPr>
      <w:r>
        <w:rPr>
          <w:rFonts w:ascii="Arial" w:cs="Arial" w:eastAsia="Arial" w:hAnsi="Arial"/>
          <w:sz w:val="21"/>
          <w:szCs w:val="21"/>
        </w:rPr>
        <w:t xml:space="preserve">Cart module: stores selected products and quantities in a Python dictionary.</w:t>
      </w:r>
    </w:p>
    <w:p>
      <w:pPr>
        <w:pStyle w:val="ListParagraph"/>
        <w:numPr>
          <w:ilvl w:val="0"/>
          <w:numId w:val="2"/>
        </w:numPr>
        <w:spacing w:after="90"/>
      </w:pPr>
      <w:r>
        <w:rPr>
          <w:rFonts w:ascii="Arial" w:cs="Arial" w:eastAsia="Arial" w:hAnsi="Arial"/>
          <w:sz w:val="21"/>
          <w:szCs w:val="21"/>
        </w:rPr>
        <w:t xml:space="preserve">Billing module: calculates line totals and the overall total and displays an invoice.</w:t>
      </w:r>
    </w:p>
    <w:p>
      <w:pPr>
        <w:pStyle w:val="ListParagraph"/>
        <w:numPr>
          <w:ilvl w:val="0"/>
          <w:numId w:val="2"/>
        </w:numPr>
        <w:spacing w:after="90"/>
      </w:pPr>
      <w:r>
        <w:rPr>
          <w:rFonts w:ascii="Arial" w:cs="Arial" w:eastAsia="Arial" w:hAnsi="Arial"/>
          <w:sz w:val="21"/>
          <w:szCs w:val="21"/>
        </w:rPr>
        <w:t xml:space="preserve">Order module: saves the order header and all order lines in a database transaction.</w:t>
      </w:r>
    </w:p>
    <w:p>
      <w:pPr>
        <w:pStyle w:val="ListParagraph"/>
        <w:numPr>
          <w:ilvl w:val="0"/>
          <w:numId w:val="2"/>
        </w:numPr>
        <w:spacing w:after="90"/>
      </w:pPr>
      <w:r>
        <w:rPr>
          <w:rFonts w:ascii="Arial" w:cs="Arial" w:eastAsia="Arial" w:hAnsi="Arial"/>
          <w:sz w:val="21"/>
          <w:szCs w:val="21"/>
        </w:rPr>
        <w:t xml:space="preserve">Stock module: checks stock before ordering and reduces it after a successful order.</w:t>
      </w:r>
    </w:p>
    <w:p>
      <w:pPr>
        <w:pStyle w:val="ListParagraph"/>
        <w:numPr>
          <w:ilvl w:val="0"/>
          <w:numId w:val="2"/>
        </w:numPr>
        <w:spacing w:after="90"/>
      </w:pPr>
      <w:r>
        <w:rPr>
          <w:rFonts w:ascii="Arial" w:cs="Arial" w:eastAsia="Arial" w:hAnsi="Arial"/>
          <w:sz w:val="21"/>
          <w:szCs w:val="21"/>
        </w:rPr>
        <w:t xml:space="preserve">Order history module: displays up to 100 recent orders.</w:t>
      </w:r>
    </w:p>
    <w:p>
      <w:pPr>
        <w:pStyle w:val="ListParagraph"/>
        <w:numPr>
          <w:ilvl w:val="0"/>
          <w:numId w:val="2"/>
        </w:numPr>
        <w:spacing w:after="90"/>
      </w:pPr>
      <w:r>
        <w:rPr>
          <w:rFonts w:ascii="Arial" w:cs="Arial" w:eastAsia="Arial" w:hAnsi="Arial"/>
          <w:sz w:val="21"/>
          <w:szCs w:val="21"/>
        </w:rPr>
        <w:t xml:space="preserve">Product maintenance module: inserts a new product or updates a product with the same ID.</w:t>
      </w:r>
    </w:p>
    <w:p>
      <w:pPr>
        <w:keepNext/>
        <w:spacing w:after="100" w:before="260"/>
      </w:pPr>
      <w:r>
        <w:rPr>
          <w:rFonts w:ascii="Calibri" w:cs="Calibri" w:eastAsia="Calibri" w:hAnsi="Calibri"/>
          <w:b/>
          <w:bCs/>
          <w:color w:val="3E5C8A"/>
          <w:sz w:val="28"/>
          <w:szCs w:val="28"/>
        </w:rPr>
        <w:t xml:space="preserve">9. Database Design</w:t>
      </w:r>
    </w:p>
    <w:p>
      <w:pPr>
        <w:spacing w:after="140" w:line="276"/>
      </w:pPr>
      <w:r>
        <w:rPr>
          <w:rFonts w:ascii="Arial" w:cs="Arial" w:eastAsia="Arial" w:hAnsi="Arial"/>
          <w:sz w:val="21"/>
          <w:szCs w:val="21"/>
        </w:rPr>
        <w:t xml:space="preserve">The database is named shopping_db and contains three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00"/>
      </w:tblGrid>
      <w:tr>
        <w:trPr>
          <w:cantSplit/>
        </w:trPr>
        <w:tc>
          <w:tcPr>
            <w:tcW w:type="dxa" w:w="1900"/>
            <w:tcBorders>
              <w:top w:val="single" w:color="4472C4" w:sz="8"/>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Table</w:t>
            </w:r>
          </w:p>
        </w:tc>
        <w:tc>
          <w:tcPr>
            <w:tcW w:type="dxa" w:w="3000"/>
            <w:tcBorders>
              <w:top w:val="single" w:color="4472C4" w:sz="8"/>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Purpose</w:t>
            </w:r>
          </w:p>
        </w:tc>
        <w:tc>
          <w:tcPr>
            <w:tcW w:type="dxa" w:w="4700"/>
            <w:tcBorders>
              <w:top w:val="single" w:color="4472C4" w:sz="8"/>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Important fields</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products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Stores products, price and stock</w:t>
            </w:r>
          </w:p>
        </w:tc>
        <w:tc>
          <w:tcPr>
            <w:tcW w:type="dxa" w:w="47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product_id (PK), name, category, price, stock</w:t>
            </w:r>
          </w:p>
        </w:tc>
      </w:tr>
      <w:tr>
        <w:trPr>
          <w:cantSplit/>
        </w:trP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orders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Stores one record per order</w:t>
            </w:r>
          </w:p>
        </w:tc>
        <w:tc>
          <w:tcPr>
            <w:tcW w:type="dxa" w:w="47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order_id (PK), customer_name, payment_method, total, order_time</w:t>
            </w:r>
          </w:p>
        </w:tc>
      </w:tr>
      <w:tr>
        <w:trPr>
          <w:cantSplit/>
        </w:trPr>
        <w:tc>
          <w:tcPr>
            <w:tcW w:type="dxa" w:w="1900"/>
            <w:tcBorders>
              <w:top w:val="none" w:color="FFFFFF" w:sz="0"/>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order_items</w:t>
            </w:r>
          </w:p>
        </w:tc>
        <w:tc>
          <w:tcPr>
            <w:tcW w:type="dxa" w:w="3000"/>
            <w:tcBorders>
              <w:top w:val="none" w:color="FFFFFF" w:sz="0"/>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Stores each product line in an order</w:t>
            </w:r>
          </w:p>
        </w:tc>
        <w:tc>
          <w:tcPr>
            <w:tcW w:type="dxa" w:w="4700"/>
            <w:tcBorders>
              <w:top w:val="none" w:color="FFFFFF" w:sz="0"/>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order_item_id (PK), order_id, product_id, product_name, quantity, unit_price, line_total</w:t>
            </w:r>
          </w:p>
        </w:tc>
      </w:tr>
    </w:tbl>
    <w:p>
      <w:pPr>
        <w:spacing w:after="80"/>
      </w:pPr>
    </w:p>
    <w:p>
      <w:pPr>
        <w:spacing w:after="140" w:line="276"/>
      </w:pPr>
      <w:r>
        <w:rPr>
          <w:rFonts w:ascii="Arial" w:cs="Arial" w:eastAsia="Arial" w:hAnsi="Arial"/>
          <w:sz w:val="21"/>
          <w:szCs w:val="21"/>
        </w:rPr>
        <w:t xml:space="preserve">One order can contain multiple order_items records. The order_items.order_id foreign key refers to orders.order_id. The product name and unit price are also saved with each order line so the historical invoice retains the details used at the time of purchase.</w:t>
      </w:r>
    </w:p>
    <w:p>
      <w:pPr>
        <w:keepNext/>
        <w:spacing w:after="100" w:before="260"/>
      </w:pPr>
      <w:r>
        <w:rPr>
          <w:rFonts w:ascii="Calibri" w:cs="Calibri" w:eastAsia="Calibri" w:hAnsi="Calibri"/>
          <w:b/>
          <w:bCs/>
          <w:color w:val="3E5C8A"/>
          <w:sz w:val="28"/>
          <w:szCs w:val="28"/>
        </w:rPr>
        <w:t xml:space="preserve">10. Object-Oriented Programming</w:t>
      </w:r>
    </w:p>
    <w:p>
      <w:pPr>
        <w:spacing w:after="140" w:line="276"/>
      </w:pPr>
      <w:r>
        <w:rPr>
          <w:rFonts w:ascii="Arial" w:cs="Arial" w:eastAsia="Arial" w:hAnsi="Arial"/>
          <w:sz w:val="21"/>
          <w:szCs w:val="21"/>
        </w:rPr>
        <w:t xml:space="preserve">The project defines a ShoppingDatabase class for database connectivity and operations, and a ShoppingCartApp class for the graphical interface and order workflow. Objects keep related behavior together. The main function initializes the database and starts the application. This structure is more maintainable than placing every operation in a single long function.</w:t>
      </w:r>
    </w:p>
    <w:p>
      <w:pPr>
        <w:keepNext/>
        <w:spacing w:after="100" w:before="260"/>
      </w:pPr>
      <w:r>
        <w:rPr>
          <w:rFonts w:ascii="Calibri" w:cs="Calibri" w:eastAsia="Calibri" w:hAnsi="Calibri"/>
          <w:b/>
          <w:bCs/>
          <w:color w:val="3E5C8A"/>
          <w:sz w:val="28"/>
          <w:szCs w:val="28"/>
        </w:rPr>
        <w:t xml:space="preserve">11. Use of Dictionaries</w:t>
      </w:r>
    </w:p>
    <w:p>
      <w:pPr>
        <w:spacing w:after="140" w:line="276"/>
      </w:pPr>
      <w:r>
        <w:rPr>
          <w:rFonts w:ascii="Arial" w:cs="Arial" w:eastAsia="Arial" w:hAnsi="Arial"/>
          <w:sz w:val="21"/>
          <w:szCs w:val="21"/>
        </w:rPr>
        <w:t xml:space="preserve">The DEFAULT_PRODUCTS dictionary provides sample product records keyed by product ID. The cart dictionary uses a product ID as its key and stores the product details together with the selected quantity. Dictionaries make it convenient to find a product, update its quantity and calculate the subtotal. The MySQL database remains the persistent source for product and order records.</w:t>
      </w:r>
    </w:p>
    <w:p>
      <w:pPr>
        <w:keepNext/>
        <w:spacing w:after="100" w:before="260"/>
      </w:pPr>
      <w:r>
        <w:rPr>
          <w:rFonts w:ascii="Calibri" w:cs="Calibri" w:eastAsia="Calibri" w:hAnsi="Calibri"/>
          <w:b/>
          <w:bCs/>
          <w:color w:val="3E5C8A"/>
          <w:sz w:val="28"/>
          <w:szCs w:val="28"/>
        </w:rPr>
        <w:t xml:space="preserve">12. User Interface</w:t>
      </w:r>
    </w:p>
    <w:p>
      <w:pPr>
        <w:spacing w:after="140" w:line="276"/>
      </w:pPr>
      <w:r>
        <w:rPr>
          <w:rFonts w:ascii="Arial" w:cs="Arial" w:eastAsia="Arial" w:hAnsi="Arial"/>
          <w:sz w:val="21"/>
          <w:szCs w:val="21"/>
        </w:rPr>
        <w:t xml:space="preserve">The main window is divided into a product catalogue on the left and the shopping cart on the right. The catalogue shows product ID, name, category, price and stock. Buttons add a selected product, increase or decrease quantity, remove a line, clear the cart, place an order, show recent orders and add or update a product. Customer name and payment method are entered before checkout. A separate window displays the generated invoice.</w:t>
      </w:r>
    </w:p>
    <w:p>
      <w:pPr>
        <w:keepNext/>
        <w:spacing w:after="100" w:before="260"/>
      </w:pPr>
      <w:r>
        <w:rPr>
          <w:rFonts w:ascii="Calibri" w:cs="Calibri" w:eastAsia="Calibri" w:hAnsi="Calibri"/>
          <w:b/>
          <w:bCs/>
          <w:color w:val="3E5C8A"/>
          <w:sz w:val="28"/>
          <w:szCs w:val="28"/>
        </w:rPr>
        <w:t xml:space="preserve">13. Algorithm</w:t>
      </w:r>
    </w:p>
    <w:p>
      <w:pPr>
        <w:pStyle w:val="ListParagraph"/>
        <w:numPr>
          <w:ilvl w:val="0"/>
          <w:numId w:val="3"/>
        </w:numPr>
        <w:spacing w:after="90"/>
      </w:pPr>
      <w:r>
        <w:rPr>
          <w:rFonts w:ascii="Arial" w:cs="Arial" w:eastAsia="Arial" w:hAnsi="Arial"/>
          <w:sz w:val="21"/>
          <w:szCs w:val="21"/>
        </w:rPr>
        <w:t xml:space="preserve">Start the program and connect to MySQL.</w:t>
      </w:r>
    </w:p>
    <w:p>
      <w:pPr>
        <w:pStyle w:val="ListParagraph"/>
        <w:numPr>
          <w:ilvl w:val="0"/>
          <w:numId w:val="3"/>
        </w:numPr>
        <w:spacing w:after="90"/>
      </w:pPr>
      <w:r>
        <w:rPr>
          <w:rFonts w:ascii="Arial" w:cs="Arial" w:eastAsia="Arial" w:hAnsi="Arial"/>
          <w:sz w:val="21"/>
          <w:szCs w:val="21"/>
        </w:rPr>
        <w:t xml:space="preserve">Create the database and tables if required; seed the sample products if the table is empty.</w:t>
      </w:r>
    </w:p>
    <w:p>
      <w:pPr>
        <w:pStyle w:val="ListParagraph"/>
        <w:numPr>
          <w:ilvl w:val="0"/>
          <w:numId w:val="3"/>
        </w:numPr>
        <w:spacing w:after="90"/>
      </w:pPr>
      <w:r>
        <w:rPr>
          <w:rFonts w:ascii="Arial" w:cs="Arial" w:eastAsia="Arial" w:hAnsi="Arial"/>
          <w:sz w:val="21"/>
          <w:szCs w:val="21"/>
        </w:rPr>
        <w:t xml:space="preserve">Load the available products into the GUI.</w:t>
      </w:r>
    </w:p>
    <w:p>
      <w:pPr>
        <w:pStyle w:val="ListParagraph"/>
        <w:numPr>
          <w:ilvl w:val="0"/>
          <w:numId w:val="3"/>
        </w:numPr>
        <w:spacing w:after="90"/>
      </w:pPr>
      <w:r>
        <w:rPr>
          <w:rFonts w:ascii="Arial" w:cs="Arial" w:eastAsia="Arial" w:hAnsi="Arial"/>
          <w:sz w:val="21"/>
          <w:szCs w:val="21"/>
        </w:rPr>
        <w:t xml:space="preserve">When the user selects a product, add it to the cart or increase its quantity, provided stock is available.</w:t>
      </w:r>
    </w:p>
    <w:p>
      <w:pPr>
        <w:pStyle w:val="ListParagraph"/>
        <w:numPr>
          <w:ilvl w:val="0"/>
          <w:numId w:val="3"/>
        </w:numPr>
        <w:spacing w:after="90"/>
      </w:pPr>
      <w:r>
        <w:rPr>
          <w:rFonts w:ascii="Arial" w:cs="Arial" w:eastAsia="Arial" w:hAnsi="Arial"/>
          <w:sz w:val="21"/>
          <w:szCs w:val="21"/>
        </w:rPr>
        <w:t xml:space="preserve">Recalculate each line subtotal and the cart total after every change.</w:t>
      </w:r>
    </w:p>
    <w:p>
      <w:pPr>
        <w:pStyle w:val="ListParagraph"/>
        <w:numPr>
          <w:ilvl w:val="0"/>
          <w:numId w:val="3"/>
        </w:numPr>
        <w:spacing w:after="90"/>
      </w:pPr>
      <w:r>
        <w:rPr>
          <w:rFonts w:ascii="Arial" w:cs="Arial" w:eastAsia="Arial" w:hAnsi="Arial"/>
          <w:sz w:val="21"/>
          <w:szCs w:val="21"/>
        </w:rPr>
        <w:t xml:space="preserve">Validate the customer name and ensure the cart contains at least one item.</w:t>
      </w:r>
    </w:p>
    <w:p>
      <w:pPr>
        <w:pStyle w:val="ListParagraph"/>
        <w:numPr>
          <w:ilvl w:val="0"/>
          <w:numId w:val="3"/>
        </w:numPr>
        <w:spacing w:after="90"/>
      </w:pPr>
      <w:r>
        <w:rPr>
          <w:rFonts w:ascii="Arial" w:cs="Arial" w:eastAsia="Arial" w:hAnsi="Arial"/>
          <w:sz w:val="21"/>
          <w:szCs w:val="21"/>
        </w:rPr>
        <w:t xml:space="preserve">Insert the order header and its item lines in one transaction.</w:t>
      </w:r>
    </w:p>
    <w:p>
      <w:pPr>
        <w:pStyle w:val="ListParagraph"/>
        <w:numPr>
          <w:ilvl w:val="0"/>
          <w:numId w:val="3"/>
        </w:numPr>
        <w:spacing w:after="90"/>
      </w:pPr>
      <w:r>
        <w:rPr>
          <w:rFonts w:ascii="Arial" w:cs="Arial" w:eastAsia="Arial" w:hAnsi="Arial"/>
          <w:sz w:val="21"/>
          <w:szCs w:val="21"/>
        </w:rPr>
        <w:t xml:space="preserve">Reduce the stock of each ordered product in the same transaction.</w:t>
      </w:r>
    </w:p>
    <w:p>
      <w:pPr>
        <w:pStyle w:val="ListParagraph"/>
        <w:numPr>
          <w:ilvl w:val="0"/>
          <w:numId w:val="3"/>
        </w:numPr>
        <w:spacing w:after="90"/>
      </w:pPr>
      <w:r>
        <w:rPr>
          <w:rFonts w:ascii="Arial" w:cs="Arial" w:eastAsia="Arial" w:hAnsi="Arial"/>
          <w:sz w:val="21"/>
          <w:szCs w:val="21"/>
        </w:rPr>
        <w:t xml:space="preserve">Commit the transaction and display the invoice; if a database error occurs, roll back the transaction.</w:t>
      </w:r>
    </w:p>
    <w:p>
      <w:pPr>
        <w:pStyle w:val="ListParagraph"/>
        <w:numPr>
          <w:ilvl w:val="0"/>
          <w:numId w:val="3"/>
        </w:numPr>
        <w:spacing w:after="90"/>
      </w:pPr>
      <w:r>
        <w:rPr>
          <w:rFonts w:ascii="Arial" w:cs="Arial" w:eastAsia="Arial" w:hAnsi="Arial"/>
          <w:sz w:val="21"/>
          <w:szCs w:val="21"/>
        </w:rPr>
        <w:t xml:space="preserve">Clear the cart after a successful order and allow the user to continue.</w:t>
      </w:r>
    </w:p>
    <w:p>
      <w:pPr>
        <w:keepNext/>
        <w:spacing w:after="100" w:before="260"/>
      </w:pPr>
      <w:r>
        <w:rPr>
          <w:rFonts w:ascii="Calibri" w:cs="Calibri" w:eastAsia="Calibri" w:hAnsi="Calibri"/>
          <w:b/>
          <w:bCs/>
          <w:color w:val="3E5C8A"/>
          <w:sz w:val="28"/>
          <w:szCs w:val="28"/>
        </w:rPr>
        <w:t xml:space="preserve">14. Testing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2900"/>
      </w:tblGrid>
      <w:tr>
        <w:trPr>
          <w:cantSplit/>
        </w:trPr>
        <w:tc>
          <w:tcPr>
            <w:tcW w:type="dxa" w:w="3100"/>
            <w:tcBorders>
              <w:top w:val="single" w:color="4472C4" w:sz="8"/>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Test case</w:t>
            </w:r>
          </w:p>
        </w:tc>
        <w:tc>
          <w:tcPr>
            <w:tcW w:type="dxa" w:w="3600"/>
            <w:tcBorders>
              <w:top w:val="single" w:color="4472C4" w:sz="8"/>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Expected result</w:t>
            </w:r>
          </w:p>
        </w:tc>
        <w:tc>
          <w:tcPr>
            <w:tcW w:type="dxa" w:w="2900"/>
            <w:tcBorders>
              <w:top w:val="single" w:color="4472C4" w:sz="8"/>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Status to verify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Launch with MySQL running</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Window opens and products load</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Add one product</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Product appears in cart with quantity 1</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Increase quantity</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Quantity and total increase</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Quantity above stock</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Warning message appears</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Decrease quantity to zero</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Product is removed from cart</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Place order with empty cart</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Warning message appears</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Place order without customer name</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Validation warning appears</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Place a valid order</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Order and lines are saved; stock is reduced; invoice appears</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Open recent orders</w:t>
            </w:r>
          </w:p>
        </w:tc>
        <w:tc>
          <w:tcPr>
            <w:tcW w:type="dxa" w:w="36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Saved orders are listed</w:t>
            </w:r>
          </w:p>
        </w:tc>
        <w:tc>
          <w:tcPr>
            <w:tcW w:type="dxa" w:w="29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r>
        <w:trPr>
          <w:cantSplit/>
        </w:trPr>
        <w:tc>
          <w:tcPr>
            <w:tcW w:type="dxa" w:w="3100"/>
            <w:tcBorders>
              <w:top w:val="none" w:color="FFFFFF" w:sz="0"/>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bCs/>
                <w:color w:val="3E5C8A"/>
                <w:sz w:val="20"/>
                <w:szCs w:val="20"/>
              </w:rPr>
              <w:t xml:space="preserve">Add/update product</w:t>
            </w:r>
          </w:p>
        </w:tc>
        <w:tc>
          <w:tcPr>
            <w:tcW w:type="dxa" w:w="3600"/>
            <w:tcBorders>
              <w:top w:val="none" w:color="FFFFFF" w:sz="0"/>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Product record is inserted or updated</w:t>
            </w:r>
          </w:p>
        </w:tc>
        <w:tc>
          <w:tcPr>
            <w:tcW w:type="dxa" w:w="2900"/>
            <w:tcBorders>
              <w:top w:val="none" w:color="FFFFFF" w:sz="0"/>
              <w:left w:val="none" w:color="FFFFFF" w:sz="0"/>
              <w:bottom w:val="single" w:color="4472C4" w:sz="8"/>
              <w:right w:val="none" w:color="FFFFFF" w:sz="0"/>
            </w:tcBorders>
            <w:tcMar>
              <w:top w:type="dxa" w:w="60"/>
              <w:left w:type="dxa" w:w="100"/>
              <w:bottom w:type="dxa" w:w="60"/>
              <w:right w:type="dxa" w:w="100"/>
            </w:tcMar>
          </w:tcPr>
          <w:p>
            <w:r>
              <w:rPr>
                <w:rFonts w:ascii="Arial" w:cs="Arial" w:eastAsia="Arial" w:hAnsi="Arial"/>
                <w:b w:val="false"/>
                <w:bCs w:val="false"/>
                <w:color w:val="2F5597"/>
                <w:sz w:val="20"/>
                <w:szCs w:val="20"/>
              </w:rPr>
              <w:t xml:space="preserve">Run locally</w:t>
            </w:r>
          </w:p>
        </w:tc>
      </w:tr>
    </w:tbl>
    <w:p>
      <w:pPr>
        <w:spacing w:after="80"/>
      </w:pPr>
    </w:p>
    <w:p>
      <w:pPr>
        <w:spacing w:after="140" w:line="276"/>
      </w:pPr>
      <w:r>
        <w:rPr>
          <w:rFonts w:ascii="Arial" w:cs="Arial" w:eastAsia="Arial" w:hAnsi="Arial"/>
          <w:sz w:val="21"/>
          <w:szCs w:val="21"/>
        </w:rPr>
        <w:t xml:space="preserve">Testing should be performed on the student's own computer after configuring MySQL. The status column is intentionally left as a verification checklist rather than claiming tests were executed on the student's machine.</w:t>
      </w:r>
    </w:p>
    <w:p>
      <w:pPr>
        <w:keepNext/>
        <w:spacing w:after="100" w:before="260"/>
      </w:pPr>
      <w:r>
        <w:rPr>
          <w:rFonts w:ascii="Calibri" w:cs="Calibri" w:eastAsia="Calibri" w:hAnsi="Calibri"/>
          <w:b/>
          <w:bCs/>
          <w:color w:val="3E5C8A"/>
          <w:sz w:val="28"/>
          <w:szCs w:val="28"/>
        </w:rPr>
        <w:t xml:space="preserve">15. Exception Handling and Data Safety</w:t>
      </w:r>
    </w:p>
    <w:p>
      <w:pPr>
        <w:spacing w:after="140" w:line="276"/>
      </w:pPr>
      <w:r>
        <w:rPr>
          <w:rFonts w:ascii="Arial" w:cs="Arial" w:eastAsia="Arial" w:hAnsi="Arial"/>
          <w:sz w:val="21"/>
          <w:szCs w:val="21"/>
        </w:rPr>
        <w:t xml:space="preserve">The application handles invalid numeric input, missing customer names, empty carts, insufficient stock and MySQL connector errors with messages. Order creation uses a database transaction: all order records and stock updates are committed together, and a failure triggers rollback. SQL statements use parameter placeholders for values rather than building queries from user-entered text. The database password should remain local and should not be included in a public repository or submitted report.</w:t>
      </w:r>
    </w:p>
    <w:p>
      <w:pPr>
        <w:keepNext/>
        <w:spacing w:after="100" w:before="260"/>
      </w:pPr>
      <w:r>
        <w:rPr>
          <w:rFonts w:ascii="Calibri" w:cs="Calibri" w:eastAsia="Calibri" w:hAnsi="Calibri"/>
          <w:b/>
          <w:bCs/>
          <w:color w:val="3E5C8A"/>
          <w:sz w:val="28"/>
          <w:szCs w:val="28"/>
        </w:rPr>
        <w:t xml:space="preserve">16. Limitations and Future Enhancements</w:t>
      </w:r>
    </w:p>
    <w:p>
      <w:pPr>
        <w:pStyle w:val="ListParagraph"/>
        <w:numPr>
          <w:ilvl w:val="0"/>
          <w:numId w:val="2"/>
        </w:numPr>
        <w:spacing w:after="90"/>
      </w:pPr>
      <w:r>
        <w:rPr>
          <w:rFonts w:ascii="Arial" w:cs="Arial" w:eastAsia="Arial" w:hAnsi="Arial"/>
          <w:sz w:val="21"/>
          <w:szCs w:val="21"/>
        </w:rPr>
        <w:t xml:space="preserve">Add customer and administrator login with role-based permissions.</w:t>
      </w:r>
    </w:p>
    <w:p>
      <w:pPr>
        <w:pStyle w:val="ListParagraph"/>
        <w:numPr>
          <w:ilvl w:val="0"/>
          <w:numId w:val="2"/>
        </w:numPr>
        <w:spacing w:after="90"/>
      </w:pPr>
      <w:r>
        <w:rPr>
          <w:rFonts w:ascii="Arial" w:cs="Arial" w:eastAsia="Arial" w:hAnsi="Arial"/>
          <w:sz w:val="21"/>
          <w:szCs w:val="21"/>
        </w:rPr>
        <w:t xml:space="preserve">Add discount coupons, tax calculation and delivery charges.</w:t>
      </w:r>
    </w:p>
    <w:p>
      <w:pPr>
        <w:pStyle w:val="ListParagraph"/>
        <w:numPr>
          <w:ilvl w:val="0"/>
          <w:numId w:val="2"/>
        </w:numPr>
        <w:spacing w:after="90"/>
      </w:pPr>
      <w:r>
        <w:rPr>
          <w:rFonts w:ascii="Arial" w:cs="Arial" w:eastAsia="Arial" w:hAnsi="Arial"/>
          <w:sz w:val="21"/>
          <w:szCs w:val="21"/>
        </w:rPr>
        <w:t xml:space="preserve">Add order status such as Pending, Packed, Shipped and Delivered.</w:t>
      </w:r>
    </w:p>
    <w:p>
      <w:pPr>
        <w:pStyle w:val="ListParagraph"/>
        <w:numPr>
          <w:ilvl w:val="0"/>
          <w:numId w:val="2"/>
        </w:numPr>
        <w:spacing w:after="90"/>
      </w:pPr>
      <w:r>
        <w:rPr>
          <w:rFonts w:ascii="Arial" w:cs="Arial" w:eastAsia="Arial" w:hAnsi="Arial"/>
          <w:sz w:val="21"/>
          <w:szCs w:val="21"/>
        </w:rPr>
        <w:t xml:space="preserve">Add date-range sales reports and daily revenue summaries.</w:t>
      </w:r>
    </w:p>
    <w:p>
      <w:pPr>
        <w:pStyle w:val="ListParagraph"/>
        <w:numPr>
          <w:ilvl w:val="0"/>
          <w:numId w:val="2"/>
        </w:numPr>
        <w:spacing w:after="90"/>
      </w:pPr>
      <w:r>
        <w:rPr>
          <w:rFonts w:ascii="Arial" w:cs="Arial" w:eastAsia="Arial" w:hAnsi="Arial"/>
          <w:sz w:val="21"/>
          <w:szCs w:val="21"/>
        </w:rPr>
        <w:t xml:space="preserve">Add search, category filters and product images to the catalogue.</w:t>
      </w:r>
    </w:p>
    <w:p>
      <w:pPr>
        <w:pStyle w:val="ListParagraph"/>
        <w:numPr>
          <w:ilvl w:val="0"/>
          <w:numId w:val="2"/>
        </w:numPr>
        <w:spacing w:after="90"/>
      </w:pPr>
      <w:r>
        <w:rPr>
          <w:rFonts w:ascii="Arial" w:cs="Arial" w:eastAsia="Arial" w:hAnsi="Arial"/>
          <w:sz w:val="21"/>
          <w:szCs w:val="21"/>
        </w:rPr>
        <w:t xml:space="preserve">Add invoice printing and export to PDF or CSV.</w:t>
      </w:r>
    </w:p>
    <w:p>
      <w:pPr>
        <w:pStyle w:val="ListParagraph"/>
        <w:numPr>
          <w:ilvl w:val="0"/>
          <w:numId w:val="2"/>
        </w:numPr>
        <w:spacing w:after="90"/>
      </w:pPr>
      <w:r>
        <w:rPr>
          <w:rFonts w:ascii="Arial" w:cs="Arial" w:eastAsia="Arial" w:hAnsi="Arial"/>
          <w:sz w:val="21"/>
          <w:szCs w:val="21"/>
        </w:rPr>
        <w:t xml:space="preserve">Integrate a real payment gateway only with suitable security and testing.</w:t>
      </w:r>
    </w:p>
    <w:p>
      <w:pPr>
        <w:pStyle w:val="ListParagraph"/>
        <w:numPr>
          <w:ilvl w:val="0"/>
          <w:numId w:val="2"/>
        </w:numPr>
        <w:spacing w:after="90"/>
      </w:pPr>
      <w:r>
        <w:rPr>
          <w:rFonts w:ascii="Arial" w:cs="Arial" w:eastAsia="Arial" w:hAnsi="Arial"/>
          <w:sz w:val="21"/>
          <w:szCs w:val="21"/>
        </w:rPr>
        <w:t xml:space="preserve">Add a web or mobile interface for customers.</w:t>
      </w:r>
    </w:p>
    <w:p>
      <w:pPr>
        <w:keepNext/>
        <w:spacing w:after="100" w:before="260"/>
      </w:pPr>
      <w:r>
        <w:rPr>
          <w:rFonts w:ascii="Calibri" w:cs="Calibri" w:eastAsia="Calibri" w:hAnsi="Calibri"/>
          <w:b/>
          <w:bCs/>
          <w:color w:val="3E5C8A"/>
          <w:sz w:val="28"/>
          <w:szCs w:val="28"/>
        </w:rPr>
        <w:t xml:space="preserve">17. Conclusion</w:t>
      </w:r>
    </w:p>
    <w:p>
      <w:pPr>
        <w:spacing w:after="140" w:line="276"/>
      </w:pPr>
      <w:r>
        <w:rPr>
          <w:rFonts w:ascii="Arial" w:cs="Arial" w:eastAsia="Arial" w:hAnsi="Arial"/>
          <w:sz w:val="21"/>
          <w:szCs w:val="21"/>
        </w:rPr>
        <w:t xml:space="preserve">The Online Shopping Cart provides a practical example of applying Python to a familiar real-world process. It combines a Tkinter GUI, dictionary-based cart handling, OOP design and MySQL persistence. The system automates cart management, billing and stock updates while retaining a record of completed transactions. The project also provides a foundation for future improvements such as user authentication, payment integration and analytics.</w:t>
      </w:r>
    </w:p>
    <w:p>
      <w:pPr>
        <w:keepNext/>
        <w:spacing w:after="100" w:before="260"/>
      </w:pPr>
      <w:r>
        <w:rPr>
          <w:rFonts w:ascii="Calibri" w:cs="Calibri" w:eastAsia="Calibri" w:hAnsi="Calibri"/>
          <w:b/>
          <w:bCs/>
          <w:color w:val="3E5C8A"/>
          <w:sz w:val="28"/>
          <w:szCs w:val="28"/>
        </w:rPr>
        <w:t xml:space="preserve">18. References</w:t>
      </w:r>
    </w:p>
    <w:p>
      <w:pPr>
        <w:pStyle w:val="ListParagraph"/>
        <w:numPr>
          <w:ilvl w:val="0"/>
          <w:numId w:val="2"/>
        </w:numPr>
        <w:spacing w:after="90"/>
      </w:pPr>
      <w:r>
        <w:rPr>
          <w:rFonts w:ascii="Arial" w:cs="Arial" w:eastAsia="Arial" w:hAnsi="Arial"/>
          <w:sz w:val="21"/>
          <w:szCs w:val="21"/>
        </w:rPr>
        <w:t xml:space="preserve">Python documentation: https://docs.python.org/3/</w:t>
      </w:r>
    </w:p>
    <w:p>
      <w:pPr>
        <w:pStyle w:val="ListParagraph"/>
        <w:numPr>
          <w:ilvl w:val="0"/>
          <w:numId w:val="2"/>
        </w:numPr>
        <w:spacing w:after="90"/>
      </w:pPr>
      <w:r>
        <w:rPr>
          <w:rFonts w:ascii="Arial" w:cs="Arial" w:eastAsia="Arial" w:hAnsi="Arial"/>
          <w:sz w:val="21"/>
          <w:szCs w:val="21"/>
        </w:rPr>
        <w:t xml:space="preserve">Tkinter documentation: https://docs.python.org/3/library/tkinter.html</w:t>
      </w:r>
    </w:p>
    <w:p>
      <w:pPr>
        <w:pStyle w:val="ListParagraph"/>
        <w:numPr>
          <w:ilvl w:val="0"/>
          <w:numId w:val="2"/>
        </w:numPr>
        <w:spacing w:after="90"/>
      </w:pPr>
      <w:r>
        <w:rPr>
          <w:rFonts w:ascii="Arial" w:cs="Arial" w:eastAsia="Arial" w:hAnsi="Arial"/>
          <w:sz w:val="21"/>
          <w:szCs w:val="21"/>
        </w:rPr>
        <w:t xml:space="preserve">MySQL documentation: https://dev.mysql.com/doc/</w:t>
      </w:r>
    </w:p>
    <w:p>
      <w:pPr>
        <w:pStyle w:val="ListParagraph"/>
        <w:numPr>
          <w:ilvl w:val="0"/>
          <w:numId w:val="2"/>
        </w:numPr>
        <w:spacing w:after="90"/>
      </w:pPr>
      <w:r>
        <w:rPr>
          <w:rFonts w:ascii="Arial" w:cs="Arial" w:eastAsia="Arial" w:hAnsi="Arial"/>
          <w:sz w:val="21"/>
          <w:szCs w:val="21"/>
        </w:rPr>
        <w:t xml:space="preserve">MySQL Connector/Python documentation: https://dev.mysql.com/doc/connector-python/en/</w:t>
      </w:r>
    </w:p>
    <w:sectPr>
      <w:headerReference w:type="default" r:id="rId7"/>
      <w:footerReference w:type="default" r:id="rId8"/>
      <w:pgSz w:w="11906" w:h="16838" w:orient="portrait"/>
      <w:pgMar w:top="1900" w:right="1152" w:bottom="1200" w:left="1152" w:header="3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4F6D9A"/>
        <w:sz w:val="18"/>
        <w:szCs w:val="18"/>
      </w:rPr>
      <w:t xml:space="preserve">| Page </w:t>
    </w:r>
    <w:r>
      <w:rPr>
        <w:rFonts w:ascii="Times New Roman" w:cs="Times New Roman" w:eastAsia="Times New Roman" w:hAnsi="Times New Roman"/>
        <w:color w:val="4F6D9A"/>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6099048" cy="886603"/>
          <wp:effectExtent t="0" r="0" b="0" l="0"/>
          <wp:docPr id="1" name="header" descr="A D Patel Institute of Technology header with ADIT and CVM logos" title="ADIT CVM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9048" cy="88660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56985a35843ef57ed93a164355b0937307722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2026-10-27T06:26:58.426Z</dcterms:created>
  <dcterms:modified xsi:type="dcterms:W3CDTF">2026-10-27T06:26:58.430Z</dcterms:modified>
</cp:coreProperties>
</file>

<file path=docProps/custom.xml><?xml version="1.0" encoding="utf-8"?>
<Properties xmlns="http://schemas.openxmlformats.org/officeDocument/2006/custom-properties" xmlns:vt="http://schemas.openxmlformats.org/officeDocument/2006/docPropsVTypes"/>
</file>