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5222F" w14:textId="77777777" w:rsidR="005C49D4" w:rsidRDefault="005C49D4">
      <w:pPr>
        <w:rPr>
          <w:b/>
        </w:rPr>
      </w:pPr>
    </w:p>
    <w:p w14:paraId="0CCD570B" w14:textId="77777777" w:rsidR="007B0C2C" w:rsidRPr="000C3EDB" w:rsidRDefault="00FC4EB5">
      <w:pPr>
        <w:rPr>
          <w:b/>
        </w:rPr>
      </w:pPr>
      <w:r w:rsidRPr="000C3EDB">
        <w:rPr>
          <w:b/>
        </w:rPr>
        <w:t>Question 2.</w:t>
      </w:r>
    </w:p>
    <w:p w14:paraId="3C90FF1D" w14:textId="77777777" w:rsidR="00FC4EB5" w:rsidRDefault="00FC4EB5"/>
    <w:p w14:paraId="23551A48" w14:textId="67D184ED" w:rsidR="00F12120" w:rsidRDefault="00FC4EB5" w:rsidP="00A06E29">
      <w:pPr>
        <w:pStyle w:val="ListParagraph"/>
        <w:numPr>
          <w:ilvl w:val="0"/>
          <w:numId w:val="1"/>
        </w:numPr>
        <w:jc w:val="both"/>
      </w:pPr>
      <w:r>
        <w:t>During 500 iterations for a single ran</w:t>
      </w:r>
      <w:bookmarkStart w:id="0" w:name="_GoBack"/>
      <w:bookmarkEnd w:id="0"/>
      <w:r>
        <w:t xml:space="preserve">dom initialization we see that successive images try to converge onto a particular digit. Towards the last iteration, we can see a particular </w:t>
      </w:r>
      <w:proofErr w:type="gramStart"/>
      <w:r>
        <w:t>well defined</w:t>
      </w:r>
      <w:proofErr w:type="gramEnd"/>
      <w:r>
        <w:t xml:space="preserve"> digit.</w:t>
      </w:r>
    </w:p>
    <w:p w14:paraId="722A0CAC" w14:textId="77777777" w:rsidR="00F12120" w:rsidRDefault="00F12120" w:rsidP="00F12120">
      <w:pPr>
        <w:pStyle w:val="ListParagraph"/>
      </w:pPr>
    </w:p>
    <w:p w14:paraId="2197C544" w14:textId="12DDF375" w:rsidR="00FC4EB5" w:rsidRDefault="00FC4EB5" w:rsidP="00F12120">
      <w:r>
        <w:rPr>
          <w:noProof/>
        </w:rPr>
        <w:drawing>
          <wp:inline distT="0" distB="0" distL="0" distR="0" wp14:anchorId="65D6C1BE" wp14:editId="7AD38B35">
            <wp:extent cx="54864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1BCB" w14:textId="77777777" w:rsidR="00F12120" w:rsidRDefault="00F12120"/>
    <w:p w14:paraId="5A781795" w14:textId="77777777" w:rsidR="00F12120" w:rsidRDefault="00F12120"/>
    <w:p w14:paraId="5677915A" w14:textId="77777777" w:rsidR="00FC4EB5" w:rsidRDefault="005C49D4" w:rsidP="00A06E29">
      <w:pPr>
        <w:jc w:val="both"/>
      </w:pPr>
      <w:r>
        <w:t>There won’t be any mixing of digits for a single random initialization. In next part we see that RBM mixing due to different initializations.</w:t>
      </w:r>
    </w:p>
    <w:p w14:paraId="16A777E7" w14:textId="77777777" w:rsidR="00F12120" w:rsidRDefault="00F12120" w:rsidP="00A06E29">
      <w:pPr>
        <w:jc w:val="both"/>
      </w:pPr>
    </w:p>
    <w:p w14:paraId="31AF9ED4" w14:textId="77777777" w:rsidR="00F12120" w:rsidRDefault="00F12120" w:rsidP="00A06E29">
      <w:pPr>
        <w:jc w:val="both"/>
      </w:pPr>
    </w:p>
    <w:p w14:paraId="396CF08D" w14:textId="77777777" w:rsidR="00F12120" w:rsidRDefault="00F12120" w:rsidP="00A06E29">
      <w:pPr>
        <w:jc w:val="both"/>
      </w:pPr>
    </w:p>
    <w:p w14:paraId="50E7509B" w14:textId="77777777" w:rsidR="00F12120" w:rsidRDefault="00FC4EB5" w:rsidP="00A06E29">
      <w:pPr>
        <w:jc w:val="both"/>
      </w:pPr>
      <w:r>
        <w:t>(b)</w:t>
      </w:r>
      <w:r w:rsidR="00BC7E79">
        <w:t xml:space="preserve"> Different initialized values of random </w:t>
      </w:r>
      <w:r w:rsidR="00BB7632">
        <w:t xml:space="preserve">matrix </w:t>
      </w:r>
      <w:proofErr w:type="gramStart"/>
      <w:r w:rsidR="00BB7632">
        <w:t>gives</w:t>
      </w:r>
      <w:proofErr w:type="gramEnd"/>
      <w:r w:rsidR="00BB7632">
        <w:t xml:space="preserve"> us different digits in the last sample. Some of the chains converge onto a same digits but each chain has possibility of converging onto any digit to begin with, depending on its initialization value.</w:t>
      </w:r>
    </w:p>
    <w:p w14:paraId="50E7340A" w14:textId="77777777" w:rsidR="00F12120" w:rsidRDefault="00F12120"/>
    <w:p w14:paraId="50C452C0" w14:textId="77777777" w:rsidR="00F12120" w:rsidRDefault="00F12120"/>
    <w:p w14:paraId="441006C2" w14:textId="550C38AD" w:rsidR="00FC4EB5" w:rsidRDefault="00FC4EB5">
      <w:r>
        <w:rPr>
          <w:noProof/>
        </w:rPr>
        <w:lastRenderedPageBreak/>
        <w:drawing>
          <wp:inline distT="0" distB="0" distL="0" distR="0" wp14:anchorId="209073C1" wp14:editId="60B5848F">
            <wp:extent cx="54864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AE2" w14:textId="77777777" w:rsidR="00FC4EB5" w:rsidRDefault="00FC4EB5"/>
    <w:p w14:paraId="0C65B6E6" w14:textId="77777777" w:rsidR="00F12120" w:rsidRDefault="00F12120"/>
    <w:p w14:paraId="35265CF6" w14:textId="77777777" w:rsidR="00F12120" w:rsidRDefault="00F12120"/>
    <w:p w14:paraId="1BC9272E" w14:textId="77777777" w:rsidR="00F12120" w:rsidRDefault="00F12120"/>
    <w:p w14:paraId="10FCCE00" w14:textId="646C9880" w:rsidR="00FC4EB5" w:rsidRDefault="00FC4EB5" w:rsidP="00A06E29">
      <w:pPr>
        <w:jc w:val="both"/>
      </w:pPr>
      <w:r>
        <w:t>(c)</w:t>
      </w:r>
      <w:r w:rsidR="000C3EDB">
        <w:t xml:space="preserve"> </w:t>
      </w:r>
      <w:r w:rsidR="00764EA2">
        <w:t>E</w:t>
      </w:r>
      <w:r w:rsidR="000C3EDB">
        <w:t>nergy corresp</w:t>
      </w:r>
      <w:r w:rsidR="00785355">
        <w:t>onding to different chains</w:t>
      </w:r>
      <w:r w:rsidR="000C3EDB">
        <w:t xml:space="preserve"> </w:t>
      </w:r>
      <w:proofErr w:type="gramStart"/>
      <w:r w:rsidR="000C3EDB">
        <w:t>try</w:t>
      </w:r>
      <w:proofErr w:type="gramEnd"/>
      <w:r w:rsidR="000C3EDB">
        <w:t xml:space="preserve"> to converge onto some particular energy value. However all of them don’t converge at similar values.</w:t>
      </w:r>
    </w:p>
    <w:p w14:paraId="4D777D7D" w14:textId="77777777" w:rsidR="00FC4EB5" w:rsidRDefault="00FC4EB5" w:rsidP="00A06E29">
      <w:pPr>
        <w:jc w:val="both"/>
      </w:pPr>
    </w:p>
    <w:p w14:paraId="2D889326" w14:textId="77777777" w:rsidR="00E90D12" w:rsidRDefault="00785355" w:rsidP="00A06E29">
      <w:pPr>
        <w:jc w:val="both"/>
      </w:pPr>
      <w:r>
        <w:t xml:space="preserve">We have already seen in </w:t>
      </w:r>
      <w:proofErr w:type="gramStart"/>
      <w:r>
        <w:t>part(</w:t>
      </w:r>
      <w:proofErr w:type="gramEnd"/>
      <w:r>
        <w:t>a) and (b) that for a particular chain, RBM converge onto a single digit and doesn’t move between digits. Similarly in energy graph below we can see that for five chains, we have separate energy regions. Each of these energy regions represent</w:t>
      </w:r>
      <w:r w:rsidR="00764EA2">
        <w:t>s</w:t>
      </w:r>
      <w:r>
        <w:t xml:space="preserve"> a particular digit. </w:t>
      </w:r>
    </w:p>
    <w:p w14:paraId="6339181C" w14:textId="77777777" w:rsidR="006B6E94" w:rsidRDefault="006B6E94" w:rsidP="00A06E29">
      <w:pPr>
        <w:jc w:val="both"/>
      </w:pPr>
    </w:p>
    <w:p w14:paraId="7C15F3AE" w14:textId="30468C93" w:rsidR="000C3EDB" w:rsidRDefault="000C3EDB" w:rsidP="00A06E29">
      <w:pPr>
        <w:jc w:val="both"/>
      </w:pPr>
      <w:r>
        <w:t>This plot makes us conclude that burn in time for each of the chain is low i.e. chains burn in quickly</w:t>
      </w:r>
      <w:r w:rsidR="00E90D12">
        <w:t>. It takes nearly 500 iterations for a chain to converge onto a particular energy value giving reasonable visual results for a digit.</w:t>
      </w:r>
    </w:p>
    <w:p w14:paraId="7DEC0998" w14:textId="77777777" w:rsidR="006B6E94" w:rsidRDefault="006B6E94" w:rsidP="00A06E29">
      <w:pPr>
        <w:jc w:val="both"/>
      </w:pPr>
    </w:p>
    <w:p w14:paraId="0775D0F2" w14:textId="4DDD9686" w:rsidR="00284386" w:rsidRDefault="00284386" w:rsidP="00A06E29">
      <w:pPr>
        <w:jc w:val="both"/>
      </w:pPr>
      <w:r>
        <w:t>As we observed that for a particular chain, it converges to a single digit having different energy region, each of the consecutive sample drawn from a given chain is highly related to each other. Therefore auto-correlation is high.</w:t>
      </w:r>
    </w:p>
    <w:p w14:paraId="71326127" w14:textId="3193A035" w:rsidR="00FC4EB5" w:rsidRDefault="00FC4EB5">
      <w:r>
        <w:rPr>
          <w:noProof/>
        </w:rPr>
        <w:drawing>
          <wp:inline distT="0" distB="0" distL="0" distR="0" wp14:anchorId="2EAB4CCC" wp14:editId="7CAE08B2">
            <wp:extent cx="5486400" cy="411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A9E" w14:textId="77777777" w:rsidR="005C49D4" w:rsidRDefault="005C49D4"/>
    <w:p w14:paraId="5661F6A0" w14:textId="77777777" w:rsidR="00C906B6" w:rsidRDefault="00C906B6">
      <w:pPr>
        <w:rPr>
          <w:b/>
        </w:rPr>
      </w:pPr>
    </w:p>
    <w:p w14:paraId="396F37E4" w14:textId="77777777" w:rsidR="00C906B6" w:rsidRDefault="00C906B6">
      <w:pPr>
        <w:rPr>
          <w:b/>
        </w:rPr>
      </w:pPr>
    </w:p>
    <w:p w14:paraId="7AC0012A" w14:textId="77777777" w:rsidR="00C906B6" w:rsidRDefault="00C906B6">
      <w:pPr>
        <w:rPr>
          <w:b/>
        </w:rPr>
      </w:pPr>
    </w:p>
    <w:p w14:paraId="32F99235" w14:textId="77777777" w:rsidR="00C906B6" w:rsidRDefault="00C906B6">
      <w:pPr>
        <w:rPr>
          <w:b/>
        </w:rPr>
      </w:pPr>
    </w:p>
    <w:p w14:paraId="2B6ACF1A" w14:textId="77777777" w:rsidR="00C906B6" w:rsidRDefault="00C906B6">
      <w:pPr>
        <w:rPr>
          <w:b/>
        </w:rPr>
      </w:pPr>
    </w:p>
    <w:p w14:paraId="3B97D5BD" w14:textId="77777777" w:rsidR="00C906B6" w:rsidRDefault="00C906B6">
      <w:pPr>
        <w:rPr>
          <w:b/>
        </w:rPr>
      </w:pPr>
    </w:p>
    <w:p w14:paraId="4AEF7D77" w14:textId="77777777" w:rsidR="00C906B6" w:rsidRDefault="00C906B6">
      <w:pPr>
        <w:rPr>
          <w:b/>
        </w:rPr>
      </w:pPr>
    </w:p>
    <w:p w14:paraId="60AD14D9" w14:textId="77777777" w:rsidR="00C906B6" w:rsidRDefault="00C906B6">
      <w:pPr>
        <w:rPr>
          <w:b/>
        </w:rPr>
      </w:pPr>
    </w:p>
    <w:p w14:paraId="6B05A1C5" w14:textId="77777777" w:rsidR="00C906B6" w:rsidRDefault="00C906B6">
      <w:pPr>
        <w:rPr>
          <w:b/>
        </w:rPr>
      </w:pPr>
    </w:p>
    <w:p w14:paraId="521BF3B5" w14:textId="77777777" w:rsidR="00C906B6" w:rsidRDefault="00C906B6">
      <w:pPr>
        <w:rPr>
          <w:b/>
        </w:rPr>
      </w:pPr>
    </w:p>
    <w:p w14:paraId="15614B63" w14:textId="77777777" w:rsidR="00C906B6" w:rsidRDefault="00C906B6">
      <w:pPr>
        <w:rPr>
          <w:b/>
        </w:rPr>
      </w:pPr>
    </w:p>
    <w:p w14:paraId="5095C644" w14:textId="77777777" w:rsidR="00C906B6" w:rsidRDefault="00C906B6">
      <w:pPr>
        <w:rPr>
          <w:b/>
        </w:rPr>
      </w:pPr>
    </w:p>
    <w:p w14:paraId="1CE40C7A" w14:textId="77777777" w:rsidR="00C906B6" w:rsidRDefault="00C906B6">
      <w:pPr>
        <w:rPr>
          <w:b/>
        </w:rPr>
      </w:pPr>
    </w:p>
    <w:p w14:paraId="73BF5BC4" w14:textId="77777777" w:rsidR="00C906B6" w:rsidRDefault="00C906B6">
      <w:pPr>
        <w:rPr>
          <w:b/>
        </w:rPr>
      </w:pPr>
    </w:p>
    <w:p w14:paraId="0F3057EE" w14:textId="77777777" w:rsidR="00C906B6" w:rsidRDefault="00C906B6">
      <w:pPr>
        <w:rPr>
          <w:b/>
        </w:rPr>
      </w:pPr>
    </w:p>
    <w:p w14:paraId="4CAA0453" w14:textId="77777777" w:rsidR="00C906B6" w:rsidRDefault="00C906B6">
      <w:pPr>
        <w:rPr>
          <w:b/>
        </w:rPr>
      </w:pPr>
    </w:p>
    <w:p w14:paraId="3174CD34" w14:textId="77777777" w:rsidR="00C906B6" w:rsidRDefault="00C906B6">
      <w:pPr>
        <w:rPr>
          <w:b/>
        </w:rPr>
      </w:pPr>
    </w:p>
    <w:p w14:paraId="68F110B1" w14:textId="77777777" w:rsidR="00C906B6" w:rsidRDefault="00C906B6">
      <w:pPr>
        <w:rPr>
          <w:b/>
        </w:rPr>
      </w:pPr>
    </w:p>
    <w:p w14:paraId="031A371D" w14:textId="77777777" w:rsidR="00C906B6" w:rsidRDefault="00C906B6">
      <w:pPr>
        <w:rPr>
          <w:b/>
        </w:rPr>
      </w:pPr>
    </w:p>
    <w:p w14:paraId="1FC0FABA" w14:textId="77777777" w:rsidR="00C906B6" w:rsidRDefault="00C906B6">
      <w:pPr>
        <w:rPr>
          <w:b/>
        </w:rPr>
      </w:pPr>
    </w:p>
    <w:p w14:paraId="495F64F9" w14:textId="77777777" w:rsidR="00C906B6" w:rsidRDefault="00C906B6">
      <w:pPr>
        <w:rPr>
          <w:b/>
        </w:rPr>
      </w:pPr>
    </w:p>
    <w:p w14:paraId="6BB18629" w14:textId="77777777" w:rsidR="00C906B6" w:rsidRDefault="00C906B6">
      <w:pPr>
        <w:rPr>
          <w:b/>
        </w:rPr>
      </w:pPr>
    </w:p>
    <w:p w14:paraId="073F4141" w14:textId="229219A1" w:rsidR="00C906B6" w:rsidRDefault="00C906B6">
      <w:pPr>
        <w:rPr>
          <w:b/>
        </w:rPr>
      </w:pPr>
      <w:r>
        <w:rPr>
          <w:b/>
        </w:rPr>
        <w:t>Question 3.</w:t>
      </w:r>
    </w:p>
    <w:p w14:paraId="3CD716CA" w14:textId="77777777" w:rsidR="00C906B6" w:rsidRDefault="00C906B6">
      <w:pPr>
        <w:rPr>
          <w:b/>
        </w:rPr>
      </w:pPr>
    </w:p>
    <w:p w14:paraId="290FD4E5" w14:textId="14BAB520" w:rsidR="00016A30" w:rsidRPr="00016A30" w:rsidRDefault="00016A30" w:rsidP="00A06E29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For the given image below, most of the digits are visually recognizable quite easily. However some of the digits are not formed correctly and </w:t>
      </w:r>
      <w:proofErr w:type="spellStart"/>
      <w:r>
        <w:t>doesn</w:t>
      </w:r>
      <w:proofErr w:type="spellEnd"/>
      <w:r>
        <w:t>’ match the training images in Figure 1.</w:t>
      </w:r>
      <w:r w:rsidR="00C906B6" w:rsidRPr="00016A30">
        <w:rPr>
          <w:b/>
        </w:rPr>
        <w:t xml:space="preserve"> </w:t>
      </w:r>
    </w:p>
    <w:p w14:paraId="5B590676" w14:textId="77777777" w:rsidR="00016A30" w:rsidRDefault="00016A30" w:rsidP="00A06E29">
      <w:pPr>
        <w:pStyle w:val="ListParagraph"/>
        <w:ind w:left="740"/>
        <w:jc w:val="both"/>
        <w:rPr>
          <w:b/>
        </w:rPr>
      </w:pPr>
    </w:p>
    <w:p w14:paraId="0989D3F4" w14:textId="77777777" w:rsidR="00A06E29" w:rsidRDefault="00016A30" w:rsidP="00A06E29">
      <w:pPr>
        <w:pStyle w:val="ListParagraph"/>
        <w:ind w:left="740"/>
        <w:jc w:val="both"/>
      </w:pPr>
      <w:r>
        <w:t>The below image is visually better than image shown in Question 2 for K=100. Digits are much better formed with curves and edges quite close to original training image digits. However very few images are not recognizable.</w:t>
      </w:r>
    </w:p>
    <w:p w14:paraId="750D0696" w14:textId="77777777" w:rsidR="00A06E29" w:rsidRDefault="00A06E29" w:rsidP="00A06E29">
      <w:pPr>
        <w:pStyle w:val="ListParagraph"/>
        <w:ind w:left="740"/>
        <w:jc w:val="both"/>
      </w:pPr>
    </w:p>
    <w:p w14:paraId="0FC2ACE5" w14:textId="77777777" w:rsidR="00A06E29" w:rsidRDefault="00A06E29" w:rsidP="00A06E29">
      <w:pPr>
        <w:pStyle w:val="ListParagraph"/>
        <w:ind w:left="740"/>
        <w:jc w:val="both"/>
      </w:pPr>
    </w:p>
    <w:p w14:paraId="59EDEB96" w14:textId="0794DDC8" w:rsidR="00C906B6" w:rsidRPr="00016A30" w:rsidRDefault="00C906B6" w:rsidP="00A06E29">
      <w:pPr>
        <w:pStyle w:val="ListParagraph"/>
        <w:ind w:left="740"/>
        <w:jc w:val="both"/>
        <w:rPr>
          <w:b/>
        </w:rPr>
      </w:pPr>
      <w:r>
        <w:rPr>
          <w:noProof/>
        </w:rPr>
        <w:drawing>
          <wp:inline distT="0" distB="0" distL="0" distR="0" wp14:anchorId="6EA85343" wp14:editId="74BAB2EE">
            <wp:extent cx="5486400" cy="411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0806" w14:textId="77777777" w:rsidR="00C906B6" w:rsidRDefault="00C906B6">
      <w:pPr>
        <w:rPr>
          <w:b/>
        </w:rPr>
      </w:pPr>
    </w:p>
    <w:p w14:paraId="28BB8481" w14:textId="77777777" w:rsidR="00C906B6" w:rsidRDefault="00C906B6">
      <w:pPr>
        <w:rPr>
          <w:b/>
        </w:rPr>
      </w:pPr>
    </w:p>
    <w:p w14:paraId="735198C0" w14:textId="77777777" w:rsidR="00A06E29" w:rsidRDefault="00A06E29">
      <w:pPr>
        <w:rPr>
          <w:b/>
        </w:rPr>
      </w:pPr>
    </w:p>
    <w:p w14:paraId="1C5DF88F" w14:textId="77777777" w:rsidR="00A06E29" w:rsidRDefault="00A06E29">
      <w:pPr>
        <w:rPr>
          <w:b/>
        </w:rPr>
      </w:pPr>
    </w:p>
    <w:p w14:paraId="5C1554B3" w14:textId="77777777" w:rsidR="00A06E29" w:rsidRDefault="00A06E29">
      <w:pPr>
        <w:rPr>
          <w:b/>
        </w:rPr>
      </w:pPr>
    </w:p>
    <w:p w14:paraId="395F2D32" w14:textId="77777777" w:rsidR="00A06E29" w:rsidRDefault="00A06E29">
      <w:pPr>
        <w:rPr>
          <w:b/>
        </w:rPr>
      </w:pPr>
    </w:p>
    <w:p w14:paraId="1355ACA9" w14:textId="77777777" w:rsidR="00A06E29" w:rsidRDefault="00A06E29">
      <w:pPr>
        <w:rPr>
          <w:b/>
        </w:rPr>
      </w:pPr>
    </w:p>
    <w:p w14:paraId="58CD8C89" w14:textId="77777777" w:rsidR="00A06E29" w:rsidRDefault="00A06E29">
      <w:pPr>
        <w:rPr>
          <w:b/>
        </w:rPr>
      </w:pPr>
    </w:p>
    <w:p w14:paraId="60954600" w14:textId="77777777" w:rsidR="00A06E29" w:rsidRDefault="00A06E29">
      <w:pPr>
        <w:rPr>
          <w:b/>
        </w:rPr>
      </w:pPr>
    </w:p>
    <w:p w14:paraId="59AB4CDC" w14:textId="77777777" w:rsidR="00A06E29" w:rsidRDefault="00A06E29">
      <w:pPr>
        <w:rPr>
          <w:b/>
        </w:rPr>
      </w:pPr>
    </w:p>
    <w:p w14:paraId="1BB06C1D" w14:textId="77777777" w:rsidR="00A06E29" w:rsidRDefault="00A06E29">
      <w:pPr>
        <w:rPr>
          <w:b/>
        </w:rPr>
      </w:pPr>
    </w:p>
    <w:p w14:paraId="5A30665B" w14:textId="77777777" w:rsidR="00A06E29" w:rsidRDefault="00A06E29">
      <w:pPr>
        <w:rPr>
          <w:b/>
        </w:rPr>
      </w:pPr>
    </w:p>
    <w:p w14:paraId="0DD39863" w14:textId="77777777" w:rsidR="00A06E29" w:rsidRDefault="00A06E29">
      <w:pPr>
        <w:rPr>
          <w:b/>
        </w:rPr>
      </w:pPr>
    </w:p>
    <w:p w14:paraId="1474CDB4" w14:textId="1E43D83F" w:rsidR="00C906B6" w:rsidRDefault="00C906B6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b</w:t>
      </w:r>
      <w:proofErr w:type="gramEnd"/>
      <w:r>
        <w:rPr>
          <w:b/>
        </w:rPr>
        <w:t>)</w:t>
      </w:r>
    </w:p>
    <w:p w14:paraId="60044123" w14:textId="77777777" w:rsidR="00C906B6" w:rsidRDefault="00C906B6">
      <w:pPr>
        <w:rPr>
          <w:b/>
        </w:rPr>
      </w:pPr>
    </w:p>
    <w:p w14:paraId="2BCBBE62" w14:textId="207053ED" w:rsidR="00C906B6" w:rsidRDefault="006F626D">
      <w:pPr>
        <w:rPr>
          <w:b/>
        </w:rPr>
      </w:pPr>
      <w:r>
        <w:rPr>
          <w:b/>
          <w:noProof/>
        </w:rPr>
        <w:drawing>
          <wp:inline distT="0" distB="0" distL="0" distR="0" wp14:anchorId="10506D30" wp14:editId="67818B4E">
            <wp:extent cx="6129119" cy="4596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919" cy="45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635" w14:textId="77777777" w:rsidR="005C49D4" w:rsidRDefault="005C49D4">
      <w:pPr>
        <w:rPr>
          <w:b/>
        </w:rPr>
      </w:pPr>
      <w:r w:rsidRPr="005C49D4">
        <w:rPr>
          <w:b/>
        </w:rPr>
        <w:t>Question 4.</w:t>
      </w:r>
    </w:p>
    <w:p w14:paraId="77474BAD" w14:textId="77777777" w:rsidR="005C49D4" w:rsidRDefault="005C49D4">
      <w:pPr>
        <w:rPr>
          <w:b/>
        </w:rPr>
      </w:pPr>
    </w:p>
    <w:p w14:paraId="052F368B" w14:textId="77777777" w:rsidR="005C49D4" w:rsidRDefault="005C49D4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a</w:t>
      </w:r>
      <w:proofErr w:type="gramEnd"/>
      <w:r>
        <w:rPr>
          <w:b/>
        </w:rPr>
        <w:t>)</w:t>
      </w:r>
    </w:p>
    <w:p w14:paraId="7F4C2E5C" w14:textId="77777777" w:rsidR="005C49D4" w:rsidRDefault="005C49D4">
      <w:pPr>
        <w:rPr>
          <w:b/>
        </w:rPr>
      </w:pPr>
    </w:p>
    <w:p w14:paraId="289B84A5" w14:textId="77777777" w:rsidR="005C49D4" w:rsidRDefault="005C49D4" w:rsidP="00A06E29">
      <w:pPr>
        <w:jc w:val="both"/>
      </w:pPr>
      <w:r>
        <w:t>I have reported two error rates corresponding to Models with 400 and 100 hidden units:</w:t>
      </w:r>
    </w:p>
    <w:p w14:paraId="713C8647" w14:textId="77777777" w:rsidR="005C49D4" w:rsidRDefault="005C49D4" w:rsidP="00A06E29">
      <w:pPr>
        <w:jc w:val="both"/>
      </w:pPr>
    </w:p>
    <w:p w14:paraId="39F857EA" w14:textId="7AD3A472" w:rsidR="005C49D4" w:rsidRDefault="005C49D4" w:rsidP="00A06E29">
      <w:pPr>
        <w:jc w:val="both"/>
      </w:pPr>
      <w:r>
        <w:t>For 100 hidden units (given model</w:t>
      </w:r>
      <w:r w:rsidR="00016A30">
        <w:t xml:space="preserve"> in assignment</w:t>
      </w:r>
      <w:proofErr w:type="gramStart"/>
      <w:r>
        <w:t>) :</w:t>
      </w:r>
      <w:proofErr w:type="gramEnd"/>
      <w:r>
        <w:t xml:space="preserve"> 7.12%</w:t>
      </w:r>
    </w:p>
    <w:p w14:paraId="07518B3F" w14:textId="77777777" w:rsidR="005C49D4" w:rsidRDefault="005C49D4" w:rsidP="00A06E29">
      <w:pPr>
        <w:jc w:val="both"/>
      </w:pPr>
      <w:r>
        <w:t>For 400 hidden units (trained in question 3):  3.93%</w:t>
      </w:r>
    </w:p>
    <w:p w14:paraId="5E579E31" w14:textId="77777777" w:rsidR="005C49D4" w:rsidRDefault="005C49D4" w:rsidP="00A06E29">
      <w:pPr>
        <w:jc w:val="both"/>
      </w:pPr>
    </w:p>
    <w:p w14:paraId="625CA161" w14:textId="77777777" w:rsidR="005C49D4" w:rsidRDefault="005C49D4" w:rsidP="00A06E29">
      <w:pPr>
        <w:jc w:val="both"/>
      </w:pPr>
      <w:r w:rsidRPr="005C49D4">
        <w:rPr>
          <w:b/>
        </w:rPr>
        <w:t>(b)</w:t>
      </w:r>
      <w:r>
        <w:rPr>
          <w:b/>
        </w:rPr>
        <w:t xml:space="preserve"> </w:t>
      </w:r>
      <w:r>
        <w:t>Error rate with raw pixels as feature: 7.88%</w:t>
      </w:r>
    </w:p>
    <w:p w14:paraId="16A7EF71" w14:textId="77777777" w:rsidR="005C49D4" w:rsidRDefault="005C49D4" w:rsidP="00A06E29">
      <w:pPr>
        <w:jc w:val="both"/>
      </w:pPr>
    </w:p>
    <w:p w14:paraId="4399766D" w14:textId="77777777" w:rsidR="005C49D4" w:rsidRPr="005C49D4" w:rsidRDefault="005C49D4" w:rsidP="00A06E29">
      <w:pPr>
        <w:jc w:val="both"/>
      </w:pPr>
      <w:r>
        <w:t>As we can see, lower dimensional features used in part (a) works better than raw pixel values.</w:t>
      </w:r>
    </w:p>
    <w:p w14:paraId="71610C29" w14:textId="77777777" w:rsidR="005C49D4" w:rsidRDefault="005C49D4" w:rsidP="00A06E29">
      <w:pPr>
        <w:jc w:val="both"/>
      </w:pPr>
    </w:p>
    <w:p w14:paraId="331C758F" w14:textId="77777777" w:rsidR="005C49D4" w:rsidRPr="005C49D4" w:rsidRDefault="005C49D4"/>
    <w:sectPr w:rsidR="005C49D4" w:rsidRPr="005C49D4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3230"/>
    <w:multiLevelType w:val="hybridMultilevel"/>
    <w:tmpl w:val="3C948828"/>
    <w:lvl w:ilvl="0" w:tplc="899CC626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45A72"/>
    <w:multiLevelType w:val="hybridMultilevel"/>
    <w:tmpl w:val="B8865ED4"/>
    <w:lvl w:ilvl="0" w:tplc="C1883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B5"/>
    <w:rsid w:val="00016A30"/>
    <w:rsid w:val="000C3EDB"/>
    <w:rsid w:val="00284386"/>
    <w:rsid w:val="00301AD2"/>
    <w:rsid w:val="005C49D4"/>
    <w:rsid w:val="006B6E94"/>
    <w:rsid w:val="006F626D"/>
    <w:rsid w:val="00764EA2"/>
    <w:rsid w:val="00785355"/>
    <w:rsid w:val="007B0C2C"/>
    <w:rsid w:val="00A06E29"/>
    <w:rsid w:val="00BB7632"/>
    <w:rsid w:val="00BC7E79"/>
    <w:rsid w:val="00C906B6"/>
    <w:rsid w:val="00C939BC"/>
    <w:rsid w:val="00E90D12"/>
    <w:rsid w:val="00F12120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45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2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600x12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2027</Characters>
  <Application>Microsoft Macintosh Word</Application>
  <DocSecurity>0</DocSecurity>
  <Lines>16</Lines>
  <Paragraphs>4</Paragraphs>
  <ScaleCrop>false</ScaleCrop>
  <Company>UMass - Amherst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3</cp:revision>
  <cp:lastPrinted>2015-04-24T19:26:00Z</cp:lastPrinted>
  <dcterms:created xsi:type="dcterms:W3CDTF">2015-04-24T19:26:00Z</dcterms:created>
  <dcterms:modified xsi:type="dcterms:W3CDTF">2015-04-24T19:44:00Z</dcterms:modified>
</cp:coreProperties>
</file>