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D640D" w14:textId="77777777" w:rsidR="0066218D" w:rsidRDefault="0066218D"/>
    <w:p w14:paraId="1FE9DFCF" w14:textId="77777777" w:rsidR="00837820" w:rsidRDefault="00837820"/>
    <w:p w14:paraId="011168BD" w14:textId="77777777" w:rsidR="00837820" w:rsidRPr="00837820" w:rsidRDefault="00837820" w:rsidP="00837820">
      <w:pPr>
        <w:rPr>
          <w:b/>
          <w:bCs/>
        </w:rPr>
      </w:pPr>
      <w:r w:rsidRPr="00837820">
        <w:rPr>
          <w:rFonts w:ascii="Segoe UI Emoji" w:hAnsi="Segoe UI Emoji" w:cs="Segoe UI Emoji"/>
          <w:b/>
          <w:bCs/>
        </w:rPr>
        <w:t>💡</w:t>
      </w:r>
      <w:r w:rsidRPr="00837820">
        <w:rPr>
          <w:b/>
          <w:bCs/>
        </w:rPr>
        <w:t xml:space="preserve"> Facilitating Transformation with the APA Enablement Framework in Automation Anywhere</w:t>
      </w:r>
    </w:p>
    <w:p w14:paraId="13EBCAFE" w14:textId="77777777" w:rsidR="00837820" w:rsidRPr="00837820" w:rsidRDefault="00837820" w:rsidP="00837820">
      <w:r w:rsidRPr="00837820">
        <w:pict w14:anchorId="71179491">
          <v:rect id="_x0000_i1079" style="width:0;height:1.5pt" o:hralign="center" o:hrstd="t" o:hr="t" fillcolor="#a0a0a0" stroked="f"/>
        </w:pict>
      </w:r>
    </w:p>
    <w:p w14:paraId="57D72BD2" w14:textId="77777777" w:rsidR="00837820" w:rsidRPr="00837820" w:rsidRDefault="00837820" w:rsidP="00837820">
      <w:r w:rsidRPr="00837820">
        <w:t xml:space="preserve">The </w:t>
      </w:r>
      <w:r w:rsidRPr="00837820">
        <w:rPr>
          <w:b/>
          <w:bCs/>
        </w:rPr>
        <w:t>APA Enablement Framework</w:t>
      </w:r>
      <w:r w:rsidRPr="00837820">
        <w:t xml:space="preserve"> is a structured methodology provided by </w:t>
      </w:r>
      <w:r w:rsidRPr="00837820">
        <w:rPr>
          <w:b/>
          <w:bCs/>
        </w:rPr>
        <w:t>Automation Anywhere</w:t>
      </w:r>
      <w:r w:rsidRPr="00837820">
        <w:t xml:space="preserve"> to help organizations </w:t>
      </w:r>
      <w:r w:rsidRPr="00837820">
        <w:rPr>
          <w:b/>
          <w:bCs/>
        </w:rPr>
        <w:t>adopt, scale, and manage Agentic Process Automation (APA)</w:t>
      </w:r>
      <w:r w:rsidRPr="00837820">
        <w:t xml:space="preserve"> effectively.</w:t>
      </w:r>
    </w:p>
    <w:p w14:paraId="74B8E972" w14:textId="77777777" w:rsidR="00837820" w:rsidRPr="00837820" w:rsidRDefault="00837820" w:rsidP="00837820">
      <w:r w:rsidRPr="00837820">
        <w:t xml:space="preserve">It is designed to </w:t>
      </w:r>
      <w:r w:rsidRPr="00837820">
        <w:rPr>
          <w:b/>
          <w:bCs/>
        </w:rPr>
        <w:t>guide businesses through the transformation journey</w:t>
      </w:r>
      <w:r w:rsidRPr="00837820">
        <w:t>—from identifying opportunities to building and scaling intelligent digital agents.</w:t>
      </w:r>
    </w:p>
    <w:p w14:paraId="74E0ADF3" w14:textId="77777777" w:rsidR="00837820" w:rsidRPr="00837820" w:rsidRDefault="00837820" w:rsidP="00837820">
      <w:r w:rsidRPr="00837820">
        <w:pict w14:anchorId="30AB7789">
          <v:rect id="_x0000_i1080" style="width:0;height:1.5pt" o:hralign="center" o:hrstd="t" o:hr="t" fillcolor="#a0a0a0" stroked="f"/>
        </w:pict>
      </w:r>
    </w:p>
    <w:p w14:paraId="6A7E4713" w14:textId="77777777" w:rsidR="00837820" w:rsidRPr="00837820" w:rsidRDefault="00837820" w:rsidP="00837820">
      <w:pPr>
        <w:rPr>
          <w:b/>
          <w:bCs/>
        </w:rPr>
      </w:pPr>
      <w:r w:rsidRPr="00837820">
        <w:rPr>
          <w:rFonts w:ascii="Segoe UI Emoji" w:hAnsi="Segoe UI Emoji" w:cs="Segoe UI Emoji"/>
          <w:b/>
          <w:bCs/>
        </w:rPr>
        <w:t>🔷</w:t>
      </w:r>
      <w:r w:rsidRPr="00837820">
        <w:rPr>
          <w:b/>
          <w:bCs/>
        </w:rPr>
        <w:t xml:space="preserve"> What is the APA Enablement Framework?</w:t>
      </w:r>
    </w:p>
    <w:p w14:paraId="0979913A" w14:textId="77777777" w:rsidR="00837820" w:rsidRPr="00837820" w:rsidRDefault="00837820" w:rsidP="00837820">
      <w:r w:rsidRPr="00837820">
        <w:t xml:space="preserve">The APA Enablement Framework provides a </w:t>
      </w:r>
      <w:r w:rsidRPr="00837820">
        <w:rPr>
          <w:b/>
          <w:bCs/>
        </w:rPr>
        <w:t xml:space="preserve">roadmap and </w:t>
      </w:r>
      <w:proofErr w:type="gramStart"/>
      <w:r w:rsidRPr="00837820">
        <w:rPr>
          <w:b/>
          <w:bCs/>
        </w:rPr>
        <w:t>set</w:t>
      </w:r>
      <w:proofErr w:type="gramEnd"/>
      <w:r w:rsidRPr="00837820">
        <w:rPr>
          <w:b/>
          <w:bCs/>
        </w:rPr>
        <w:t xml:space="preserve"> of tools</w:t>
      </w:r>
      <w:r w:rsidRPr="00837820">
        <w:t xml:space="preserve"> to facilitate:</w:t>
      </w:r>
    </w:p>
    <w:p w14:paraId="17C51213" w14:textId="77777777" w:rsidR="00837820" w:rsidRPr="00837820" w:rsidRDefault="00837820" w:rsidP="00837820">
      <w:pPr>
        <w:numPr>
          <w:ilvl w:val="0"/>
          <w:numId w:val="1"/>
        </w:numPr>
      </w:pPr>
      <w:r w:rsidRPr="00837820">
        <w:rPr>
          <w:b/>
          <w:bCs/>
        </w:rPr>
        <w:t>Enablement</w:t>
      </w:r>
      <w:r w:rsidRPr="00837820">
        <w:t xml:space="preserve"> of AI-powered digital agents (APA agents)</w:t>
      </w:r>
    </w:p>
    <w:p w14:paraId="7E53189F" w14:textId="77777777" w:rsidR="00837820" w:rsidRPr="00837820" w:rsidRDefault="00837820" w:rsidP="00837820">
      <w:pPr>
        <w:numPr>
          <w:ilvl w:val="0"/>
          <w:numId w:val="1"/>
        </w:numPr>
      </w:pPr>
      <w:r w:rsidRPr="00837820">
        <w:rPr>
          <w:b/>
          <w:bCs/>
        </w:rPr>
        <w:t>Integration</w:t>
      </w:r>
      <w:r w:rsidRPr="00837820">
        <w:t xml:space="preserve"> of APA with enterprise systems</w:t>
      </w:r>
    </w:p>
    <w:p w14:paraId="54E49508" w14:textId="77777777" w:rsidR="00837820" w:rsidRPr="00837820" w:rsidRDefault="00837820" w:rsidP="00837820">
      <w:pPr>
        <w:numPr>
          <w:ilvl w:val="0"/>
          <w:numId w:val="1"/>
        </w:numPr>
      </w:pPr>
      <w:r w:rsidRPr="00837820">
        <w:rPr>
          <w:b/>
          <w:bCs/>
        </w:rPr>
        <w:t>Change management</w:t>
      </w:r>
      <w:r w:rsidRPr="00837820">
        <w:t xml:space="preserve"> across teams</w:t>
      </w:r>
    </w:p>
    <w:p w14:paraId="603624C1" w14:textId="77777777" w:rsidR="00837820" w:rsidRPr="00837820" w:rsidRDefault="00837820" w:rsidP="00837820">
      <w:pPr>
        <w:numPr>
          <w:ilvl w:val="0"/>
          <w:numId w:val="1"/>
        </w:numPr>
      </w:pPr>
      <w:r w:rsidRPr="00837820">
        <w:rPr>
          <w:b/>
          <w:bCs/>
        </w:rPr>
        <w:t>Measurement</w:t>
      </w:r>
      <w:r w:rsidRPr="00837820">
        <w:t xml:space="preserve"> of business impact</w:t>
      </w:r>
    </w:p>
    <w:p w14:paraId="182CD995" w14:textId="77777777" w:rsidR="00837820" w:rsidRPr="00837820" w:rsidRDefault="00837820" w:rsidP="00837820">
      <w:r w:rsidRPr="00837820">
        <w:t xml:space="preserve">It aligns </w:t>
      </w:r>
      <w:r w:rsidRPr="00837820">
        <w:rPr>
          <w:b/>
          <w:bCs/>
        </w:rPr>
        <w:t>people, processes, and technology</w:t>
      </w:r>
      <w:r w:rsidRPr="00837820">
        <w:t xml:space="preserve"> to help businesses move from traditional RPA to intelligent, </w:t>
      </w:r>
      <w:r w:rsidRPr="00837820">
        <w:rPr>
          <w:b/>
          <w:bCs/>
        </w:rPr>
        <w:t>goal-driven automation</w:t>
      </w:r>
      <w:r w:rsidRPr="00837820">
        <w:t>.</w:t>
      </w:r>
    </w:p>
    <w:p w14:paraId="0BA3D7F6" w14:textId="77777777" w:rsidR="00837820" w:rsidRPr="00837820" w:rsidRDefault="00837820" w:rsidP="00837820">
      <w:r w:rsidRPr="00837820">
        <w:pict w14:anchorId="3D159C29">
          <v:rect id="_x0000_i1081" style="width:0;height:1.5pt" o:hralign="center" o:hrstd="t" o:hr="t" fillcolor="#a0a0a0" stroked="f"/>
        </w:pict>
      </w:r>
    </w:p>
    <w:p w14:paraId="27A0C000" w14:textId="77777777" w:rsidR="00837820" w:rsidRPr="00837820" w:rsidRDefault="00837820" w:rsidP="00837820">
      <w:pPr>
        <w:rPr>
          <w:b/>
          <w:bCs/>
        </w:rPr>
      </w:pPr>
      <w:r w:rsidRPr="00837820">
        <w:rPr>
          <w:rFonts w:ascii="Segoe UI Emoji" w:hAnsi="Segoe UI Emoji" w:cs="Segoe UI Emoji"/>
          <w:b/>
          <w:bCs/>
        </w:rPr>
        <w:t>📌</w:t>
      </w:r>
      <w:r w:rsidRPr="00837820">
        <w:rPr>
          <w:b/>
          <w:bCs/>
        </w:rPr>
        <w:t xml:space="preserve"> Core Pillars of the APA Enablement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8073"/>
      </w:tblGrid>
      <w:tr w:rsidR="00837820" w:rsidRPr="00837820" w14:paraId="5CC99D5D" w14:textId="77777777" w:rsidTr="008378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28C5A" w14:textId="77777777" w:rsidR="00837820" w:rsidRPr="00837820" w:rsidRDefault="00837820" w:rsidP="00837820">
            <w:pPr>
              <w:rPr>
                <w:b/>
                <w:bCs/>
              </w:rPr>
            </w:pPr>
            <w:r w:rsidRPr="00837820">
              <w:rPr>
                <w:b/>
                <w:bCs/>
              </w:rPr>
              <w:t>Pillar</w:t>
            </w:r>
          </w:p>
        </w:tc>
        <w:tc>
          <w:tcPr>
            <w:tcW w:w="0" w:type="auto"/>
            <w:vAlign w:val="center"/>
            <w:hideMark/>
          </w:tcPr>
          <w:p w14:paraId="5FFF360E" w14:textId="77777777" w:rsidR="00837820" w:rsidRPr="00837820" w:rsidRDefault="00837820" w:rsidP="00837820">
            <w:pPr>
              <w:rPr>
                <w:b/>
                <w:bCs/>
              </w:rPr>
            </w:pPr>
            <w:r w:rsidRPr="00837820">
              <w:rPr>
                <w:b/>
                <w:bCs/>
              </w:rPr>
              <w:t>Description</w:t>
            </w:r>
          </w:p>
        </w:tc>
      </w:tr>
      <w:tr w:rsidR="00837820" w:rsidRPr="00837820" w14:paraId="522939E3" w14:textId="77777777" w:rsidTr="0083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6D04D" w14:textId="77777777" w:rsidR="00837820" w:rsidRPr="00837820" w:rsidRDefault="00837820" w:rsidP="00837820">
            <w:r w:rsidRPr="00837820">
              <w:rPr>
                <w:b/>
                <w:bCs/>
              </w:rPr>
              <w:t>Discover</w:t>
            </w:r>
          </w:p>
        </w:tc>
        <w:tc>
          <w:tcPr>
            <w:tcW w:w="0" w:type="auto"/>
            <w:vAlign w:val="center"/>
            <w:hideMark/>
          </w:tcPr>
          <w:p w14:paraId="4391F9CE" w14:textId="77777777" w:rsidR="00837820" w:rsidRPr="00837820" w:rsidRDefault="00837820" w:rsidP="00837820">
            <w:r w:rsidRPr="00837820">
              <w:t>Identify automation opportunities that can benefit from APA capabilities (e.g., unstructured data, decision-heavy processes).</w:t>
            </w:r>
          </w:p>
        </w:tc>
      </w:tr>
      <w:tr w:rsidR="00837820" w:rsidRPr="00837820" w14:paraId="77D85907" w14:textId="77777777" w:rsidTr="0083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EA271" w14:textId="77777777" w:rsidR="00837820" w:rsidRPr="00837820" w:rsidRDefault="00837820" w:rsidP="00837820">
            <w:r w:rsidRPr="00837820">
              <w:rPr>
                <w:b/>
                <w:bCs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6ACA8EE2" w14:textId="77777777" w:rsidR="00837820" w:rsidRPr="00837820" w:rsidRDefault="00837820" w:rsidP="00837820">
            <w:r w:rsidRPr="00837820">
              <w:t>Architect APA solutions using prompt engineering, AI models, knowledge graphs, and digital agents.</w:t>
            </w:r>
          </w:p>
        </w:tc>
      </w:tr>
      <w:tr w:rsidR="00837820" w:rsidRPr="00837820" w14:paraId="0A55B115" w14:textId="77777777" w:rsidTr="0083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C5528" w14:textId="77777777" w:rsidR="00837820" w:rsidRPr="00837820" w:rsidRDefault="00837820" w:rsidP="00837820">
            <w:r w:rsidRPr="00837820">
              <w:rPr>
                <w:b/>
                <w:bCs/>
              </w:rPr>
              <w:t>Develop</w:t>
            </w:r>
          </w:p>
        </w:tc>
        <w:tc>
          <w:tcPr>
            <w:tcW w:w="0" w:type="auto"/>
            <w:vAlign w:val="center"/>
            <w:hideMark/>
          </w:tcPr>
          <w:p w14:paraId="3CBBC3DC" w14:textId="77777777" w:rsidR="00837820" w:rsidRPr="00837820" w:rsidRDefault="00837820" w:rsidP="00837820">
            <w:r w:rsidRPr="00837820">
              <w:t xml:space="preserve">Build intelligent agents using Automation </w:t>
            </w:r>
            <w:proofErr w:type="spellStart"/>
            <w:r w:rsidRPr="00837820">
              <w:t>Anywhere’s</w:t>
            </w:r>
            <w:proofErr w:type="spellEnd"/>
            <w:r w:rsidRPr="00837820">
              <w:t xml:space="preserve"> </w:t>
            </w:r>
            <w:r w:rsidRPr="00837820">
              <w:rPr>
                <w:b/>
                <w:bCs/>
              </w:rPr>
              <w:t>Co-Pilot</w:t>
            </w:r>
            <w:r w:rsidRPr="00837820">
              <w:t xml:space="preserve">, </w:t>
            </w:r>
            <w:r w:rsidRPr="00837820">
              <w:rPr>
                <w:b/>
                <w:bCs/>
              </w:rPr>
              <w:t>LLM integrations</w:t>
            </w:r>
            <w:r w:rsidRPr="00837820">
              <w:t xml:space="preserve">, </w:t>
            </w:r>
            <w:r w:rsidRPr="00837820">
              <w:rPr>
                <w:b/>
                <w:bCs/>
              </w:rPr>
              <w:t>custom skills</w:t>
            </w:r>
            <w:r w:rsidRPr="00837820">
              <w:t xml:space="preserve">, and </w:t>
            </w:r>
            <w:r w:rsidRPr="00837820">
              <w:rPr>
                <w:b/>
                <w:bCs/>
              </w:rPr>
              <w:t>task bots</w:t>
            </w:r>
            <w:r w:rsidRPr="00837820">
              <w:t>.</w:t>
            </w:r>
          </w:p>
        </w:tc>
      </w:tr>
      <w:tr w:rsidR="00837820" w:rsidRPr="00837820" w14:paraId="2081A5EB" w14:textId="77777777" w:rsidTr="0083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72429" w14:textId="77777777" w:rsidR="00837820" w:rsidRPr="00837820" w:rsidRDefault="00837820" w:rsidP="00837820">
            <w:r w:rsidRPr="00837820">
              <w:rPr>
                <w:b/>
                <w:bCs/>
              </w:rPr>
              <w:lastRenderedPageBreak/>
              <w:t>Deploy</w:t>
            </w:r>
          </w:p>
        </w:tc>
        <w:tc>
          <w:tcPr>
            <w:tcW w:w="0" w:type="auto"/>
            <w:vAlign w:val="center"/>
            <w:hideMark/>
          </w:tcPr>
          <w:p w14:paraId="39B2EED8" w14:textId="77777777" w:rsidR="00837820" w:rsidRPr="00837820" w:rsidRDefault="00837820" w:rsidP="00837820">
            <w:r w:rsidRPr="00837820">
              <w:t>Use Control Room to manage lifecycles of APA agents, set governance policies, and scale deployments.</w:t>
            </w:r>
          </w:p>
        </w:tc>
      </w:tr>
      <w:tr w:rsidR="00837820" w:rsidRPr="00837820" w14:paraId="369D446F" w14:textId="77777777" w:rsidTr="0083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6ECDB" w14:textId="77777777" w:rsidR="00837820" w:rsidRPr="00837820" w:rsidRDefault="00837820" w:rsidP="00837820">
            <w:r w:rsidRPr="00837820">
              <w:rPr>
                <w:b/>
                <w:bCs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72796825" w14:textId="77777777" w:rsidR="00837820" w:rsidRPr="00837820" w:rsidRDefault="00837820" w:rsidP="00837820">
            <w:r w:rsidRPr="00837820">
              <w:t>Track KPIs and ROI using analytics dashboards, bot insights, and business outcome tracking.</w:t>
            </w:r>
          </w:p>
        </w:tc>
      </w:tr>
    </w:tbl>
    <w:p w14:paraId="4A572CDE" w14:textId="77777777" w:rsidR="00837820" w:rsidRPr="00837820" w:rsidRDefault="00837820" w:rsidP="00837820">
      <w:r w:rsidRPr="00837820">
        <w:pict w14:anchorId="01149F20">
          <v:rect id="_x0000_i1082" style="width:0;height:1.5pt" o:hralign="center" o:hrstd="t" o:hr="t" fillcolor="#a0a0a0" stroked="f"/>
        </w:pict>
      </w:r>
    </w:p>
    <w:p w14:paraId="0D6112A0" w14:textId="77777777" w:rsidR="00837820" w:rsidRPr="00837820" w:rsidRDefault="00837820" w:rsidP="00837820">
      <w:pPr>
        <w:rPr>
          <w:b/>
          <w:bCs/>
        </w:rPr>
      </w:pPr>
      <w:r w:rsidRPr="00837820">
        <w:rPr>
          <w:rFonts w:ascii="Segoe UI Emoji" w:hAnsi="Segoe UI Emoji" w:cs="Segoe UI Emoji"/>
          <w:b/>
          <w:bCs/>
        </w:rPr>
        <w:t>🔶</w:t>
      </w:r>
      <w:r w:rsidRPr="00837820">
        <w:rPr>
          <w:b/>
          <w:bCs/>
        </w:rPr>
        <w:t xml:space="preserve"> How APA Enablement Framework Drives Transformation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6752"/>
      </w:tblGrid>
      <w:tr w:rsidR="00837820" w:rsidRPr="00837820" w14:paraId="4C7E82C0" w14:textId="77777777" w:rsidTr="008378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42CA9" w14:textId="77777777" w:rsidR="00837820" w:rsidRPr="00837820" w:rsidRDefault="00837820" w:rsidP="00837820">
            <w:pPr>
              <w:rPr>
                <w:b/>
                <w:bCs/>
              </w:rPr>
            </w:pPr>
            <w:r w:rsidRPr="00837820">
              <w:rPr>
                <w:b/>
                <w:bCs/>
              </w:rPr>
              <w:t>Transformation Area</w:t>
            </w:r>
          </w:p>
        </w:tc>
        <w:tc>
          <w:tcPr>
            <w:tcW w:w="0" w:type="auto"/>
            <w:vAlign w:val="center"/>
            <w:hideMark/>
          </w:tcPr>
          <w:p w14:paraId="01023381" w14:textId="77777777" w:rsidR="00837820" w:rsidRPr="00837820" w:rsidRDefault="00837820" w:rsidP="00837820">
            <w:pPr>
              <w:rPr>
                <w:b/>
                <w:bCs/>
              </w:rPr>
            </w:pPr>
            <w:r w:rsidRPr="00837820">
              <w:rPr>
                <w:b/>
                <w:bCs/>
              </w:rPr>
              <w:t>APA Enablement Contribution</w:t>
            </w:r>
          </w:p>
        </w:tc>
      </w:tr>
      <w:tr w:rsidR="00837820" w:rsidRPr="00837820" w14:paraId="44FA2A73" w14:textId="77777777" w:rsidTr="0083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AE402" w14:textId="77777777" w:rsidR="00837820" w:rsidRPr="00837820" w:rsidRDefault="00837820" w:rsidP="00837820">
            <w:r w:rsidRPr="00837820">
              <w:rPr>
                <w:b/>
                <w:bCs/>
              </w:rPr>
              <w:t>People</w:t>
            </w:r>
          </w:p>
        </w:tc>
        <w:tc>
          <w:tcPr>
            <w:tcW w:w="0" w:type="auto"/>
            <w:vAlign w:val="center"/>
            <w:hideMark/>
          </w:tcPr>
          <w:p w14:paraId="1BB9E105" w14:textId="77777777" w:rsidR="00837820" w:rsidRPr="00837820" w:rsidRDefault="00837820" w:rsidP="00837820">
            <w:r w:rsidRPr="00837820">
              <w:t>Empowers business users to co-create with AI (citizen development).</w:t>
            </w:r>
          </w:p>
        </w:tc>
      </w:tr>
      <w:tr w:rsidR="00837820" w:rsidRPr="00837820" w14:paraId="755B553F" w14:textId="77777777" w:rsidTr="0083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B4901" w14:textId="77777777" w:rsidR="00837820" w:rsidRPr="00837820" w:rsidRDefault="00837820" w:rsidP="00837820">
            <w:r w:rsidRPr="00837820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196C934B" w14:textId="77777777" w:rsidR="00837820" w:rsidRPr="00837820" w:rsidRDefault="00837820" w:rsidP="00837820">
            <w:r w:rsidRPr="00837820">
              <w:t>Redesigns processes to be outcome-based, not just task-based.</w:t>
            </w:r>
          </w:p>
        </w:tc>
      </w:tr>
      <w:tr w:rsidR="00837820" w:rsidRPr="00837820" w14:paraId="0A260365" w14:textId="77777777" w:rsidTr="0083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24A25" w14:textId="77777777" w:rsidR="00837820" w:rsidRPr="00837820" w:rsidRDefault="00837820" w:rsidP="00837820">
            <w:r w:rsidRPr="00837820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3435BD0" w14:textId="77777777" w:rsidR="00837820" w:rsidRPr="00837820" w:rsidRDefault="00837820" w:rsidP="00837820">
            <w:r w:rsidRPr="00837820">
              <w:t>Leverages AI, ML, LLMs, and RPA in a unified platform.</w:t>
            </w:r>
          </w:p>
        </w:tc>
      </w:tr>
      <w:tr w:rsidR="00837820" w:rsidRPr="00837820" w14:paraId="0115FBBD" w14:textId="77777777" w:rsidTr="0083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D0272" w14:textId="77777777" w:rsidR="00837820" w:rsidRPr="00837820" w:rsidRDefault="00837820" w:rsidP="00837820">
            <w:r w:rsidRPr="00837820">
              <w:rPr>
                <w:b/>
                <w:bCs/>
              </w:rPr>
              <w:t>Culture</w:t>
            </w:r>
          </w:p>
        </w:tc>
        <w:tc>
          <w:tcPr>
            <w:tcW w:w="0" w:type="auto"/>
            <w:vAlign w:val="center"/>
            <w:hideMark/>
          </w:tcPr>
          <w:p w14:paraId="5E33B790" w14:textId="77777777" w:rsidR="00837820" w:rsidRPr="00837820" w:rsidRDefault="00837820" w:rsidP="00837820">
            <w:r w:rsidRPr="00837820">
              <w:t>Encourages innovation and digital-first mindset with AI co-pilots.</w:t>
            </w:r>
          </w:p>
        </w:tc>
      </w:tr>
    </w:tbl>
    <w:p w14:paraId="43672EC4" w14:textId="77777777" w:rsidR="00837820" w:rsidRPr="00837820" w:rsidRDefault="00837820" w:rsidP="00837820">
      <w:r w:rsidRPr="00837820">
        <w:pict w14:anchorId="0F293404">
          <v:rect id="_x0000_i1083" style="width:0;height:1.5pt" o:hralign="center" o:hrstd="t" o:hr="t" fillcolor="#a0a0a0" stroked="f"/>
        </w:pict>
      </w:r>
    </w:p>
    <w:p w14:paraId="6879FC61" w14:textId="77777777" w:rsidR="00837820" w:rsidRPr="00837820" w:rsidRDefault="00837820" w:rsidP="00837820">
      <w:pPr>
        <w:rPr>
          <w:b/>
          <w:bCs/>
        </w:rPr>
      </w:pPr>
      <w:r w:rsidRPr="00837820">
        <w:rPr>
          <w:rFonts w:ascii="Segoe UI Emoji" w:hAnsi="Segoe UI Emoji" w:cs="Segoe UI Emoji"/>
          <w:b/>
          <w:bCs/>
        </w:rPr>
        <w:t>🔧</w:t>
      </w:r>
      <w:r w:rsidRPr="00837820">
        <w:rPr>
          <w:b/>
          <w:bCs/>
        </w:rPr>
        <w:t xml:space="preserve"> Key Tools in APA Enablement</w:t>
      </w:r>
    </w:p>
    <w:p w14:paraId="2AD3FF1D" w14:textId="77777777" w:rsidR="00837820" w:rsidRPr="00837820" w:rsidRDefault="00837820" w:rsidP="00837820">
      <w:pPr>
        <w:numPr>
          <w:ilvl w:val="0"/>
          <w:numId w:val="2"/>
        </w:numPr>
      </w:pPr>
      <w:r w:rsidRPr="00837820">
        <w:rPr>
          <w:b/>
          <w:bCs/>
        </w:rPr>
        <w:t>Co-Pilot</w:t>
      </w:r>
      <w:r w:rsidRPr="00837820">
        <w:t>: Natural language interface to guide users in creating automations.</w:t>
      </w:r>
    </w:p>
    <w:p w14:paraId="21EEC844" w14:textId="77777777" w:rsidR="00837820" w:rsidRPr="00837820" w:rsidRDefault="00837820" w:rsidP="00837820">
      <w:pPr>
        <w:numPr>
          <w:ilvl w:val="0"/>
          <w:numId w:val="2"/>
        </w:numPr>
      </w:pPr>
      <w:r w:rsidRPr="00837820">
        <w:rPr>
          <w:b/>
          <w:bCs/>
        </w:rPr>
        <w:t>Prompt Templates</w:t>
      </w:r>
      <w:r w:rsidRPr="00837820">
        <w:t>: Reusable AI prompts to interact with LLMs (e.g., extract invoice data).</w:t>
      </w:r>
    </w:p>
    <w:p w14:paraId="60858C2D" w14:textId="77777777" w:rsidR="00837820" w:rsidRPr="00837820" w:rsidRDefault="00837820" w:rsidP="00837820">
      <w:pPr>
        <w:numPr>
          <w:ilvl w:val="0"/>
          <w:numId w:val="2"/>
        </w:numPr>
      </w:pPr>
      <w:r w:rsidRPr="00837820">
        <w:rPr>
          <w:b/>
          <w:bCs/>
        </w:rPr>
        <w:t>Knowledge Graphs</w:t>
      </w:r>
      <w:r w:rsidRPr="00837820">
        <w:t>: Help agents understand enterprise knowledge context.</w:t>
      </w:r>
    </w:p>
    <w:p w14:paraId="7E5F9261" w14:textId="77777777" w:rsidR="00837820" w:rsidRPr="00837820" w:rsidRDefault="00837820" w:rsidP="00837820">
      <w:pPr>
        <w:numPr>
          <w:ilvl w:val="0"/>
          <w:numId w:val="2"/>
        </w:numPr>
      </w:pPr>
      <w:r w:rsidRPr="00837820">
        <w:rPr>
          <w:b/>
          <w:bCs/>
        </w:rPr>
        <w:t>AI + Automation Workbench</w:t>
      </w:r>
      <w:r w:rsidRPr="00837820">
        <w:t>: Low-code platform to build intelligent workflows.</w:t>
      </w:r>
    </w:p>
    <w:p w14:paraId="337F92FE" w14:textId="77777777" w:rsidR="00837820" w:rsidRPr="00837820" w:rsidRDefault="00837820" w:rsidP="00837820">
      <w:r w:rsidRPr="00837820">
        <w:pict w14:anchorId="3ABD496F">
          <v:rect id="_x0000_i1084" style="width:0;height:1.5pt" o:hralign="center" o:hrstd="t" o:hr="t" fillcolor="#a0a0a0" stroked="f"/>
        </w:pict>
      </w:r>
    </w:p>
    <w:p w14:paraId="4036E893" w14:textId="77777777" w:rsidR="00837820" w:rsidRPr="00837820" w:rsidRDefault="00837820" w:rsidP="00837820">
      <w:pPr>
        <w:rPr>
          <w:b/>
          <w:bCs/>
        </w:rPr>
      </w:pPr>
      <w:r w:rsidRPr="00837820">
        <w:rPr>
          <w:rFonts w:ascii="Segoe UI Emoji" w:hAnsi="Segoe UI Emoji" w:cs="Segoe UI Emoji"/>
          <w:b/>
          <w:bCs/>
        </w:rPr>
        <w:t>✅</w:t>
      </w:r>
      <w:r w:rsidRPr="00837820">
        <w:rPr>
          <w:b/>
          <w:bCs/>
        </w:rPr>
        <w:t xml:space="preserve"> Best Practices When Using APA Enablement Framework</w:t>
      </w:r>
    </w:p>
    <w:p w14:paraId="15852220" w14:textId="77777777" w:rsidR="00837820" w:rsidRPr="00837820" w:rsidRDefault="00837820" w:rsidP="00837820">
      <w:pPr>
        <w:numPr>
          <w:ilvl w:val="0"/>
          <w:numId w:val="3"/>
        </w:numPr>
      </w:pPr>
      <w:r w:rsidRPr="00837820">
        <w:rPr>
          <w:b/>
          <w:bCs/>
        </w:rPr>
        <w:t>Start small</w:t>
      </w:r>
      <w:r w:rsidRPr="00837820">
        <w:t>: Begin with a low-risk, high-impact use case.</w:t>
      </w:r>
    </w:p>
    <w:p w14:paraId="2F7AED7C" w14:textId="77777777" w:rsidR="00837820" w:rsidRPr="00837820" w:rsidRDefault="00837820" w:rsidP="00837820">
      <w:pPr>
        <w:numPr>
          <w:ilvl w:val="0"/>
          <w:numId w:val="3"/>
        </w:numPr>
      </w:pPr>
      <w:r w:rsidRPr="00837820">
        <w:rPr>
          <w:b/>
          <w:bCs/>
        </w:rPr>
        <w:t>Co-create with business users</w:t>
      </w:r>
      <w:r w:rsidRPr="00837820">
        <w:t>: Leverage domain knowledge and AI.</w:t>
      </w:r>
    </w:p>
    <w:p w14:paraId="19F568F1" w14:textId="77777777" w:rsidR="00837820" w:rsidRPr="00837820" w:rsidRDefault="00837820" w:rsidP="00837820">
      <w:pPr>
        <w:numPr>
          <w:ilvl w:val="0"/>
          <w:numId w:val="3"/>
        </w:numPr>
      </w:pPr>
      <w:r w:rsidRPr="00837820">
        <w:rPr>
          <w:b/>
          <w:bCs/>
        </w:rPr>
        <w:t>Use reusable components</w:t>
      </w:r>
      <w:r w:rsidRPr="00837820">
        <w:t>: Prompts, skills, and agents can be modular.</w:t>
      </w:r>
    </w:p>
    <w:p w14:paraId="76C7B68C" w14:textId="77777777" w:rsidR="00837820" w:rsidRPr="00837820" w:rsidRDefault="00837820" w:rsidP="00837820">
      <w:pPr>
        <w:numPr>
          <w:ilvl w:val="0"/>
          <w:numId w:val="3"/>
        </w:numPr>
      </w:pPr>
      <w:r w:rsidRPr="00837820">
        <w:rPr>
          <w:b/>
          <w:bCs/>
        </w:rPr>
        <w:t>Enable feedback loops</w:t>
      </w:r>
      <w:r w:rsidRPr="00837820">
        <w:t>: Let agents learn from outcomes.</w:t>
      </w:r>
    </w:p>
    <w:p w14:paraId="66B30042" w14:textId="77777777" w:rsidR="00837820" w:rsidRPr="00837820" w:rsidRDefault="00837820" w:rsidP="00837820">
      <w:pPr>
        <w:numPr>
          <w:ilvl w:val="0"/>
          <w:numId w:val="3"/>
        </w:numPr>
      </w:pPr>
      <w:r w:rsidRPr="00837820">
        <w:rPr>
          <w:b/>
          <w:bCs/>
        </w:rPr>
        <w:t>Ensure governance</w:t>
      </w:r>
      <w:r w:rsidRPr="00837820">
        <w:t>: Use roles, approvals, and compliance tracking.</w:t>
      </w:r>
    </w:p>
    <w:p w14:paraId="7C1DD74A" w14:textId="77777777" w:rsidR="00837820" w:rsidRPr="00837820" w:rsidRDefault="00837820" w:rsidP="00837820">
      <w:r w:rsidRPr="00837820">
        <w:pict w14:anchorId="0AB6ED59">
          <v:rect id="_x0000_i1085" style="width:0;height:1.5pt" o:hralign="center" o:hrstd="t" o:hr="t" fillcolor="#a0a0a0" stroked="f"/>
        </w:pict>
      </w:r>
    </w:p>
    <w:p w14:paraId="1FD920A1" w14:textId="77777777" w:rsidR="00837820" w:rsidRPr="00837820" w:rsidRDefault="00837820" w:rsidP="00837820">
      <w:pPr>
        <w:rPr>
          <w:b/>
          <w:bCs/>
        </w:rPr>
      </w:pPr>
      <w:r w:rsidRPr="00837820">
        <w:rPr>
          <w:rFonts w:ascii="Segoe UI Emoji" w:hAnsi="Segoe UI Emoji" w:cs="Segoe UI Emoji"/>
          <w:b/>
          <w:bCs/>
        </w:rPr>
        <w:lastRenderedPageBreak/>
        <w:t>🚀</w:t>
      </w:r>
      <w:r w:rsidRPr="00837820">
        <w:rPr>
          <w:b/>
          <w:bCs/>
        </w:rPr>
        <w:t xml:space="preserve"> Example APA Transformation Use Case</w:t>
      </w:r>
    </w:p>
    <w:p w14:paraId="67C585F2" w14:textId="77777777" w:rsidR="00837820" w:rsidRPr="00837820" w:rsidRDefault="00837820" w:rsidP="00837820">
      <w:r w:rsidRPr="00837820">
        <w:rPr>
          <w:b/>
          <w:bCs/>
        </w:rPr>
        <w:t>Scenario</w:t>
      </w:r>
      <w:r w:rsidRPr="00837820">
        <w:t xml:space="preserve">: Automating customer email responses in a support </w:t>
      </w:r>
      <w:proofErr w:type="spellStart"/>
      <w:r w:rsidRPr="00837820">
        <w:t>center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6240"/>
      </w:tblGrid>
      <w:tr w:rsidR="00837820" w:rsidRPr="00837820" w14:paraId="5FC1A816" w14:textId="77777777" w:rsidTr="008378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B07D5E" w14:textId="77777777" w:rsidR="00837820" w:rsidRPr="00837820" w:rsidRDefault="00837820" w:rsidP="00837820">
            <w:pPr>
              <w:rPr>
                <w:b/>
                <w:bCs/>
              </w:rPr>
            </w:pPr>
            <w:r w:rsidRPr="0083782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0C63A91" w14:textId="77777777" w:rsidR="00837820" w:rsidRPr="00837820" w:rsidRDefault="00837820" w:rsidP="00837820">
            <w:pPr>
              <w:rPr>
                <w:b/>
                <w:bCs/>
              </w:rPr>
            </w:pPr>
            <w:r w:rsidRPr="00837820">
              <w:rPr>
                <w:b/>
                <w:bCs/>
              </w:rPr>
              <w:t>Action</w:t>
            </w:r>
          </w:p>
        </w:tc>
      </w:tr>
      <w:tr w:rsidR="00837820" w:rsidRPr="00837820" w14:paraId="331B3070" w14:textId="77777777" w:rsidTr="0083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A44E9" w14:textId="77777777" w:rsidR="00837820" w:rsidRPr="00837820" w:rsidRDefault="00837820" w:rsidP="00837820">
            <w:r w:rsidRPr="00837820">
              <w:t>Discover</w:t>
            </w:r>
          </w:p>
        </w:tc>
        <w:tc>
          <w:tcPr>
            <w:tcW w:w="0" w:type="auto"/>
            <w:vAlign w:val="center"/>
            <w:hideMark/>
          </w:tcPr>
          <w:p w14:paraId="59126E38" w14:textId="77777777" w:rsidR="00837820" w:rsidRPr="00837820" w:rsidRDefault="00837820" w:rsidP="00837820">
            <w:r w:rsidRPr="00837820">
              <w:t>Identify that 30% of emails require personalized responses</w:t>
            </w:r>
          </w:p>
        </w:tc>
      </w:tr>
      <w:tr w:rsidR="00837820" w:rsidRPr="00837820" w14:paraId="284F4E62" w14:textId="77777777" w:rsidTr="0083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E0737" w14:textId="77777777" w:rsidR="00837820" w:rsidRPr="00837820" w:rsidRDefault="00837820" w:rsidP="00837820">
            <w:r w:rsidRPr="00837820">
              <w:t>Design</w:t>
            </w:r>
          </w:p>
        </w:tc>
        <w:tc>
          <w:tcPr>
            <w:tcW w:w="0" w:type="auto"/>
            <w:vAlign w:val="center"/>
            <w:hideMark/>
          </w:tcPr>
          <w:p w14:paraId="5C078A3E" w14:textId="77777777" w:rsidR="00837820" w:rsidRPr="00837820" w:rsidRDefault="00837820" w:rsidP="00837820">
            <w:r w:rsidRPr="00837820">
              <w:t>Build prompts to understand and classify emails using LLMs</w:t>
            </w:r>
          </w:p>
        </w:tc>
      </w:tr>
      <w:tr w:rsidR="00837820" w:rsidRPr="00837820" w14:paraId="4A3EC91D" w14:textId="77777777" w:rsidTr="0083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EC19F" w14:textId="77777777" w:rsidR="00837820" w:rsidRPr="00837820" w:rsidRDefault="00837820" w:rsidP="00837820">
            <w:r w:rsidRPr="00837820">
              <w:t>Develop</w:t>
            </w:r>
          </w:p>
        </w:tc>
        <w:tc>
          <w:tcPr>
            <w:tcW w:w="0" w:type="auto"/>
            <w:vAlign w:val="center"/>
            <w:hideMark/>
          </w:tcPr>
          <w:p w14:paraId="6AD6B731" w14:textId="77777777" w:rsidR="00837820" w:rsidRPr="00837820" w:rsidRDefault="00837820" w:rsidP="00837820">
            <w:r w:rsidRPr="00837820">
              <w:t>Create APA agent that reads, classifies, drafts, and sends replies</w:t>
            </w:r>
          </w:p>
        </w:tc>
      </w:tr>
      <w:tr w:rsidR="00837820" w:rsidRPr="00837820" w14:paraId="0F0031C0" w14:textId="77777777" w:rsidTr="0083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6302E" w14:textId="77777777" w:rsidR="00837820" w:rsidRPr="00837820" w:rsidRDefault="00837820" w:rsidP="00837820">
            <w:r w:rsidRPr="00837820">
              <w:t>Deploy</w:t>
            </w:r>
          </w:p>
        </w:tc>
        <w:tc>
          <w:tcPr>
            <w:tcW w:w="0" w:type="auto"/>
            <w:vAlign w:val="center"/>
            <w:hideMark/>
          </w:tcPr>
          <w:p w14:paraId="19633BF7" w14:textId="77777777" w:rsidR="00837820" w:rsidRPr="00837820" w:rsidRDefault="00837820" w:rsidP="00837820">
            <w:r w:rsidRPr="00837820">
              <w:t>Monitor with Control Room and adjust based on performance</w:t>
            </w:r>
          </w:p>
        </w:tc>
      </w:tr>
      <w:tr w:rsidR="00837820" w:rsidRPr="00837820" w14:paraId="349EA1DD" w14:textId="77777777" w:rsidTr="0083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13D03" w14:textId="77777777" w:rsidR="00837820" w:rsidRPr="00837820" w:rsidRDefault="00837820" w:rsidP="00837820">
            <w:r w:rsidRPr="00837820">
              <w:t>Measure</w:t>
            </w:r>
          </w:p>
        </w:tc>
        <w:tc>
          <w:tcPr>
            <w:tcW w:w="0" w:type="auto"/>
            <w:vAlign w:val="center"/>
            <w:hideMark/>
          </w:tcPr>
          <w:p w14:paraId="1A0E60A7" w14:textId="77777777" w:rsidR="00837820" w:rsidRPr="00837820" w:rsidRDefault="00837820" w:rsidP="00837820">
            <w:r w:rsidRPr="00837820">
              <w:t>Track reduction in response time and increase in CSAT</w:t>
            </w:r>
          </w:p>
        </w:tc>
      </w:tr>
    </w:tbl>
    <w:p w14:paraId="44B461CB" w14:textId="77777777" w:rsidR="00837820" w:rsidRPr="00837820" w:rsidRDefault="00837820" w:rsidP="00837820">
      <w:r w:rsidRPr="00837820">
        <w:pict w14:anchorId="26BC2C2D">
          <v:rect id="_x0000_i1086" style="width:0;height:1.5pt" o:hralign="center" o:hrstd="t" o:hr="t" fillcolor="#a0a0a0" stroked="f"/>
        </w:pict>
      </w:r>
    </w:p>
    <w:p w14:paraId="57187FA9" w14:textId="77777777" w:rsidR="00837820" w:rsidRPr="00837820" w:rsidRDefault="00837820" w:rsidP="00837820">
      <w:pPr>
        <w:rPr>
          <w:b/>
          <w:bCs/>
        </w:rPr>
      </w:pPr>
      <w:r w:rsidRPr="00837820">
        <w:rPr>
          <w:rFonts w:ascii="Segoe UI Emoji" w:hAnsi="Segoe UI Emoji" w:cs="Segoe UI Emoji"/>
          <w:b/>
          <w:bCs/>
        </w:rPr>
        <w:t>📈</w:t>
      </w:r>
      <w:r w:rsidRPr="00837820">
        <w:rPr>
          <w:b/>
          <w:bCs/>
        </w:rPr>
        <w:t xml:space="preserve"> APA Enablement Maturity Stages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5286"/>
      </w:tblGrid>
      <w:tr w:rsidR="00837820" w:rsidRPr="00837820" w14:paraId="58AEC09F" w14:textId="77777777" w:rsidTr="008378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66B35" w14:textId="77777777" w:rsidR="00837820" w:rsidRPr="00837820" w:rsidRDefault="00837820" w:rsidP="00837820">
            <w:pPr>
              <w:rPr>
                <w:b/>
                <w:bCs/>
              </w:rPr>
            </w:pPr>
            <w:r w:rsidRPr="00837820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5FABB0E9" w14:textId="77777777" w:rsidR="00837820" w:rsidRPr="00837820" w:rsidRDefault="00837820" w:rsidP="00837820">
            <w:pPr>
              <w:rPr>
                <w:b/>
                <w:bCs/>
              </w:rPr>
            </w:pPr>
            <w:r w:rsidRPr="00837820">
              <w:rPr>
                <w:b/>
                <w:bCs/>
              </w:rPr>
              <w:t>Focus</w:t>
            </w:r>
          </w:p>
        </w:tc>
      </w:tr>
      <w:tr w:rsidR="00837820" w:rsidRPr="00837820" w14:paraId="371662DF" w14:textId="77777777" w:rsidTr="0083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075C5" w14:textId="77777777" w:rsidR="00837820" w:rsidRPr="00837820" w:rsidRDefault="00837820" w:rsidP="00837820">
            <w:r w:rsidRPr="00837820">
              <w:t>1. Initiate</w:t>
            </w:r>
          </w:p>
        </w:tc>
        <w:tc>
          <w:tcPr>
            <w:tcW w:w="0" w:type="auto"/>
            <w:vAlign w:val="center"/>
            <w:hideMark/>
          </w:tcPr>
          <w:p w14:paraId="4F52D085" w14:textId="77777777" w:rsidR="00837820" w:rsidRPr="00837820" w:rsidRDefault="00837820" w:rsidP="00837820">
            <w:r w:rsidRPr="00837820">
              <w:t>Explore APA tools, run PoC</w:t>
            </w:r>
          </w:p>
        </w:tc>
      </w:tr>
      <w:tr w:rsidR="00837820" w:rsidRPr="00837820" w14:paraId="3F150161" w14:textId="77777777" w:rsidTr="0083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BD5B5" w14:textId="77777777" w:rsidR="00837820" w:rsidRPr="00837820" w:rsidRDefault="00837820" w:rsidP="00837820">
            <w:r w:rsidRPr="00837820">
              <w:t>2. Activate</w:t>
            </w:r>
          </w:p>
        </w:tc>
        <w:tc>
          <w:tcPr>
            <w:tcW w:w="0" w:type="auto"/>
            <w:vAlign w:val="center"/>
            <w:hideMark/>
          </w:tcPr>
          <w:p w14:paraId="3CA272A5" w14:textId="77777777" w:rsidR="00837820" w:rsidRPr="00837820" w:rsidRDefault="00837820" w:rsidP="00837820">
            <w:r w:rsidRPr="00837820">
              <w:t>Build first APA use cases</w:t>
            </w:r>
          </w:p>
        </w:tc>
      </w:tr>
      <w:tr w:rsidR="00837820" w:rsidRPr="00837820" w14:paraId="22017A3E" w14:textId="77777777" w:rsidTr="0083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2AD1F" w14:textId="77777777" w:rsidR="00837820" w:rsidRPr="00837820" w:rsidRDefault="00837820" w:rsidP="00837820">
            <w:r w:rsidRPr="00837820">
              <w:t>3. Scale</w:t>
            </w:r>
          </w:p>
        </w:tc>
        <w:tc>
          <w:tcPr>
            <w:tcW w:w="0" w:type="auto"/>
            <w:vAlign w:val="center"/>
            <w:hideMark/>
          </w:tcPr>
          <w:p w14:paraId="4A1851A8" w14:textId="77777777" w:rsidR="00837820" w:rsidRPr="00837820" w:rsidRDefault="00837820" w:rsidP="00837820">
            <w:r w:rsidRPr="00837820">
              <w:t>Deploy across departments</w:t>
            </w:r>
          </w:p>
        </w:tc>
      </w:tr>
      <w:tr w:rsidR="00837820" w:rsidRPr="00837820" w14:paraId="2FDE5831" w14:textId="77777777" w:rsidTr="0083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B58B1" w14:textId="77777777" w:rsidR="00837820" w:rsidRPr="00837820" w:rsidRDefault="00837820" w:rsidP="00837820">
            <w:r w:rsidRPr="00837820">
              <w:t>4. Optimize</w:t>
            </w:r>
          </w:p>
        </w:tc>
        <w:tc>
          <w:tcPr>
            <w:tcW w:w="0" w:type="auto"/>
            <w:vAlign w:val="center"/>
            <w:hideMark/>
          </w:tcPr>
          <w:p w14:paraId="074652AC" w14:textId="77777777" w:rsidR="00837820" w:rsidRPr="00837820" w:rsidRDefault="00837820" w:rsidP="00837820">
            <w:r w:rsidRPr="00837820">
              <w:t>Use advanced AI, feedback loops, and personalization</w:t>
            </w:r>
          </w:p>
        </w:tc>
      </w:tr>
    </w:tbl>
    <w:p w14:paraId="7FEA231E" w14:textId="77777777" w:rsidR="00837820" w:rsidRPr="00837820" w:rsidRDefault="00837820" w:rsidP="00837820">
      <w:r w:rsidRPr="00837820">
        <w:pict w14:anchorId="1BF780B5">
          <v:rect id="_x0000_i1087" style="width:0;height:1.5pt" o:hralign="center" o:hrstd="t" o:hr="t" fillcolor="#a0a0a0" stroked="f"/>
        </w:pict>
      </w:r>
    </w:p>
    <w:p w14:paraId="54523580" w14:textId="77777777" w:rsidR="00837820" w:rsidRPr="00837820" w:rsidRDefault="00837820" w:rsidP="00837820">
      <w:pPr>
        <w:rPr>
          <w:b/>
          <w:bCs/>
        </w:rPr>
      </w:pPr>
      <w:r w:rsidRPr="00837820">
        <w:rPr>
          <w:rFonts w:ascii="Segoe UI Emoji" w:hAnsi="Segoe UI Emoji" w:cs="Segoe UI Emoji"/>
          <w:b/>
          <w:bCs/>
        </w:rPr>
        <w:t>📝</w:t>
      </w:r>
      <w:r w:rsidRPr="00837820">
        <w:rPr>
          <w:b/>
          <w:bCs/>
        </w:rPr>
        <w:t xml:space="preserve"> Conclusion</w:t>
      </w:r>
    </w:p>
    <w:p w14:paraId="70DB5639" w14:textId="77777777" w:rsidR="00837820" w:rsidRPr="00837820" w:rsidRDefault="00837820" w:rsidP="00837820">
      <w:r w:rsidRPr="00837820">
        <w:t xml:space="preserve">The </w:t>
      </w:r>
      <w:r w:rsidRPr="00837820">
        <w:rPr>
          <w:b/>
          <w:bCs/>
        </w:rPr>
        <w:t>APA Enablement Framework</w:t>
      </w:r>
      <w:r w:rsidRPr="00837820">
        <w:t xml:space="preserve"> helps organizations move confidently into the </w:t>
      </w:r>
      <w:r w:rsidRPr="00837820">
        <w:rPr>
          <w:b/>
          <w:bCs/>
        </w:rPr>
        <w:t>future of intelligent automation</w:t>
      </w:r>
      <w:r w:rsidRPr="00837820">
        <w:t>, enabling:</w:t>
      </w:r>
    </w:p>
    <w:p w14:paraId="2987CA09" w14:textId="77777777" w:rsidR="00837820" w:rsidRPr="00837820" w:rsidRDefault="00837820" w:rsidP="00837820">
      <w:pPr>
        <w:numPr>
          <w:ilvl w:val="0"/>
          <w:numId w:val="4"/>
        </w:numPr>
      </w:pPr>
      <w:r w:rsidRPr="00837820">
        <w:t>Faster time-to-value with AI agents</w:t>
      </w:r>
    </w:p>
    <w:p w14:paraId="595E8286" w14:textId="77777777" w:rsidR="00837820" w:rsidRPr="00837820" w:rsidRDefault="00837820" w:rsidP="00837820">
      <w:pPr>
        <w:numPr>
          <w:ilvl w:val="0"/>
          <w:numId w:val="4"/>
        </w:numPr>
      </w:pPr>
      <w:r w:rsidRPr="00837820">
        <w:t>Empowered users through Co-Pilot &amp; prompts</w:t>
      </w:r>
    </w:p>
    <w:p w14:paraId="19C244EB" w14:textId="77777777" w:rsidR="00837820" w:rsidRPr="00837820" w:rsidRDefault="00837820" w:rsidP="00837820">
      <w:pPr>
        <w:numPr>
          <w:ilvl w:val="0"/>
          <w:numId w:val="4"/>
        </w:numPr>
      </w:pPr>
      <w:r w:rsidRPr="00837820">
        <w:t>Agile automation aligned with business goals</w:t>
      </w:r>
    </w:p>
    <w:p w14:paraId="4CDAB6F9" w14:textId="77777777" w:rsidR="00837820" w:rsidRPr="00837820" w:rsidRDefault="00837820" w:rsidP="00837820">
      <w:proofErr w:type="gramStart"/>
      <w:r w:rsidRPr="00837820">
        <w:t>It’s</w:t>
      </w:r>
      <w:proofErr w:type="gramEnd"/>
      <w:r w:rsidRPr="00837820">
        <w:t xml:space="preserve"> not just a tech upgrade — </w:t>
      </w:r>
      <w:proofErr w:type="gramStart"/>
      <w:r w:rsidRPr="00837820">
        <w:t>it’s</w:t>
      </w:r>
      <w:proofErr w:type="gramEnd"/>
      <w:r w:rsidRPr="00837820">
        <w:t xml:space="preserve"> a </w:t>
      </w:r>
      <w:r w:rsidRPr="00837820">
        <w:rPr>
          <w:b/>
          <w:bCs/>
        </w:rPr>
        <w:t>business transformation strategy</w:t>
      </w:r>
      <w:r w:rsidRPr="00837820">
        <w:t>.</w:t>
      </w:r>
    </w:p>
    <w:p w14:paraId="102E7270" w14:textId="77777777" w:rsidR="00837820" w:rsidRDefault="00837820"/>
    <w:sectPr w:rsidR="0083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F6F03"/>
    <w:multiLevelType w:val="multilevel"/>
    <w:tmpl w:val="3EAA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62B53"/>
    <w:multiLevelType w:val="multilevel"/>
    <w:tmpl w:val="9DE02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71A89"/>
    <w:multiLevelType w:val="multilevel"/>
    <w:tmpl w:val="5B86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42E74"/>
    <w:multiLevelType w:val="multilevel"/>
    <w:tmpl w:val="9632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744943">
    <w:abstractNumId w:val="3"/>
  </w:num>
  <w:num w:numId="2" w16cid:durableId="837158482">
    <w:abstractNumId w:val="0"/>
  </w:num>
  <w:num w:numId="3" w16cid:durableId="24454151">
    <w:abstractNumId w:val="1"/>
  </w:num>
  <w:num w:numId="4" w16cid:durableId="748773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8D"/>
    <w:rsid w:val="0066218D"/>
    <w:rsid w:val="00837820"/>
    <w:rsid w:val="00FC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FB4A"/>
  <w15:chartTrackingRefBased/>
  <w15:docId w15:val="{56303B32-C96D-4562-95DB-8C67244E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1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1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1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1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1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1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1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1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1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1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2025-07-24T19:49:00Z</dcterms:created>
  <dcterms:modified xsi:type="dcterms:W3CDTF">2025-07-24T19:49:00Z</dcterms:modified>
</cp:coreProperties>
</file>