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32253" w14:textId="77777777" w:rsidR="00A2386C" w:rsidRDefault="00A2386C">
      <w:pPr>
        <w:rPr>
          <w:lang w:val="en-US"/>
        </w:rPr>
      </w:pPr>
    </w:p>
    <w:p w14:paraId="37515BC5" w14:textId="1F9CE887" w:rsidR="006855FC" w:rsidRPr="006855FC" w:rsidRDefault="006855FC" w:rsidP="006855FC">
      <w:pPr>
        <w:jc w:val="center"/>
        <w:rPr>
          <w:sz w:val="44"/>
          <w:szCs w:val="44"/>
          <w:lang w:val="en-US"/>
        </w:rPr>
      </w:pPr>
      <w:r w:rsidRPr="006855FC">
        <w:rPr>
          <w:b/>
          <w:bCs/>
          <w:sz w:val="44"/>
          <w:szCs w:val="44"/>
        </w:rPr>
        <w:t>Perceptron Trick</w:t>
      </w:r>
    </w:p>
    <w:p w14:paraId="28C9D086" w14:textId="77777777" w:rsidR="006855FC" w:rsidRDefault="006855FC">
      <w:pPr>
        <w:rPr>
          <w:lang w:val="en-US"/>
        </w:rPr>
      </w:pPr>
    </w:p>
    <w:p w14:paraId="5C24E9F6" w14:textId="77777777" w:rsidR="006855FC" w:rsidRPr="006855FC" w:rsidRDefault="006855FC" w:rsidP="006855FC">
      <w:pPr>
        <w:rPr>
          <w:b/>
          <w:bCs/>
        </w:rPr>
      </w:pPr>
      <w:r w:rsidRPr="006855FC">
        <w:rPr>
          <w:b/>
          <w:bCs/>
        </w:rPr>
        <w:t>1. The Core Purpose: Bridging Classification and Linear Boundary</w:t>
      </w:r>
    </w:p>
    <w:p w14:paraId="0F3066C6" w14:textId="77777777" w:rsidR="006855FC" w:rsidRPr="006855FC" w:rsidRDefault="006855FC" w:rsidP="006855FC">
      <w:r w:rsidRPr="006855FC">
        <w:t xml:space="preserve">While Linear Regression predicts continuous values (like house prices), </w:t>
      </w:r>
      <w:r w:rsidRPr="006855FC">
        <w:rPr>
          <w:b/>
          <w:bCs/>
        </w:rPr>
        <w:t>Logistic Regression</w:t>
      </w:r>
      <w:r w:rsidRPr="006855FC">
        <w:t xml:space="preserve"> is used for classification (like classifying an email as Spam or Not Spam). The "Perceptron Trick" is the foundational, intuitive geometric approach used to find the best decision boundary (a line or a hyperplane) that separates two distinct classes in a dataset.</w:t>
      </w:r>
    </w:p>
    <w:p w14:paraId="4EE37CB1" w14:textId="77777777" w:rsidR="006855FC" w:rsidRPr="006855FC" w:rsidRDefault="006855FC" w:rsidP="006855FC">
      <w:pPr>
        <w:rPr>
          <w:b/>
          <w:bCs/>
        </w:rPr>
      </w:pPr>
      <w:r w:rsidRPr="006855FC">
        <w:rPr>
          <w:b/>
          <w:bCs/>
        </w:rPr>
        <w:t>2. The Intuition: Guessing and Tweaking (The "Trick")</w:t>
      </w:r>
    </w:p>
    <w:p w14:paraId="08336613" w14:textId="77777777" w:rsidR="006855FC" w:rsidRPr="006855FC" w:rsidRDefault="006855FC" w:rsidP="006855FC">
      <w:r w:rsidRPr="006855FC">
        <w:t>Imagine you have a 2D plot with red points (Class 0) and green points (Class 1). You start by drawing a completely random line through the data.</w:t>
      </w:r>
    </w:p>
    <w:p w14:paraId="36DF9D3A" w14:textId="77777777" w:rsidR="006855FC" w:rsidRPr="006855FC" w:rsidRDefault="006855FC" w:rsidP="006855FC">
      <w:r w:rsidRPr="006855FC">
        <w:t xml:space="preserve">The </w:t>
      </w:r>
      <w:r w:rsidRPr="006855FC">
        <w:rPr>
          <w:b/>
          <w:bCs/>
        </w:rPr>
        <w:t>Perceptron Trick</w:t>
      </w:r>
      <w:r w:rsidRPr="006855FC">
        <w:t xml:space="preserve"> is an iterative process that looks at how badly that random line misclassifies a single data point, and then moves the line slightly to fix that mistake. It does this one point at a time, thousands of times, until the line stops making mistakes or reaches a defined limit.</w:t>
      </w:r>
    </w:p>
    <w:p w14:paraId="3B9F87FF" w14:textId="77777777" w:rsidR="006855FC" w:rsidRPr="006855FC" w:rsidRDefault="006855FC" w:rsidP="006855FC">
      <w:pPr>
        <w:rPr>
          <w:b/>
          <w:bCs/>
        </w:rPr>
      </w:pPr>
      <w:r w:rsidRPr="006855FC">
        <w:rPr>
          <w:b/>
          <w:bCs/>
        </w:rPr>
        <w:t>3. Classification via the Vector Dot Product</w:t>
      </w:r>
    </w:p>
    <w:p w14:paraId="723117E0" w14:textId="5ECE88EA" w:rsidR="006855FC" w:rsidRPr="006855FC" w:rsidRDefault="006855FC" w:rsidP="006855FC">
      <w:r w:rsidRPr="006855FC">
        <w:t>To understand how the trick works, we represent the line using weights (w_1, w_2) and a bias (b). For any data point (x_1, x_2), we calculate a score:</w:t>
      </w:r>
    </w:p>
    <w:p w14:paraId="606DEF33" w14:textId="0271E0C6" w:rsidR="006855FC" w:rsidRPr="006855FC" w:rsidRDefault="006855FC" w:rsidP="006855FC">
      <w:r w:rsidRPr="006855FC">
        <w:t>z = w_1x_1 + w_2x_2 + b</w:t>
      </w:r>
    </w:p>
    <w:p w14:paraId="747E570F" w14:textId="4378BC3E" w:rsidR="006855FC" w:rsidRPr="006855FC" w:rsidRDefault="006855FC" w:rsidP="006855FC">
      <w:pPr>
        <w:numPr>
          <w:ilvl w:val="0"/>
          <w:numId w:val="1"/>
        </w:numPr>
      </w:pPr>
      <w:r w:rsidRPr="006855FC">
        <w:t>If z \</w:t>
      </w:r>
      <w:proofErr w:type="spellStart"/>
      <w:r w:rsidRPr="006855FC">
        <w:t>ge</w:t>
      </w:r>
      <w:proofErr w:type="spellEnd"/>
      <w:r w:rsidRPr="006855FC">
        <w:t xml:space="preserve"> 0, the Perceptron predicts </w:t>
      </w:r>
      <w:r w:rsidRPr="006855FC">
        <w:rPr>
          <w:b/>
          <w:bCs/>
        </w:rPr>
        <w:t>Class 1</w:t>
      </w:r>
      <w:r w:rsidRPr="006855FC">
        <w:t xml:space="preserve"> (Green).</w:t>
      </w:r>
    </w:p>
    <w:p w14:paraId="2DDECAFE" w14:textId="1B661959" w:rsidR="006855FC" w:rsidRPr="006855FC" w:rsidRDefault="006855FC" w:rsidP="006855FC">
      <w:pPr>
        <w:numPr>
          <w:ilvl w:val="0"/>
          <w:numId w:val="1"/>
        </w:numPr>
      </w:pPr>
      <w:r w:rsidRPr="006855FC">
        <w:t xml:space="preserve">If z &lt; 0, the Perceptron predicts </w:t>
      </w:r>
      <w:r w:rsidRPr="006855FC">
        <w:rPr>
          <w:b/>
          <w:bCs/>
        </w:rPr>
        <w:t>Class 0</w:t>
      </w:r>
      <w:r w:rsidRPr="006855FC">
        <w:t xml:space="preserve"> (Red).</w:t>
      </w:r>
    </w:p>
    <w:p w14:paraId="571E4585" w14:textId="77777777" w:rsidR="006855FC" w:rsidRPr="006855FC" w:rsidRDefault="006855FC" w:rsidP="006855FC">
      <w:r w:rsidRPr="006855FC">
        <w:t xml:space="preserve">If a point is correctly classified, the Perceptron does nothing. It only triggers the "trick" when a point is </w:t>
      </w:r>
      <w:r w:rsidRPr="006855FC">
        <w:rPr>
          <w:b/>
          <w:bCs/>
        </w:rPr>
        <w:t>misclassified</w:t>
      </w:r>
      <w:r w:rsidRPr="006855FC">
        <w:t>.</w:t>
      </w:r>
    </w:p>
    <w:p w14:paraId="3F5DD197" w14:textId="77777777" w:rsidR="006855FC" w:rsidRPr="006855FC" w:rsidRDefault="006855FC" w:rsidP="006855FC">
      <w:pPr>
        <w:rPr>
          <w:b/>
          <w:bCs/>
        </w:rPr>
      </w:pPr>
      <w:r w:rsidRPr="006855FC">
        <w:rPr>
          <w:b/>
          <w:bCs/>
        </w:rPr>
        <w:t>4. Mathematical Steps of the Perceptron Trick</w:t>
      </w:r>
    </w:p>
    <w:p w14:paraId="0D3E5245" w14:textId="5EB1F90C" w:rsidR="006855FC" w:rsidRPr="006855FC" w:rsidRDefault="006855FC" w:rsidP="006855FC">
      <w:r w:rsidRPr="006855FC">
        <w:t xml:space="preserve">When a mistake happens, the algorithm adjusts the line's coefficients using the coordinates of the misclassified point and a small step size called the </w:t>
      </w:r>
      <w:r w:rsidRPr="006855FC">
        <w:rPr>
          <w:b/>
          <w:bCs/>
        </w:rPr>
        <w:t>Learning Rate (\eta)</w:t>
      </w:r>
      <w:r w:rsidRPr="006855FC">
        <w:t>.</w:t>
      </w:r>
    </w:p>
    <w:p w14:paraId="2AE6CE53" w14:textId="77777777" w:rsidR="006855FC" w:rsidRPr="006855FC" w:rsidRDefault="006855FC" w:rsidP="006855FC">
      <w:pPr>
        <w:numPr>
          <w:ilvl w:val="0"/>
          <w:numId w:val="2"/>
        </w:numPr>
      </w:pPr>
      <w:r w:rsidRPr="006855FC">
        <w:rPr>
          <w:b/>
          <w:bCs/>
        </w:rPr>
        <w:t>Case 1: A Positive Point (Class 1) is in the Negative Region</w:t>
      </w:r>
    </w:p>
    <w:p w14:paraId="738614E6" w14:textId="77777777" w:rsidR="006855FC" w:rsidRPr="006855FC" w:rsidRDefault="006855FC" w:rsidP="006855FC">
      <w:r w:rsidRPr="006855FC">
        <w:t xml:space="preserve">The line needs to move </w:t>
      </w:r>
      <w:r w:rsidRPr="006855FC">
        <w:rPr>
          <w:i/>
          <w:iCs/>
        </w:rPr>
        <w:t>closer</w:t>
      </w:r>
      <w:r w:rsidRPr="006855FC">
        <w:t xml:space="preserve"> to this point. We </w:t>
      </w:r>
      <w:r w:rsidRPr="006855FC">
        <w:rPr>
          <w:b/>
          <w:bCs/>
        </w:rPr>
        <w:t>add</w:t>
      </w:r>
      <w:r w:rsidRPr="006855FC">
        <w:t xml:space="preserve"> the point's coordinates to our weights:</w:t>
      </w:r>
    </w:p>
    <w:p w14:paraId="79DCB815" w14:textId="424EC399" w:rsidR="006855FC" w:rsidRPr="006855FC" w:rsidRDefault="006855FC" w:rsidP="006855FC">
      <w:r w:rsidRPr="006855FC">
        <w:t>w_{\text{new}} = w_{\text{old}} + \eta \</w:t>
      </w:r>
      <w:proofErr w:type="spellStart"/>
      <w:r w:rsidRPr="006855FC">
        <w:t>cdot</w:t>
      </w:r>
      <w:proofErr w:type="spellEnd"/>
      <w:r w:rsidRPr="006855FC">
        <w:t xml:space="preserve"> x</w:t>
      </w:r>
    </w:p>
    <w:p w14:paraId="238EF9A3" w14:textId="51A2CA6B" w:rsidR="006855FC" w:rsidRPr="006855FC" w:rsidRDefault="006855FC" w:rsidP="006855FC">
      <w:r w:rsidRPr="006855FC">
        <w:t>b_{\text{new}} = b_{\text{old}} + \eta</w:t>
      </w:r>
    </w:p>
    <w:p w14:paraId="3F0BAD5E" w14:textId="77777777" w:rsidR="006855FC" w:rsidRPr="006855FC" w:rsidRDefault="006855FC" w:rsidP="006855FC">
      <w:pPr>
        <w:numPr>
          <w:ilvl w:val="0"/>
          <w:numId w:val="2"/>
        </w:numPr>
      </w:pPr>
      <w:r w:rsidRPr="006855FC">
        <w:rPr>
          <w:b/>
          <w:bCs/>
        </w:rPr>
        <w:t>Case 2: A Negative Point (Class 0) is in the Positive Region</w:t>
      </w:r>
    </w:p>
    <w:p w14:paraId="3E06D01B" w14:textId="77777777" w:rsidR="006855FC" w:rsidRPr="006855FC" w:rsidRDefault="006855FC" w:rsidP="006855FC">
      <w:r w:rsidRPr="006855FC">
        <w:lastRenderedPageBreak/>
        <w:t xml:space="preserve">The line needs to push </w:t>
      </w:r>
      <w:r w:rsidRPr="006855FC">
        <w:rPr>
          <w:i/>
          <w:iCs/>
        </w:rPr>
        <w:t>away</w:t>
      </w:r>
      <w:r w:rsidRPr="006855FC">
        <w:t xml:space="preserve"> from this point. We </w:t>
      </w:r>
      <w:r w:rsidRPr="006855FC">
        <w:rPr>
          <w:b/>
          <w:bCs/>
        </w:rPr>
        <w:t>subtract</w:t>
      </w:r>
      <w:r w:rsidRPr="006855FC">
        <w:t xml:space="preserve"> the point's coordinates from our weights:</w:t>
      </w:r>
    </w:p>
    <w:p w14:paraId="266A774C" w14:textId="49A06B31" w:rsidR="006855FC" w:rsidRPr="006855FC" w:rsidRDefault="006855FC" w:rsidP="006855FC">
      <w:r w:rsidRPr="006855FC">
        <w:t>w_{\text{new}} = w_{\text{old}} - \eta \</w:t>
      </w:r>
      <w:proofErr w:type="spellStart"/>
      <w:r w:rsidRPr="006855FC">
        <w:t>cdot</w:t>
      </w:r>
      <w:proofErr w:type="spellEnd"/>
      <w:r w:rsidRPr="006855FC">
        <w:t xml:space="preserve"> x</w:t>
      </w:r>
    </w:p>
    <w:p w14:paraId="5D6F7021" w14:textId="6A7258F0" w:rsidR="006855FC" w:rsidRPr="006855FC" w:rsidRDefault="006855FC" w:rsidP="006855FC">
      <w:r w:rsidRPr="006855FC">
        <w:t>b_{\text{new}} = b_{\text{old}} - \eta</w:t>
      </w:r>
    </w:p>
    <w:p w14:paraId="172D93CF" w14:textId="77777777" w:rsidR="006855FC" w:rsidRPr="006855FC" w:rsidRDefault="006855FC" w:rsidP="006855FC">
      <w:r w:rsidRPr="006855FC">
        <w:t>By adding or subtracting coordinates, the line geometrically rotates and shifts toward a better position.</w:t>
      </w:r>
    </w:p>
    <w:p w14:paraId="4A8C1C4E" w14:textId="77777777" w:rsidR="006855FC" w:rsidRPr="006855FC" w:rsidRDefault="006855FC" w:rsidP="006855FC">
      <w:pPr>
        <w:rPr>
          <w:b/>
          <w:bCs/>
        </w:rPr>
      </w:pPr>
      <w:r w:rsidRPr="006855FC">
        <w:rPr>
          <w:b/>
          <w:bCs/>
        </w:rPr>
        <w:t>5. Transition to Logistic Regression (The Hard Limit Problem)</w:t>
      </w:r>
    </w:p>
    <w:p w14:paraId="7C26A756" w14:textId="77777777" w:rsidR="006855FC" w:rsidRPr="006855FC" w:rsidRDefault="006855FC" w:rsidP="006855FC">
      <w:r w:rsidRPr="006855FC">
        <w:t xml:space="preserve">While the Perceptron Trick is brilliant for its simplicity, it has a major flaw: it uses a step function (a hard cutoff at zero). It only cares </w:t>
      </w:r>
      <w:r w:rsidRPr="006855FC">
        <w:rPr>
          <w:i/>
          <w:iCs/>
        </w:rPr>
        <w:t>if</w:t>
      </w:r>
      <w:r w:rsidRPr="006855FC">
        <w:t xml:space="preserve"> a point is misclassified, not </w:t>
      </w:r>
      <w:r w:rsidRPr="006855FC">
        <w:rPr>
          <w:i/>
          <w:iCs/>
        </w:rPr>
        <w:t>how close</w:t>
      </w:r>
      <w:r w:rsidRPr="006855FC">
        <w:t xml:space="preserve"> it is to the line. A point deep in the correct region and a point barely scraping by are treated exactly the same.</w:t>
      </w:r>
    </w:p>
    <w:p w14:paraId="71EE87A0" w14:textId="678DDE27" w:rsidR="006855FC" w:rsidRPr="006855FC" w:rsidRDefault="006855FC" w:rsidP="006855FC">
      <w:r w:rsidRPr="006855FC">
        <w:t xml:space="preserve">This limitation introduces the need for </w:t>
      </w:r>
      <w:r w:rsidRPr="006855FC">
        <w:rPr>
          <w:b/>
          <w:bCs/>
        </w:rPr>
        <w:t>Logistic Regression</w:t>
      </w:r>
      <w:r w:rsidRPr="006855FC">
        <w:t xml:space="preserve">, which replaces the rigid step function with a smooth </w:t>
      </w:r>
      <w:r w:rsidRPr="006855FC">
        <w:rPr>
          <w:b/>
          <w:bCs/>
        </w:rPr>
        <w:t>Sigmoid function</w:t>
      </w:r>
      <w:r w:rsidRPr="006855FC">
        <w:t xml:space="preserve">. Instead of a hard "0 or 1" prediction, Logistic Regression converts that distance (z) into a continuous </w:t>
      </w:r>
      <w:r w:rsidRPr="006855FC">
        <w:rPr>
          <w:b/>
          <w:bCs/>
        </w:rPr>
        <w:t>probability between 0 and 1</w:t>
      </w:r>
      <w:r w:rsidRPr="006855FC">
        <w:t>, allowing the model to express confidence in its classifications.</w:t>
      </w:r>
    </w:p>
    <w:p w14:paraId="0A19F7E9" w14:textId="77777777" w:rsidR="006855FC" w:rsidRPr="006855FC" w:rsidRDefault="006855FC">
      <w:pPr>
        <w:rPr>
          <w:lang w:val="en-US"/>
        </w:rPr>
      </w:pPr>
    </w:p>
    <w:sectPr w:rsidR="006855FC" w:rsidRPr="00685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35B5F"/>
    <w:multiLevelType w:val="multilevel"/>
    <w:tmpl w:val="2C7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7357F"/>
    <w:multiLevelType w:val="multilevel"/>
    <w:tmpl w:val="2888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189049">
    <w:abstractNumId w:val="0"/>
  </w:num>
  <w:num w:numId="2" w16cid:durableId="911236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6C"/>
    <w:rsid w:val="006855FC"/>
    <w:rsid w:val="00A2386C"/>
    <w:rsid w:val="00BA1904"/>
    <w:rsid w:val="00DD4D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90FB"/>
  <w15:chartTrackingRefBased/>
  <w15:docId w15:val="{9FA28E20-D325-47D2-9D2B-B671D930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86C"/>
    <w:rPr>
      <w:rFonts w:eastAsiaTheme="majorEastAsia" w:cstheme="majorBidi"/>
      <w:color w:val="272727" w:themeColor="text1" w:themeTint="D8"/>
    </w:rPr>
  </w:style>
  <w:style w:type="paragraph" w:styleId="Title">
    <w:name w:val="Title"/>
    <w:basedOn w:val="Normal"/>
    <w:next w:val="Normal"/>
    <w:link w:val="TitleChar"/>
    <w:uiPriority w:val="10"/>
    <w:qFormat/>
    <w:rsid w:val="00A23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86C"/>
    <w:pPr>
      <w:spacing w:before="160"/>
      <w:jc w:val="center"/>
    </w:pPr>
    <w:rPr>
      <w:i/>
      <w:iCs/>
      <w:color w:val="404040" w:themeColor="text1" w:themeTint="BF"/>
    </w:rPr>
  </w:style>
  <w:style w:type="character" w:customStyle="1" w:styleId="QuoteChar">
    <w:name w:val="Quote Char"/>
    <w:basedOn w:val="DefaultParagraphFont"/>
    <w:link w:val="Quote"/>
    <w:uiPriority w:val="29"/>
    <w:rsid w:val="00A2386C"/>
    <w:rPr>
      <w:i/>
      <w:iCs/>
      <w:color w:val="404040" w:themeColor="text1" w:themeTint="BF"/>
    </w:rPr>
  </w:style>
  <w:style w:type="paragraph" w:styleId="ListParagraph">
    <w:name w:val="List Paragraph"/>
    <w:basedOn w:val="Normal"/>
    <w:uiPriority w:val="34"/>
    <w:qFormat/>
    <w:rsid w:val="00A2386C"/>
    <w:pPr>
      <w:ind w:left="720"/>
      <w:contextualSpacing/>
    </w:pPr>
  </w:style>
  <w:style w:type="character" w:styleId="IntenseEmphasis">
    <w:name w:val="Intense Emphasis"/>
    <w:basedOn w:val="DefaultParagraphFont"/>
    <w:uiPriority w:val="21"/>
    <w:qFormat/>
    <w:rsid w:val="00A2386C"/>
    <w:rPr>
      <w:i/>
      <w:iCs/>
      <w:color w:val="2F5496" w:themeColor="accent1" w:themeShade="BF"/>
    </w:rPr>
  </w:style>
  <w:style w:type="paragraph" w:styleId="IntenseQuote">
    <w:name w:val="Intense Quote"/>
    <w:basedOn w:val="Normal"/>
    <w:next w:val="Normal"/>
    <w:link w:val="IntenseQuoteChar"/>
    <w:uiPriority w:val="30"/>
    <w:qFormat/>
    <w:rsid w:val="00A23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86C"/>
    <w:rPr>
      <w:i/>
      <w:iCs/>
      <w:color w:val="2F5496" w:themeColor="accent1" w:themeShade="BF"/>
    </w:rPr>
  </w:style>
  <w:style w:type="character" w:styleId="IntenseReference">
    <w:name w:val="Intense Reference"/>
    <w:basedOn w:val="DefaultParagraphFont"/>
    <w:uiPriority w:val="32"/>
    <w:qFormat/>
    <w:rsid w:val="00A238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3</cp:revision>
  <dcterms:created xsi:type="dcterms:W3CDTF">2026-06-08T19:19:00Z</dcterms:created>
  <dcterms:modified xsi:type="dcterms:W3CDTF">2026-06-08T19:23:00Z</dcterms:modified>
</cp:coreProperties>
</file>