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12947" w14:textId="77777777" w:rsidR="005576EB" w:rsidRDefault="005576EB"/>
    <w:p w14:paraId="17A9954B" w14:textId="7E4D55D2" w:rsidR="00083D45" w:rsidRDefault="00083D45" w:rsidP="00083D45">
      <w:pPr>
        <w:jc w:val="center"/>
        <w:rPr>
          <w:b/>
          <w:bCs/>
          <w:sz w:val="44"/>
          <w:szCs w:val="44"/>
        </w:rPr>
      </w:pPr>
      <w:r w:rsidRPr="00083D45">
        <w:rPr>
          <w:b/>
          <w:bCs/>
          <w:sz w:val="44"/>
          <w:szCs w:val="44"/>
        </w:rPr>
        <w:t xml:space="preserve">Feature Scaling </w:t>
      </w:r>
      <w:r>
        <w:rPr>
          <w:b/>
          <w:bCs/>
          <w:sz w:val="44"/>
          <w:szCs w:val="44"/>
        </w:rPr>
        <w:t>–</w:t>
      </w:r>
      <w:r w:rsidRPr="00083D45">
        <w:rPr>
          <w:b/>
          <w:bCs/>
          <w:sz w:val="44"/>
          <w:szCs w:val="44"/>
        </w:rPr>
        <w:t xml:space="preserve"> Normalization</w:t>
      </w:r>
    </w:p>
    <w:p w14:paraId="4DBE0626" w14:textId="77777777" w:rsidR="00083D45" w:rsidRDefault="00083D45" w:rsidP="00083D45">
      <w:pPr>
        <w:jc w:val="center"/>
        <w:rPr>
          <w:b/>
          <w:bCs/>
          <w:sz w:val="44"/>
          <w:szCs w:val="44"/>
        </w:rPr>
      </w:pPr>
    </w:p>
    <w:p w14:paraId="0B9A46C0" w14:textId="77777777" w:rsidR="00083D45" w:rsidRPr="00083D45" w:rsidRDefault="00083D45" w:rsidP="00083D45">
      <w:r w:rsidRPr="00083D45">
        <w:t>1. Min-Max Scaling</w:t>
      </w:r>
    </w:p>
    <w:p w14:paraId="3898DF0F" w14:textId="77777777" w:rsidR="00083D45" w:rsidRPr="00083D45" w:rsidRDefault="00083D45" w:rsidP="00083D45">
      <w:r w:rsidRPr="00083D45">
        <w:t>This is the most popular normalization technique. It scales the data to a fixed range, usually 0 to 1.</w:t>
      </w:r>
    </w:p>
    <w:p w14:paraId="5BB21BD6" w14:textId="77777777" w:rsidR="00083D45" w:rsidRPr="00083D45" w:rsidRDefault="00083D45" w:rsidP="00083D45">
      <w:pPr>
        <w:numPr>
          <w:ilvl w:val="0"/>
          <w:numId w:val="1"/>
        </w:numPr>
      </w:pPr>
      <w:r w:rsidRPr="00083D45">
        <w:t>Formula:</w:t>
      </w:r>
    </w:p>
    <w:p w14:paraId="5AE2D554" w14:textId="3557D92D" w:rsidR="00083D45" w:rsidRPr="00083D45" w:rsidRDefault="00083D45" w:rsidP="00083D45">
      <w:r w:rsidRPr="00083D45">
        <w:t>x_{new} = x - x_{min}}</w:t>
      </w:r>
      <w:r w:rsidRPr="00083D45">
        <w:t>/</w:t>
      </w:r>
      <w:r w:rsidRPr="00083D45">
        <w:t>{x_{max} - x_{min}}</w:t>
      </w:r>
    </w:p>
    <w:p w14:paraId="4B1EE9A2" w14:textId="77777777" w:rsidR="00083D45" w:rsidRPr="00083D45" w:rsidRDefault="00083D45" w:rsidP="00083D45">
      <w:pPr>
        <w:numPr>
          <w:ilvl w:val="0"/>
          <w:numId w:val="1"/>
        </w:numPr>
      </w:pPr>
      <w:r w:rsidRPr="00083D45">
        <w:t>How it works: The minimum value in the dataset becomes 0, the maximum becomes 1, and everything else is distributed in between.</w:t>
      </w:r>
    </w:p>
    <w:p w14:paraId="7BF5B7D3" w14:textId="77777777" w:rsidR="00083D45" w:rsidRPr="00083D45" w:rsidRDefault="00083D45" w:rsidP="00083D45">
      <w:pPr>
        <w:numPr>
          <w:ilvl w:val="0"/>
          <w:numId w:val="1"/>
        </w:numPr>
      </w:pPr>
      <w:r w:rsidRPr="00083D45">
        <w:t>When to use: Use this when you know the distribution of your data does not follow a Gaussian (Bell Curve) distribution, such as in Image Processing (where pixel values are scaled from 0–255 to 0–1) or Neural Networks.</w:t>
      </w:r>
    </w:p>
    <w:p w14:paraId="1C9A20E7" w14:textId="77777777" w:rsidR="00083D45" w:rsidRPr="00083D45" w:rsidRDefault="00083D45" w:rsidP="00083D45">
      <w:pPr>
        <w:numPr>
          <w:ilvl w:val="0"/>
          <w:numId w:val="1"/>
        </w:numPr>
      </w:pPr>
      <w:r w:rsidRPr="00083D45">
        <w:t>Weakness: It is highly sensitive to outliers. If you have one massive outlier, it will "squish" all the normal data points into a very tiny range near 0.</w:t>
      </w:r>
    </w:p>
    <w:p w14:paraId="5FECEC26" w14:textId="77777777" w:rsidR="00083D45" w:rsidRPr="00083D45" w:rsidRDefault="00083D45" w:rsidP="00083D45">
      <w:r w:rsidRPr="00083D45">
        <w:pict w14:anchorId="0258C1B5">
          <v:rect id="_x0000_i1043" style="width:0;height:1.5pt" o:hralign="center" o:hrstd="t" o:hr="t" fillcolor="#a0a0a0" stroked="f"/>
        </w:pict>
      </w:r>
    </w:p>
    <w:p w14:paraId="1F2C4A6B" w14:textId="77777777" w:rsidR="00083D45" w:rsidRPr="00083D45" w:rsidRDefault="00083D45" w:rsidP="00083D45">
      <w:r w:rsidRPr="00083D45">
        <w:t>2. Max-Abs Scaling</w:t>
      </w:r>
    </w:p>
    <w:p w14:paraId="012FB1D5" w14:textId="77777777" w:rsidR="00083D45" w:rsidRPr="00083D45" w:rsidRDefault="00083D45" w:rsidP="00083D45">
      <w:r w:rsidRPr="00083D45">
        <w:t>This technique scales the data based on the absolute maximum value.</w:t>
      </w:r>
    </w:p>
    <w:p w14:paraId="1DC5EC62" w14:textId="77777777" w:rsidR="00083D45" w:rsidRPr="00083D45" w:rsidRDefault="00083D45" w:rsidP="00083D45">
      <w:pPr>
        <w:numPr>
          <w:ilvl w:val="0"/>
          <w:numId w:val="2"/>
        </w:numPr>
      </w:pPr>
      <w:r w:rsidRPr="00083D45">
        <w:t>Formula:</w:t>
      </w:r>
    </w:p>
    <w:p w14:paraId="4D0A2153" w14:textId="2C030F28" w:rsidR="00083D45" w:rsidRPr="00083D45" w:rsidRDefault="00083D45" w:rsidP="00083D45">
      <w:r w:rsidRPr="00083D45">
        <w:t>x_{new} = {x}</w:t>
      </w:r>
      <w:r>
        <w:t>/</w:t>
      </w:r>
      <w:r w:rsidRPr="00083D45">
        <w:t>{|x_{max}|}</w:t>
      </w:r>
    </w:p>
    <w:p w14:paraId="18AD5B90" w14:textId="77777777" w:rsidR="00083D45" w:rsidRPr="00083D45" w:rsidRDefault="00083D45" w:rsidP="00083D45">
      <w:pPr>
        <w:numPr>
          <w:ilvl w:val="0"/>
          <w:numId w:val="2"/>
        </w:numPr>
      </w:pPr>
      <w:r w:rsidRPr="00083D45">
        <w:t>How it works: It scales the data between -1 and 1. If all values are positive, it behaves like Min-Max scaling (0 to 1).</w:t>
      </w:r>
    </w:p>
    <w:p w14:paraId="4D9E5C68" w14:textId="77777777" w:rsidR="00083D45" w:rsidRPr="00083D45" w:rsidRDefault="00083D45" w:rsidP="00083D45">
      <w:pPr>
        <w:numPr>
          <w:ilvl w:val="0"/>
          <w:numId w:val="2"/>
        </w:numPr>
      </w:pPr>
      <w:r w:rsidRPr="00083D45">
        <w:t>When to use: It is primarily used for Sparse Data (data with many zeros). Max-Abs scaling is "sparsity-preserving"—it doesn't shift the data (unlike Min-Max or Standardization), so zeros remain zeros.</w:t>
      </w:r>
    </w:p>
    <w:p w14:paraId="4F4BEB5B" w14:textId="77777777" w:rsidR="00083D45" w:rsidRPr="00083D45" w:rsidRDefault="00083D45" w:rsidP="00083D45">
      <w:pPr>
        <w:numPr>
          <w:ilvl w:val="0"/>
          <w:numId w:val="2"/>
        </w:numPr>
      </w:pPr>
      <w:r w:rsidRPr="00083D45">
        <w:t>Usage: Common in Natural Language Processing (NLP) when dealing with TF-IDF or Word Counts.</w:t>
      </w:r>
    </w:p>
    <w:p w14:paraId="2E90D947" w14:textId="77777777" w:rsidR="00083D45" w:rsidRPr="00083D45" w:rsidRDefault="00083D45" w:rsidP="00083D45">
      <w:r w:rsidRPr="00083D45">
        <w:pict w14:anchorId="220BEB10">
          <v:rect id="_x0000_i1044" style="width:0;height:1.5pt" o:hralign="center" o:hrstd="t" o:hr="t" fillcolor="#a0a0a0" stroked="f"/>
        </w:pict>
      </w:r>
    </w:p>
    <w:p w14:paraId="05EC3CC2" w14:textId="77777777" w:rsidR="00083D45" w:rsidRPr="00083D45" w:rsidRDefault="00083D45" w:rsidP="00083D45">
      <w:r w:rsidRPr="00083D45">
        <w:t>3. Robust Scaling</w:t>
      </w:r>
    </w:p>
    <w:p w14:paraId="52E38849" w14:textId="77777777" w:rsidR="00083D45" w:rsidRPr="00083D45" w:rsidRDefault="00083D45" w:rsidP="00083D45">
      <w:r w:rsidRPr="00083D45">
        <w:t>If your data has many outliers that you cannot remove, Robust Scaling is your best friend.</w:t>
      </w:r>
    </w:p>
    <w:p w14:paraId="7DF03FFE" w14:textId="77777777" w:rsidR="00083D45" w:rsidRPr="00083D45" w:rsidRDefault="00083D45" w:rsidP="00083D45">
      <w:pPr>
        <w:numPr>
          <w:ilvl w:val="0"/>
          <w:numId w:val="3"/>
        </w:numPr>
      </w:pPr>
      <w:r w:rsidRPr="00083D45">
        <w:lastRenderedPageBreak/>
        <w:t>Formula:</w:t>
      </w:r>
    </w:p>
    <w:p w14:paraId="04D3ED8F" w14:textId="42F81468" w:rsidR="00083D45" w:rsidRPr="00083D45" w:rsidRDefault="00083D45" w:rsidP="00083D45">
      <w:r w:rsidRPr="00083D45">
        <w:t>x_{new} = {x - Median}</w:t>
      </w:r>
      <w:r>
        <w:t>/</w:t>
      </w:r>
      <w:r w:rsidRPr="00083D45">
        <w:t>{IQR}</w:t>
      </w:r>
    </w:p>
    <w:p w14:paraId="514D4B35" w14:textId="77777777" w:rsidR="00083D45" w:rsidRPr="00083D45" w:rsidRDefault="00083D45" w:rsidP="00083D45">
      <w:r w:rsidRPr="00083D45">
        <w:rPr>
          <w:i/>
          <w:iCs/>
        </w:rPr>
        <w:t>(Where IQR is the Interquartile Range: $Q3 - Q1$)</w:t>
      </w:r>
    </w:p>
    <w:p w14:paraId="1D4B1C4E" w14:textId="77777777" w:rsidR="00083D45" w:rsidRPr="00083D45" w:rsidRDefault="00083D45" w:rsidP="00083D45">
      <w:pPr>
        <w:numPr>
          <w:ilvl w:val="0"/>
          <w:numId w:val="3"/>
        </w:numPr>
      </w:pPr>
      <w:r w:rsidRPr="00083D45">
        <w:t>How it works: Instead of using the Mean (which is pulled by outliers), it uses the Median. Instead of using the Standard Deviation, it uses the IQR (the middle 50% of your data).</w:t>
      </w:r>
    </w:p>
    <w:p w14:paraId="65898CF6" w14:textId="77777777" w:rsidR="00083D45" w:rsidRPr="00083D45" w:rsidRDefault="00083D45" w:rsidP="00083D45">
      <w:pPr>
        <w:numPr>
          <w:ilvl w:val="0"/>
          <w:numId w:val="3"/>
        </w:numPr>
      </w:pPr>
      <w:r w:rsidRPr="00083D45">
        <w:t>Benefit: Outliers do not influence the scaling process. The outliers will still be there in the scaled data, but they won't "collapse" the rest of your data points.</w:t>
      </w:r>
    </w:p>
    <w:p w14:paraId="68F1B526" w14:textId="77777777" w:rsidR="00083D45" w:rsidRPr="00083D45" w:rsidRDefault="00083D45" w:rsidP="00083D45">
      <w:r w:rsidRPr="00083D45">
        <w:pict w14:anchorId="3E458208">
          <v:rect id="_x0000_i1045" style="width:0;height:1.5pt" o:hralign="center" o:hrstd="t" o:hr="t" fillcolor="#a0a0a0" stroked="f"/>
        </w:pict>
      </w:r>
    </w:p>
    <w:p w14:paraId="1BBF4F58" w14:textId="77777777" w:rsidR="00083D45" w:rsidRPr="00083D45" w:rsidRDefault="00083D45" w:rsidP="00083D45">
      <w:r w:rsidRPr="00083D45">
        <w:t>Summary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1391"/>
        <w:gridCol w:w="2015"/>
        <w:gridCol w:w="3901"/>
      </w:tblGrid>
      <w:tr w:rsidR="00083D45" w:rsidRPr="00083D45" w14:paraId="35467E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53A2F6" w14:textId="77777777" w:rsidR="00083D45" w:rsidRPr="00083D45" w:rsidRDefault="00083D45" w:rsidP="00083D45">
            <w:r w:rsidRPr="00083D45">
              <w:t>Technique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F6F7D" w14:textId="77777777" w:rsidR="00083D45" w:rsidRPr="00083D45" w:rsidRDefault="00083D45" w:rsidP="00083D45">
            <w:r w:rsidRPr="00083D45">
              <w:t>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4EA20" w14:textId="77777777" w:rsidR="00083D45" w:rsidRPr="00083D45" w:rsidRDefault="00083D45" w:rsidP="00083D45">
            <w:r w:rsidRPr="00083D45">
              <w:t>Sensitivity to Outliers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68DB1" w14:textId="77777777" w:rsidR="00083D45" w:rsidRPr="00083D45" w:rsidRDefault="00083D45" w:rsidP="00083D45">
            <w:r w:rsidRPr="00083D45">
              <w:t>Best Use Case</w:t>
            </w:r>
          </w:p>
        </w:tc>
      </w:tr>
      <w:tr w:rsidR="00083D45" w:rsidRPr="00083D45" w14:paraId="4C0DBD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B99EB" w14:textId="77777777" w:rsidR="00083D45" w:rsidRPr="00083D45" w:rsidRDefault="00083D45" w:rsidP="00083D45">
            <w:r w:rsidRPr="00083D45">
              <w:t>Standardization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CB32B" w14:textId="77777777" w:rsidR="00083D45" w:rsidRPr="00083D45" w:rsidRDefault="00083D45" w:rsidP="00083D45">
            <w:r w:rsidRPr="00083D45">
              <w:t>No fixed 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7280EA" w14:textId="77777777" w:rsidR="00083D45" w:rsidRPr="00083D45" w:rsidRDefault="00083D45" w:rsidP="00083D45">
            <w:r w:rsidRPr="00083D45">
              <w:t>Moderate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87A6E" w14:textId="77777777" w:rsidR="00083D45" w:rsidRPr="00083D45" w:rsidRDefault="00083D45" w:rsidP="00083D45">
            <w:r w:rsidRPr="00083D45">
              <w:t>Algorithms assuming Gaussian distribution.</w:t>
            </w:r>
          </w:p>
        </w:tc>
      </w:tr>
      <w:tr w:rsidR="00083D45" w:rsidRPr="00083D45" w14:paraId="33CEE7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FAF83" w14:textId="77777777" w:rsidR="00083D45" w:rsidRPr="00083D45" w:rsidRDefault="00083D45" w:rsidP="00083D45">
            <w:r w:rsidRPr="00083D45">
              <w:t>Min-Max Scaling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D0404" w14:textId="77777777" w:rsidR="00083D45" w:rsidRPr="00083D45" w:rsidRDefault="00083D45" w:rsidP="00083D45">
            <w:r w:rsidRPr="00083D45">
              <w:t>0 to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FD59C" w14:textId="77777777" w:rsidR="00083D45" w:rsidRPr="00083D45" w:rsidRDefault="00083D45" w:rsidP="00083D45">
            <w:r w:rsidRPr="00083D45"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29870" w14:textId="77777777" w:rsidR="00083D45" w:rsidRPr="00083D45" w:rsidRDefault="00083D45" w:rsidP="00083D45">
            <w:r w:rsidRPr="00083D45">
              <w:t>Image processing, Neural Networks.</w:t>
            </w:r>
          </w:p>
        </w:tc>
      </w:tr>
      <w:tr w:rsidR="00083D45" w:rsidRPr="00083D45" w14:paraId="409AE1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66837" w14:textId="77777777" w:rsidR="00083D45" w:rsidRPr="00083D45" w:rsidRDefault="00083D45" w:rsidP="00083D45">
            <w:r w:rsidRPr="00083D45">
              <w:t>Max-Abs Scaling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8C4D8" w14:textId="77777777" w:rsidR="00083D45" w:rsidRPr="00083D45" w:rsidRDefault="00083D45" w:rsidP="00083D45">
            <w:r w:rsidRPr="00083D45">
              <w:t>-1 to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147B85" w14:textId="77777777" w:rsidR="00083D45" w:rsidRPr="00083D45" w:rsidRDefault="00083D45" w:rsidP="00083D45">
            <w:r w:rsidRPr="00083D45"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36A1E" w14:textId="77777777" w:rsidR="00083D45" w:rsidRPr="00083D45" w:rsidRDefault="00083D45" w:rsidP="00083D45">
            <w:r w:rsidRPr="00083D45">
              <w:t>Sparse Data (NLP, many zeros).</w:t>
            </w:r>
          </w:p>
        </w:tc>
      </w:tr>
      <w:tr w:rsidR="00083D45" w:rsidRPr="00083D45" w14:paraId="5BF790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1AA4F" w14:textId="77777777" w:rsidR="00083D45" w:rsidRPr="00083D45" w:rsidRDefault="00083D45" w:rsidP="00083D45">
            <w:r w:rsidRPr="00083D45">
              <w:t>Robust Scaling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F4C19" w14:textId="77777777" w:rsidR="00083D45" w:rsidRPr="00083D45" w:rsidRDefault="00083D45" w:rsidP="00083D45">
            <w:r w:rsidRPr="00083D45">
              <w:t>No fixed 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74C25" w14:textId="77777777" w:rsidR="00083D45" w:rsidRPr="00083D45" w:rsidRDefault="00083D45" w:rsidP="00083D45">
            <w:r w:rsidRPr="00083D45">
              <w:t>Very 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512B52" w14:textId="77777777" w:rsidR="00083D45" w:rsidRPr="00083D45" w:rsidRDefault="00083D45" w:rsidP="00083D45">
            <w:r w:rsidRPr="00083D45">
              <w:t>Data with extreme outliers.</w:t>
            </w:r>
          </w:p>
        </w:tc>
      </w:tr>
    </w:tbl>
    <w:p w14:paraId="3F4B62A5" w14:textId="77777777" w:rsidR="00083D45" w:rsidRDefault="00083D45" w:rsidP="00083D45"/>
    <w:p w14:paraId="555082FE" w14:textId="77777777" w:rsidR="00083D45" w:rsidRDefault="00083D45" w:rsidP="00083D45"/>
    <w:p w14:paraId="37798EEE" w14:textId="77777777" w:rsidR="00083D45" w:rsidRPr="00083D45" w:rsidRDefault="00083D45" w:rsidP="00083D45">
      <w:pPr>
        <w:rPr>
          <w:b/>
          <w:bCs/>
        </w:rPr>
      </w:pPr>
      <w:r w:rsidRPr="00083D45">
        <w:rPr>
          <w:b/>
          <w:bCs/>
        </w:rPr>
        <w:t>Choose Normalization (Min-Max) if:</w:t>
      </w:r>
    </w:p>
    <w:p w14:paraId="4D6D14E8" w14:textId="77777777" w:rsidR="00083D45" w:rsidRPr="00083D45" w:rsidRDefault="00083D45" w:rsidP="00083D45">
      <w:pPr>
        <w:numPr>
          <w:ilvl w:val="0"/>
          <w:numId w:val="4"/>
        </w:numPr>
      </w:pPr>
      <w:r w:rsidRPr="00083D45">
        <w:rPr>
          <w:b/>
          <w:bCs/>
        </w:rPr>
        <w:t>You need a specific range:</w:t>
      </w:r>
      <w:r w:rsidRPr="00083D45">
        <w:t xml:space="preserve"> Algorithms like </w:t>
      </w:r>
      <w:r w:rsidRPr="00083D45">
        <w:rPr>
          <w:b/>
          <w:bCs/>
        </w:rPr>
        <w:t>Image Processing</w:t>
      </w:r>
      <w:r w:rsidRPr="00083D45">
        <w:t xml:space="preserve"> (pixels 0–255 to 0–1) or </w:t>
      </w:r>
      <w:r w:rsidRPr="00083D45">
        <w:rPr>
          <w:b/>
          <w:bCs/>
        </w:rPr>
        <w:t>Neural Networks</w:t>
      </w:r>
      <w:r w:rsidRPr="00083D45">
        <w:t xml:space="preserve"> perform best when inputs are strictly bounded.</w:t>
      </w:r>
    </w:p>
    <w:p w14:paraId="6CC7D6F4" w14:textId="77777777" w:rsidR="00083D45" w:rsidRPr="00083D45" w:rsidRDefault="00083D45" w:rsidP="00083D45">
      <w:pPr>
        <w:numPr>
          <w:ilvl w:val="0"/>
          <w:numId w:val="4"/>
        </w:numPr>
      </w:pPr>
      <w:r w:rsidRPr="00083D45">
        <w:rPr>
          <w:b/>
          <w:bCs/>
        </w:rPr>
        <w:t>Non-Gaussian Distribution:</w:t>
      </w:r>
      <w:r w:rsidRPr="00083D45">
        <w:t xml:space="preserve"> Your data does not follow a bell curve and is distributed more uniformly.</w:t>
      </w:r>
    </w:p>
    <w:p w14:paraId="498E4434" w14:textId="77777777" w:rsidR="00083D45" w:rsidRPr="00083D45" w:rsidRDefault="00083D45" w:rsidP="00083D45">
      <w:pPr>
        <w:numPr>
          <w:ilvl w:val="0"/>
          <w:numId w:val="4"/>
        </w:numPr>
      </w:pPr>
      <w:r w:rsidRPr="00083D45">
        <w:rPr>
          <w:b/>
          <w:bCs/>
        </w:rPr>
        <w:t>Outlier-Free Data:</w:t>
      </w:r>
      <w:r w:rsidRPr="00083D45">
        <w:t xml:space="preserve"> You have already cleaned your outliers, or you are certain your data has strict boundaries.</w:t>
      </w:r>
    </w:p>
    <w:p w14:paraId="71DB5894" w14:textId="77777777" w:rsidR="00083D45" w:rsidRPr="00083D45" w:rsidRDefault="00083D45" w:rsidP="00083D45">
      <w:pPr>
        <w:rPr>
          <w:b/>
          <w:bCs/>
        </w:rPr>
      </w:pPr>
      <w:r w:rsidRPr="00083D45">
        <w:rPr>
          <w:b/>
          <w:bCs/>
        </w:rPr>
        <w:t>Choose Standardization if:</w:t>
      </w:r>
    </w:p>
    <w:p w14:paraId="06E20FDE" w14:textId="77777777" w:rsidR="00083D45" w:rsidRPr="00083D45" w:rsidRDefault="00083D45" w:rsidP="00083D45">
      <w:pPr>
        <w:numPr>
          <w:ilvl w:val="0"/>
          <w:numId w:val="5"/>
        </w:numPr>
      </w:pPr>
      <w:r w:rsidRPr="00083D45">
        <w:rPr>
          <w:b/>
          <w:bCs/>
        </w:rPr>
        <w:lastRenderedPageBreak/>
        <w:t>Algorithm Assumptions:</w:t>
      </w:r>
      <w:r w:rsidRPr="00083D45">
        <w:t xml:space="preserve"> You are using models like </w:t>
      </w:r>
      <w:r w:rsidRPr="00083D45">
        <w:rPr>
          <w:b/>
          <w:bCs/>
        </w:rPr>
        <w:t>Logistic Regression</w:t>
      </w:r>
      <w:r w:rsidRPr="00083D45">
        <w:t xml:space="preserve">, </w:t>
      </w:r>
      <w:r w:rsidRPr="00083D45">
        <w:rPr>
          <w:b/>
          <w:bCs/>
        </w:rPr>
        <w:t>Linear Regression</w:t>
      </w:r>
      <w:r w:rsidRPr="00083D45">
        <w:t xml:space="preserve">, or </w:t>
      </w:r>
      <w:r w:rsidRPr="00083D45">
        <w:rPr>
          <w:b/>
          <w:bCs/>
        </w:rPr>
        <w:t>SVM</w:t>
      </w:r>
      <w:r w:rsidRPr="00083D45">
        <w:t xml:space="preserve"> which often assume the data follows a Gaussian (normal) distribution.</w:t>
      </w:r>
    </w:p>
    <w:p w14:paraId="298772EB" w14:textId="77777777" w:rsidR="00083D45" w:rsidRPr="00083D45" w:rsidRDefault="00083D45" w:rsidP="00083D45">
      <w:pPr>
        <w:numPr>
          <w:ilvl w:val="0"/>
          <w:numId w:val="5"/>
        </w:numPr>
      </w:pPr>
      <w:r w:rsidRPr="00083D45">
        <w:rPr>
          <w:b/>
          <w:bCs/>
        </w:rPr>
        <w:t>Distance-Based Metrics:</w:t>
      </w:r>
      <w:r w:rsidRPr="00083D45">
        <w:t xml:space="preserve"> Algorithms like </w:t>
      </w:r>
      <w:r w:rsidRPr="00083D45">
        <w:rPr>
          <w:b/>
          <w:bCs/>
        </w:rPr>
        <w:t>KNN</w:t>
      </w:r>
      <w:r w:rsidRPr="00083D45">
        <w:t xml:space="preserve"> or </w:t>
      </w:r>
      <w:r w:rsidRPr="00083D45">
        <w:rPr>
          <w:b/>
          <w:bCs/>
        </w:rPr>
        <w:t>K-Means Clustering</w:t>
      </w:r>
      <w:r w:rsidRPr="00083D45">
        <w:t xml:space="preserve"> benefit heavily from centering, as it prevents features with large magnitudes from dominating the distance calculation.</w:t>
      </w:r>
    </w:p>
    <w:p w14:paraId="4C506ED9" w14:textId="77777777" w:rsidR="00083D45" w:rsidRPr="00083D45" w:rsidRDefault="00083D45" w:rsidP="00083D45">
      <w:pPr>
        <w:numPr>
          <w:ilvl w:val="0"/>
          <w:numId w:val="5"/>
        </w:numPr>
      </w:pPr>
      <w:r w:rsidRPr="00083D45">
        <w:rPr>
          <w:b/>
          <w:bCs/>
        </w:rPr>
        <w:t>Faster Convergence:</w:t>
      </w:r>
      <w:r w:rsidRPr="00083D45">
        <w:t xml:space="preserve"> It helps </w:t>
      </w:r>
      <w:r w:rsidRPr="00083D45">
        <w:rPr>
          <w:b/>
          <w:bCs/>
        </w:rPr>
        <w:t>Gradient Descent</w:t>
      </w:r>
      <w:r w:rsidRPr="00083D45">
        <w:t xml:space="preserve"> reach the global minimum faster by making the cost function's shape more spherical.</w:t>
      </w:r>
    </w:p>
    <w:p w14:paraId="7653D481" w14:textId="77777777" w:rsidR="00083D45" w:rsidRDefault="00083D45" w:rsidP="00083D45"/>
    <w:p w14:paraId="705C4696" w14:textId="598CC368" w:rsidR="00083D45" w:rsidRPr="00083D45" w:rsidRDefault="00083D45" w:rsidP="00083D45">
      <w:pPr>
        <w:rPr>
          <w:b/>
          <w:bCs/>
        </w:rPr>
      </w:pPr>
      <w:r w:rsidRPr="00083D45">
        <w:rPr>
          <w:b/>
          <w:bCs/>
        </w:rPr>
        <w:t>The "Outlier" Problem</w:t>
      </w:r>
    </w:p>
    <w:p w14:paraId="1F0CE6E4" w14:textId="77777777" w:rsidR="00083D45" w:rsidRPr="00083D45" w:rsidRDefault="00083D45" w:rsidP="00083D45">
      <w:r w:rsidRPr="00083D45">
        <w:t>Standardization is generally more "robust" than Normalization.</w:t>
      </w:r>
    </w:p>
    <w:p w14:paraId="4D026D81" w14:textId="77777777" w:rsidR="00083D45" w:rsidRPr="00083D45" w:rsidRDefault="00083D45" w:rsidP="00083D45">
      <w:pPr>
        <w:numPr>
          <w:ilvl w:val="0"/>
          <w:numId w:val="6"/>
        </w:numPr>
      </w:pPr>
      <w:r w:rsidRPr="00083D45">
        <w:t xml:space="preserve">In </w:t>
      </w:r>
      <w:r w:rsidRPr="00083D45">
        <w:rPr>
          <w:b/>
          <w:bCs/>
        </w:rPr>
        <w:t>Normalization</w:t>
      </w:r>
      <w:r w:rsidRPr="00083D45">
        <w:t>, one extreme outlier (e.g., a salary of 10,000,000 in a dataset of 50,000) will "squish" all other data points into a tiny range (like 0 to 0.001), making them indistinguishable to the model.</w:t>
      </w:r>
    </w:p>
    <w:p w14:paraId="712FBBF0" w14:textId="77777777" w:rsidR="00083D45" w:rsidRPr="00083D45" w:rsidRDefault="00083D45" w:rsidP="00083D45">
      <w:pPr>
        <w:numPr>
          <w:ilvl w:val="0"/>
          <w:numId w:val="6"/>
        </w:numPr>
      </w:pPr>
      <w:r w:rsidRPr="00083D45">
        <w:t xml:space="preserve">In </w:t>
      </w:r>
      <w:r w:rsidRPr="00083D45">
        <w:rPr>
          <w:b/>
          <w:bCs/>
        </w:rPr>
        <w:t>Standardization</w:t>
      </w:r>
      <w:r w:rsidRPr="00083D45">
        <w:t xml:space="preserve">, while outliers still exist, they don't collapse the rest of the data. However, if outliers are truly extreme, neither of these is perfect—that is when you would use </w:t>
      </w:r>
      <w:r w:rsidRPr="00083D45">
        <w:rPr>
          <w:b/>
          <w:bCs/>
        </w:rPr>
        <w:t>Robust Scaling</w:t>
      </w:r>
      <w:r w:rsidRPr="00083D45">
        <w:t xml:space="preserve"> (which uses the Median and IQR).</w:t>
      </w:r>
    </w:p>
    <w:p w14:paraId="4F49CA5E" w14:textId="4193125D" w:rsidR="00083D45" w:rsidRPr="00083D45" w:rsidRDefault="00083D45" w:rsidP="00083D45">
      <w:pPr>
        <w:rPr>
          <w:b/>
          <w:bCs/>
        </w:rPr>
      </w:pPr>
      <w:r w:rsidRPr="00083D45">
        <w:rPr>
          <w:b/>
          <w:bCs/>
        </w:rPr>
        <w:t>Summary Pro-Tip</w:t>
      </w:r>
    </w:p>
    <w:p w14:paraId="5CE54C71" w14:textId="77777777" w:rsidR="00083D45" w:rsidRPr="00083D45" w:rsidRDefault="00083D45" w:rsidP="00083D45">
      <w:r w:rsidRPr="00083D45">
        <w:t xml:space="preserve">A good rule of thumb for your </w:t>
      </w:r>
      <w:r w:rsidRPr="00083D45">
        <w:rPr>
          <w:b/>
          <w:bCs/>
        </w:rPr>
        <w:t>Data Science Bootcamp</w:t>
      </w:r>
      <w:r w:rsidRPr="00083D45">
        <w:t xml:space="preserve"> projects:</w:t>
      </w:r>
    </w:p>
    <w:p w14:paraId="63B27226" w14:textId="77777777" w:rsidR="00083D45" w:rsidRPr="00083D45" w:rsidRDefault="00083D45" w:rsidP="00083D45">
      <w:r w:rsidRPr="00083D45">
        <w:t xml:space="preserve">Start with </w:t>
      </w:r>
      <w:r w:rsidRPr="00083D45">
        <w:rPr>
          <w:b/>
          <w:bCs/>
        </w:rPr>
        <w:t>Standardization</w:t>
      </w:r>
      <w:r w:rsidRPr="00083D45">
        <w:t xml:space="preserve">. It is the "safe bet" for most machine learning algorithms. Only switch to </w:t>
      </w:r>
      <w:r w:rsidRPr="00083D45">
        <w:rPr>
          <w:b/>
          <w:bCs/>
        </w:rPr>
        <w:t>Normalization</w:t>
      </w:r>
      <w:r w:rsidRPr="00083D45">
        <w:t xml:space="preserve"> if you are moving into Deep Learning/Neural Networks or if your specific domain (like image data) requires a 0-1 range.</w:t>
      </w:r>
    </w:p>
    <w:p w14:paraId="2BEA70C6" w14:textId="77777777" w:rsidR="00083D45" w:rsidRPr="00083D45" w:rsidRDefault="00083D45" w:rsidP="00083D45"/>
    <w:sectPr w:rsidR="00083D45" w:rsidRPr="00083D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45E85"/>
    <w:multiLevelType w:val="multilevel"/>
    <w:tmpl w:val="D232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D0295"/>
    <w:multiLevelType w:val="multilevel"/>
    <w:tmpl w:val="5A58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36127"/>
    <w:multiLevelType w:val="multilevel"/>
    <w:tmpl w:val="DB5E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F723E"/>
    <w:multiLevelType w:val="multilevel"/>
    <w:tmpl w:val="FE1A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A0031"/>
    <w:multiLevelType w:val="multilevel"/>
    <w:tmpl w:val="EB5C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D5167"/>
    <w:multiLevelType w:val="multilevel"/>
    <w:tmpl w:val="2BC6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367815">
    <w:abstractNumId w:val="5"/>
  </w:num>
  <w:num w:numId="2" w16cid:durableId="1051810442">
    <w:abstractNumId w:val="1"/>
  </w:num>
  <w:num w:numId="3" w16cid:durableId="1998224982">
    <w:abstractNumId w:val="2"/>
  </w:num>
  <w:num w:numId="4" w16cid:durableId="151600333">
    <w:abstractNumId w:val="0"/>
  </w:num>
  <w:num w:numId="5" w16cid:durableId="1102992634">
    <w:abstractNumId w:val="3"/>
  </w:num>
  <w:num w:numId="6" w16cid:durableId="3875803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6EB"/>
    <w:rsid w:val="00083D45"/>
    <w:rsid w:val="005576EB"/>
    <w:rsid w:val="007E571A"/>
    <w:rsid w:val="00B1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C4D68"/>
  <w15:chartTrackingRefBased/>
  <w15:docId w15:val="{A20D96CF-C4D2-40E3-959C-2079DC75C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6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6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6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6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6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6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6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581</Words>
  <Characters>3316</Characters>
  <Application>Microsoft Office Word</Application>
  <DocSecurity>0</DocSecurity>
  <Lines>27</Lines>
  <Paragraphs>7</Paragraphs>
  <ScaleCrop>false</ScaleCrop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3</cp:revision>
  <dcterms:created xsi:type="dcterms:W3CDTF">2026-04-25T11:21:00Z</dcterms:created>
  <dcterms:modified xsi:type="dcterms:W3CDTF">2026-04-25T11:25:00Z</dcterms:modified>
</cp:coreProperties>
</file>