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DA8A" w14:textId="77777777" w:rsidR="004204DB" w:rsidRDefault="004204DB">
      <w:pPr>
        <w:rPr>
          <w:lang w:val="en-US"/>
        </w:rPr>
      </w:pPr>
    </w:p>
    <w:p w14:paraId="4DA55045" w14:textId="55231722" w:rsidR="00AF6175" w:rsidRPr="00AF6175" w:rsidRDefault="00AF6175" w:rsidP="00AF6175">
      <w:pPr>
        <w:jc w:val="center"/>
        <w:rPr>
          <w:b/>
          <w:bCs/>
          <w:sz w:val="44"/>
          <w:szCs w:val="44"/>
          <w:lang w:val="en-US"/>
        </w:rPr>
      </w:pPr>
      <w:r w:rsidRPr="00AF6175">
        <w:rPr>
          <w:b/>
          <w:bCs/>
          <w:sz w:val="44"/>
          <w:szCs w:val="44"/>
          <w:lang w:val="en-US"/>
        </w:rPr>
        <w:t>Handling Missing Data - Complete Case Analysis</w:t>
      </w:r>
    </w:p>
    <w:p w14:paraId="054C341F" w14:textId="77777777" w:rsidR="00AF6175" w:rsidRDefault="00AF6175" w:rsidP="00AF6175">
      <w:pPr>
        <w:jc w:val="center"/>
        <w:rPr>
          <w:lang w:val="en-US"/>
        </w:rPr>
      </w:pPr>
    </w:p>
    <w:p w14:paraId="47F547D2" w14:textId="77777777" w:rsidR="00AF6175" w:rsidRPr="00AF6175" w:rsidRDefault="00AF6175" w:rsidP="00AF6175">
      <w:pPr>
        <w:rPr>
          <w:b/>
          <w:bCs/>
        </w:rPr>
      </w:pPr>
      <w:r w:rsidRPr="00AF6175">
        <w:rPr>
          <w:b/>
          <w:bCs/>
        </w:rPr>
        <w:t>What is Complete Case Analysis (CCA)?</w:t>
      </w:r>
    </w:p>
    <w:p w14:paraId="27D1254C" w14:textId="77777777" w:rsidR="00AF6175" w:rsidRPr="00AF6175" w:rsidRDefault="00AF6175" w:rsidP="00AF6175">
      <w:r w:rsidRPr="00AF6175">
        <w:t xml:space="preserve">Complete Case Analysis, also frequently called </w:t>
      </w:r>
      <w:r w:rsidRPr="00AF6175">
        <w:rPr>
          <w:b/>
          <w:bCs/>
        </w:rPr>
        <w:t>listwise deletion</w:t>
      </w:r>
      <w:r w:rsidRPr="00AF6175">
        <w:t xml:space="preserve">, is a simple technique where you discard any row (observation) that contains a missing value in </w:t>
      </w:r>
      <w:r w:rsidRPr="00AF6175">
        <w:rPr>
          <w:i/>
          <w:iCs/>
        </w:rPr>
        <w:t>any</w:t>
      </w:r>
      <w:r w:rsidRPr="00AF6175">
        <w:t xml:space="preserve"> of its columns. Essentially, you only keep the "complete" cases where every feature is known. </w:t>
      </w:r>
    </w:p>
    <w:p w14:paraId="1D909E91" w14:textId="77777777" w:rsidR="00AF6175" w:rsidRPr="00AF6175" w:rsidRDefault="00AF6175" w:rsidP="00AF6175">
      <w:pPr>
        <w:rPr>
          <w:b/>
          <w:bCs/>
        </w:rPr>
      </w:pPr>
      <w:r w:rsidRPr="00AF6175">
        <w:rPr>
          <w:b/>
          <w:bCs/>
        </w:rPr>
        <w:t>When to Use CCA</w:t>
      </w:r>
    </w:p>
    <w:p w14:paraId="501FDEDE" w14:textId="77777777" w:rsidR="00AF6175" w:rsidRPr="00AF6175" w:rsidRDefault="00AF6175" w:rsidP="00AF6175">
      <w:r w:rsidRPr="00AF6175">
        <w:t xml:space="preserve">This method is not always appropriate, but it is highly effective under specific conditions: </w:t>
      </w:r>
    </w:p>
    <w:p w14:paraId="71B5BB58" w14:textId="77777777" w:rsidR="00AF6175" w:rsidRPr="00AF6175" w:rsidRDefault="00AF6175" w:rsidP="00AF6175">
      <w:pPr>
        <w:numPr>
          <w:ilvl w:val="0"/>
          <w:numId w:val="1"/>
        </w:numPr>
      </w:pPr>
      <w:r w:rsidRPr="00AF6175">
        <w:rPr>
          <w:b/>
          <w:bCs/>
        </w:rPr>
        <w:t>Data is Missing Completely at Random (MCAR)</w:t>
      </w:r>
      <w:r w:rsidRPr="00AF6175">
        <w:t xml:space="preserve">: You should only use CCA if the reason data is missing is purely random and not related to any other variable in your dataset. </w:t>
      </w:r>
    </w:p>
    <w:p w14:paraId="63E110DC" w14:textId="77777777" w:rsidR="00AF6175" w:rsidRPr="00AF6175" w:rsidRDefault="00AF6175" w:rsidP="00AF6175">
      <w:pPr>
        <w:numPr>
          <w:ilvl w:val="0"/>
          <w:numId w:val="1"/>
        </w:numPr>
      </w:pPr>
      <w:r w:rsidRPr="00AF6175">
        <w:rPr>
          <w:b/>
          <w:bCs/>
        </w:rPr>
        <w:t>Minimal Data Loss</w:t>
      </w:r>
      <w:r w:rsidRPr="00AF6175">
        <w:t xml:space="preserve">: Ideally, the missing values should affect </w:t>
      </w:r>
      <w:r w:rsidRPr="00AF6175">
        <w:rPr>
          <w:b/>
          <w:bCs/>
        </w:rPr>
        <w:t>less than 5%</w:t>
      </w:r>
      <w:r w:rsidRPr="00AF6175">
        <w:t xml:space="preserve"> of your total observations. If you lose 20–30% of your data, your model will lose significant predictive power. </w:t>
      </w:r>
    </w:p>
    <w:p w14:paraId="4C50A55B" w14:textId="77777777" w:rsidR="00AF6175" w:rsidRPr="00AF6175" w:rsidRDefault="00AF6175" w:rsidP="00AF6175">
      <w:pPr>
        <w:rPr>
          <w:b/>
          <w:bCs/>
        </w:rPr>
      </w:pPr>
      <w:r w:rsidRPr="00AF6175">
        <w:rPr>
          <w:b/>
          <w:bCs/>
        </w:rPr>
        <w:t>Advantages vs. 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6"/>
        <w:gridCol w:w="4484"/>
      </w:tblGrid>
      <w:tr w:rsidR="00AF6175" w:rsidRPr="00AF6175" w14:paraId="6828C6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4814E" w14:textId="77777777" w:rsidR="00AF6175" w:rsidRPr="00AF6175" w:rsidRDefault="00AF6175" w:rsidP="00AF6175">
            <w:r w:rsidRPr="00AF6175">
              <w:rPr>
                <w:b/>
                <w:bCs/>
              </w:rPr>
              <w:t>Advantages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160BA" w14:textId="77777777" w:rsidR="00AF6175" w:rsidRPr="00AF6175" w:rsidRDefault="00AF6175" w:rsidP="00AF6175">
            <w:r w:rsidRPr="00AF6175">
              <w:rPr>
                <w:b/>
                <w:bCs/>
              </w:rPr>
              <w:t>Disadvantages</w:t>
            </w:r>
          </w:p>
        </w:tc>
      </w:tr>
      <w:tr w:rsidR="00AF6175" w:rsidRPr="00AF6175" w14:paraId="25544B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6359B" w14:textId="77777777" w:rsidR="00AF6175" w:rsidRPr="00AF6175" w:rsidRDefault="00AF6175" w:rsidP="00AF6175">
            <w:r w:rsidRPr="00AF6175">
              <w:rPr>
                <w:b/>
                <w:bCs/>
              </w:rPr>
              <w:t>Simplicity</w:t>
            </w:r>
            <w:r w:rsidRPr="00AF6175">
              <w:t>: Easy to implement with a single line of code (</w:t>
            </w:r>
            <w:proofErr w:type="spellStart"/>
            <w:proofErr w:type="gramStart"/>
            <w:r w:rsidRPr="00AF6175">
              <w:t>df.dropna</w:t>
            </w:r>
            <w:proofErr w:type="spellEnd"/>
            <w:proofErr w:type="gramEnd"/>
            <w:r w:rsidRPr="00AF6175">
              <w:t>()).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3760B" w14:textId="77777777" w:rsidR="00AF6175" w:rsidRPr="00AF6175" w:rsidRDefault="00AF6175" w:rsidP="00AF6175">
            <w:r w:rsidRPr="00AF6175">
              <w:rPr>
                <w:b/>
                <w:bCs/>
              </w:rPr>
              <w:t>Loss of Information</w:t>
            </w:r>
            <w:r w:rsidRPr="00AF6175">
              <w:t xml:space="preserve">: You might delete rows that contain very valuable information in their </w:t>
            </w:r>
            <w:r w:rsidRPr="00AF6175">
              <w:rPr>
                <w:i/>
                <w:iCs/>
              </w:rPr>
              <w:t>other</w:t>
            </w:r>
            <w:r w:rsidRPr="00AF6175">
              <w:t xml:space="preserve"> completed columns.</w:t>
            </w:r>
          </w:p>
        </w:tc>
      </w:tr>
      <w:tr w:rsidR="00AF6175" w:rsidRPr="00AF6175" w14:paraId="41F910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ECB74" w14:textId="77777777" w:rsidR="00AF6175" w:rsidRPr="00AF6175" w:rsidRDefault="00AF6175" w:rsidP="00AF6175">
            <w:r w:rsidRPr="00AF6175">
              <w:rPr>
                <w:b/>
                <w:bCs/>
              </w:rPr>
              <w:t>Maintains Distribution</w:t>
            </w:r>
            <w:r w:rsidRPr="00AF6175">
              <w:t>: If data is MCAR, the statistical distribution (mean, variance) of the remaining data stays the same.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FF223" w14:textId="77777777" w:rsidR="00AF6175" w:rsidRPr="00AF6175" w:rsidRDefault="00AF6175" w:rsidP="00AF6175">
            <w:r w:rsidRPr="00AF6175">
              <w:rPr>
                <w:b/>
                <w:bCs/>
              </w:rPr>
              <w:t>Bias Risk</w:t>
            </w:r>
            <w:r w:rsidRPr="00AF6175">
              <w:t>: If data is not missing at random, deleting rows can introduce significant bias into your model.</w:t>
            </w:r>
          </w:p>
        </w:tc>
      </w:tr>
      <w:tr w:rsidR="00AF6175" w:rsidRPr="00AF6175" w14:paraId="4207ED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C1BDA" w14:textId="77777777" w:rsidR="00AF6175" w:rsidRPr="00AF6175" w:rsidRDefault="00AF6175" w:rsidP="00AF6175">
            <w:r w:rsidRPr="00AF6175">
              <w:rPr>
                <w:b/>
                <w:bCs/>
              </w:rPr>
              <w:t>No "Fake" Data</w:t>
            </w:r>
            <w:r w:rsidRPr="00AF6175">
              <w:t>: Unlike imputation, you aren't guessing or creating synthetic values.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54294" w14:textId="77777777" w:rsidR="00AF6175" w:rsidRPr="00AF6175" w:rsidRDefault="00AF6175" w:rsidP="00AF6175">
            <w:r w:rsidRPr="00AF6175">
              <w:rPr>
                <w:b/>
                <w:bCs/>
              </w:rPr>
              <w:t>Reduced Dataset Size</w:t>
            </w:r>
            <w:r w:rsidRPr="00AF6175">
              <w:t>: For small datasets, losing even a few rows can be critical.</w:t>
            </w:r>
          </w:p>
        </w:tc>
      </w:tr>
    </w:tbl>
    <w:p w14:paraId="451ECC6A" w14:textId="77777777" w:rsidR="00AF6175" w:rsidRPr="00AF6175" w:rsidRDefault="00AF6175" w:rsidP="00AF6175">
      <w:pPr>
        <w:rPr>
          <w:b/>
          <w:bCs/>
        </w:rPr>
      </w:pPr>
      <w:r w:rsidRPr="00AF6175">
        <w:rPr>
          <w:b/>
          <w:bCs/>
        </w:rPr>
        <w:t>Implementation in Pandas</w:t>
      </w:r>
    </w:p>
    <w:p w14:paraId="4994E888" w14:textId="77777777" w:rsidR="00AF6175" w:rsidRPr="00AF6175" w:rsidRDefault="00AF6175" w:rsidP="00AF6175">
      <w:r w:rsidRPr="00AF6175">
        <w:t xml:space="preserve">The standard way to perform CCA is using the </w:t>
      </w:r>
      <w:proofErr w:type="spellStart"/>
      <w:proofErr w:type="gramStart"/>
      <w:r w:rsidRPr="00AF6175">
        <w:t>dropna</w:t>
      </w:r>
      <w:proofErr w:type="spellEnd"/>
      <w:r w:rsidRPr="00AF6175">
        <w:t>(</w:t>
      </w:r>
      <w:proofErr w:type="gramEnd"/>
      <w:r w:rsidRPr="00AF6175">
        <w:t>) method:</w:t>
      </w:r>
    </w:p>
    <w:p w14:paraId="70A98411" w14:textId="77777777" w:rsidR="00AF6175" w:rsidRPr="00AF6175" w:rsidRDefault="00AF6175" w:rsidP="00AF6175">
      <w:r w:rsidRPr="00AF6175">
        <w:t>Python</w:t>
      </w:r>
    </w:p>
    <w:p w14:paraId="323C7823" w14:textId="77777777" w:rsidR="00AF6175" w:rsidRPr="00AF6175" w:rsidRDefault="00AF6175" w:rsidP="00AF6175">
      <w:r w:rsidRPr="00AF6175">
        <w:t># Drops any row with at least one missing value</w:t>
      </w:r>
    </w:p>
    <w:p w14:paraId="54D9A936" w14:textId="77777777" w:rsidR="00AF6175" w:rsidRPr="00AF6175" w:rsidRDefault="00AF6175" w:rsidP="00AF6175">
      <w:proofErr w:type="spellStart"/>
      <w:r w:rsidRPr="00AF6175">
        <w:t>df_clean</w:t>
      </w:r>
      <w:proofErr w:type="spellEnd"/>
      <w:r w:rsidRPr="00AF6175">
        <w:t xml:space="preserve"> = </w:t>
      </w:r>
      <w:proofErr w:type="spellStart"/>
      <w:proofErr w:type="gramStart"/>
      <w:r w:rsidRPr="00AF6175">
        <w:t>df.dropna</w:t>
      </w:r>
      <w:proofErr w:type="spellEnd"/>
      <w:proofErr w:type="gramEnd"/>
      <w:r w:rsidRPr="00AF6175">
        <w:t>()</w:t>
      </w:r>
    </w:p>
    <w:p w14:paraId="3D3D55EF" w14:textId="77777777" w:rsidR="00AF6175" w:rsidRPr="00AF6175" w:rsidRDefault="00AF6175" w:rsidP="00AF6175"/>
    <w:p w14:paraId="75167914" w14:textId="77777777" w:rsidR="00AF6175" w:rsidRPr="00AF6175" w:rsidRDefault="00AF6175" w:rsidP="00AF6175">
      <w:r w:rsidRPr="00AF6175">
        <w:t># Drops rows only if missing values are in specific important columns</w:t>
      </w:r>
    </w:p>
    <w:p w14:paraId="7A2FEA80" w14:textId="77777777" w:rsidR="00AF6175" w:rsidRPr="00AF6175" w:rsidRDefault="00AF6175" w:rsidP="00AF6175">
      <w:proofErr w:type="spellStart"/>
      <w:r w:rsidRPr="00AF6175">
        <w:t>df_clean</w:t>
      </w:r>
      <w:proofErr w:type="spellEnd"/>
      <w:r w:rsidRPr="00AF6175">
        <w:t xml:space="preserve"> = </w:t>
      </w:r>
      <w:proofErr w:type="spellStart"/>
      <w:proofErr w:type="gramStart"/>
      <w:r w:rsidRPr="00AF6175">
        <w:t>df.dropna</w:t>
      </w:r>
      <w:proofErr w:type="spellEnd"/>
      <w:proofErr w:type="gramEnd"/>
      <w:r w:rsidRPr="00AF6175">
        <w:t>(subset</w:t>
      </w:r>
      <w:proofErr w:type="gramStart"/>
      <w:r w:rsidRPr="00AF6175">
        <w:t>=[</w:t>
      </w:r>
      <w:proofErr w:type="gramEnd"/>
      <w:r w:rsidRPr="00AF6175">
        <w:t>'Age', 'Income'])</w:t>
      </w:r>
    </w:p>
    <w:p w14:paraId="1B44229E" w14:textId="77777777" w:rsidR="00AF6175" w:rsidRPr="00AF6175" w:rsidRDefault="00AF6175" w:rsidP="00AF6175">
      <w:pPr>
        <w:rPr>
          <w:b/>
          <w:bCs/>
        </w:rPr>
      </w:pPr>
      <w:r w:rsidRPr="00AF6175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058"/>
      </w:tblGrid>
      <w:tr w:rsidR="00AF6175" w:rsidRPr="00AF6175" w14:paraId="3B2652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0D374" w14:textId="77777777" w:rsidR="00AF6175" w:rsidRPr="00AF6175" w:rsidRDefault="00AF6175" w:rsidP="00AF6175">
            <w:r w:rsidRPr="00AF617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CCAA0" w14:textId="77777777" w:rsidR="00AF6175" w:rsidRPr="00AF6175" w:rsidRDefault="00AF6175" w:rsidP="00AF6175">
            <w:r w:rsidRPr="00AF6175">
              <w:rPr>
                <w:b/>
                <w:bCs/>
              </w:rPr>
              <w:t>CCA Technique</w:t>
            </w:r>
          </w:p>
        </w:tc>
      </w:tr>
      <w:tr w:rsidR="00AF6175" w:rsidRPr="00AF6175" w14:paraId="4E0199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6A48F" w14:textId="77777777" w:rsidR="00AF6175" w:rsidRPr="00AF6175" w:rsidRDefault="00AF6175" w:rsidP="00AF6175">
            <w:r w:rsidRPr="00AF6175">
              <w:rPr>
                <w:b/>
                <w:bCs/>
              </w:rPr>
              <w:t>Alias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3D079" w14:textId="77777777" w:rsidR="00AF6175" w:rsidRPr="00AF6175" w:rsidRDefault="00AF6175" w:rsidP="00AF6175">
            <w:r w:rsidRPr="00AF6175">
              <w:t>Listwise Deletion</w:t>
            </w:r>
          </w:p>
        </w:tc>
      </w:tr>
      <w:tr w:rsidR="00AF6175" w:rsidRPr="00AF6175" w14:paraId="3969F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DCAFD" w14:textId="77777777" w:rsidR="00AF6175" w:rsidRPr="00AF6175" w:rsidRDefault="00AF6175" w:rsidP="00AF6175">
            <w:r w:rsidRPr="00AF6175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107EE" w14:textId="77777777" w:rsidR="00AF6175" w:rsidRPr="00AF6175" w:rsidRDefault="00AF6175" w:rsidP="00AF6175">
            <w:proofErr w:type="spellStart"/>
            <w:proofErr w:type="gramStart"/>
            <w:r w:rsidRPr="00AF6175">
              <w:t>pandas.dropna</w:t>
            </w:r>
            <w:proofErr w:type="spellEnd"/>
            <w:proofErr w:type="gramEnd"/>
            <w:r w:rsidRPr="00AF6175">
              <w:t>()</w:t>
            </w:r>
          </w:p>
        </w:tc>
      </w:tr>
      <w:tr w:rsidR="00AF6175" w:rsidRPr="00AF6175" w14:paraId="33758B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15024" w14:textId="77777777" w:rsidR="00AF6175" w:rsidRPr="00AF6175" w:rsidRDefault="00AF6175" w:rsidP="00AF6175">
            <w:r w:rsidRPr="00AF6175">
              <w:rPr>
                <w:b/>
                <w:bCs/>
              </w:rPr>
              <w:t>Ideal 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C47A7" w14:textId="77777777" w:rsidR="00AF6175" w:rsidRPr="00AF6175" w:rsidRDefault="00AF6175" w:rsidP="00AF6175">
            <w:r w:rsidRPr="00AF6175">
              <w:t>&lt; 5% missing data</w:t>
            </w:r>
          </w:p>
        </w:tc>
      </w:tr>
      <w:tr w:rsidR="00AF6175" w:rsidRPr="00AF6175" w14:paraId="3C9FAE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8E2FE" w14:textId="77777777" w:rsidR="00AF6175" w:rsidRPr="00AF6175" w:rsidRDefault="00AF6175" w:rsidP="00AF6175">
            <w:r w:rsidRPr="00AF6175">
              <w:rPr>
                <w:b/>
                <w:bCs/>
              </w:rPr>
              <w:t>Critical Assumption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8FA86" w14:textId="77777777" w:rsidR="00AF6175" w:rsidRPr="00AF6175" w:rsidRDefault="00AF6175" w:rsidP="00AF6175">
            <w:r w:rsidRPr="00AF6175">
              <w:t>Data must be MCAR</w:t>
            </w:r>
          </w:p>
        </w:tc>
      </w:tr>
    </w:tbl>
    <w:p w14:paraId="3B1DCC11" w14:textId="77777777" w:rsidR="00AF6175" w:rsidRPr="00AF6175" w:rsidRDefault="00AF6175" w:rsidP="00AF6175">
      <w:pPr>
        <w:rPr>
          <w:lang w:val="en-US"/>
        </w:rPr>
      </w:pPr>
    </w:p>
    <w:sectPr w:rsidR="00AF6175" w:rsidRPr="00AF6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97E92"/>
    <w:multiLevelType w:val="multilevel"/>
    <w:tmpl w:val="F664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79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DB"/>
    <w:rsid w:val="004204DB"/>
    <w:rsid w:val="00AF6175"/>
    <w:rsid w:val="00DE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4D8F"/>
  <w15:chartTrackingRefBased/>
  <w15:docId w15:val="{512B121A-8B53-4DDE-BEFC-635AF7CCB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2026-05-03T07:43:00Z</dcterms:created>
  <dcterms:modified xsi:type="dcterms:W3CDTF">2026-05-03T07:43:00Z</dcterms:modified>
</cp:coreProperties>
</file>