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909D" w14:textId="77777777" w:rsidR="006C464A" w:rsidRDefault="006C464A" w:rsidP="00BA7449">
      <w:pPr>
        <w:jc w:val="center"/>
      </w:pPr>
    </w:p>
    <w:p w14:paraId="7C2EC6CD" w14:textId="77777777" w:rsidR="00BA7449" w:rsidRPr="00BA7449" w:rsidRDefault="00BA7449" w:rsidP="00BA7449">
      <w:pPr>
        <w:jc w:val="center"/>
        <w:rPr>
          <w:b/>
          <w:bCs/>
          <w:sz w:val="44"/>
          <w:szCs w:val="44"/>
        </w:rPr>
      </w:pPr>
      <w:r w:rsidRPr="00BA7449">
        <w:rPr>
          <w:b/>
          <w:bCs/>
          <w:sz w:val="44"/>
          <w:szCs w:val="44"/>
        </w:rPr>
        <w:t>What are Outliers | Outliers in Machine Learning</w:t>
      </w:r>
    </w:p>
    <w:p w14:paraId="3A88B8C1" w14:textId="77777777" w:rsidR="00BA7449" w:rsidRDefault="00BA7449" w:rsidP="00BA7449">
      <w:pPr>
        <w:jc w:val="center"/>
      </w:pPr>
    </w:p>
    <w:p w14:paraId="51E5B8FD" w14:textId="77777777" w:rsidR="00BA7449" w:rsidRPr="00BA7449" w:rsidRDefault="00BA7449" w:rsidP="00BA7449">
      <w:r w:rsidRPr="00BA7449">
        <w:t xml:space="preserve">Outliers are data points that deviate significantly from the rest of the observations in a dataset. They often represent extreme values—either too high or too low—that do not follow the general pattern or trends of the majority. </w:t>
      </w:r>
    </w:p>
    <w:p w14:paraId="74F6B020" w14:textId="77777777" w:rsidR="00BA7449" w:rsidRPr="00BA7449" w:rsidRDefault="00BA7449" w:rsidP="00BA7449">
      <w:pPr>
        <w:rPr>
          <w:b/>
          <w:bCs/>
        </w:rPr>
      </w:pPr>
      <w:r w:rsidRPr="00BA7449">
        <w:rPr>
          <w:b/>
          <w:bCs/>
        </w:rPr>
        <w:t>Types of Outliers</w:t>
      </w:r>
    </w:p>
    <w:p w14:paraId="36CFC33F" w14:textId="77777777" w:rsidR="00BA7449" w:rsidRPr="00BA7449" w:rsidRDefault="00BA7449" w:rsidP="00BA7449">
      <w:pPr>
        <w:numPr>
          <w:ilvl w:val="0"/>
          <w:numId w:val="1"/>
        </w:numPr>
      </w:pPr>
      <w:r w:rsidRPr="00BA7449">
        <w:rPr>
          <w:b/>
          <w:bCs/>
        </w:rPr>
        <w:t>Global Outliers:</w:t>
      </w:r>
      <w:r w:rsidRPr="00BA7449">
        <w:t xml:space="preserve"> These are individual data points that are significantly far away from the entire body of data. </w:t>
      </w:r>
    </w:p>
    <w:p w14:paraId="5B821908" w14:textId="77777777" w:rsidR="00BA7449" w:rsidRPr="00BA7449" w:rsidRDefault="00BA7449" w:rsidP="00BA7449">
      <w:pPr>
        <w:numPr>
          <w:ilvl w:val="0"/>
          <w:numId w:val="1"/>
        </w:numPr>
      </w:pPr>
      <w:r w:rsidRPr="00BA7449">
        <w:rPr>
          <w:b/>
          <w:bCs/>
        </w:rPr>
        <w:t>Contextual (Conditional) Outliers:</w:t>
      </w:r>
      <w:r w:rsidRPr="00BA7449">
        <w:t xml:space="preserve"> These values are only considered unusual within a specific context, such as a high temperature that is normal for summer but an outlier in winter. </w:t>
      </w:r>
    </w:p>
    <w:p w14:paraId="29073D3F" w14:textId="77777777" w:rsidR="00BA7449" w:rsidRPr="00BA7449" w:rsidRDefault="00BA7449" w:rsidP="00BA7449">
      <w:pPr>
        <w:numPr>
          <w:ilvl w:val="0"/>
          <w:numId w:val="1"/>
        </w:numPr>
      </w:pPr>
      <w:r w:rsidRPr="00BA7449">
        <w:rPr>
          <w:b/>
          <w:bCs/>
        </w:rPr>
        <w:t>Collective Outliers:</w:t>
      </w:r>
      <w:r w:rsidRPr="00BA7449">
        <w:t xml:space="preserve"> A group of data points that together form an unusual pattern, even if each point individually might not seem strange. </w:t>
      </w:r>
    </w:p>
    <w:p w14:paraId="15C55E99" w14:textId="77777777" w:rsidR="00BA7449" w:rsidRPr="00BA7449" w:rsidRDefault="00BA7449" w:rsidP="00BA7449">
      <w:pPr>
        <w:rPr>
          <w:b/>
          <w:bCs/>
        </w:rPr>
      </w:pPr>
      <w:r w:rsidRPr="00BA7449">
        <w:rPr>
          <w:b/>
          <w:bCs/>
        </w:rPr>
        <w:t>Causes of Outliers</w:t>
      </w:r>
    </w:p>
    <w:p w14:paraId="4FCADCB6" w14:textId="77777777" w:rsidR="00BA7449" w:rsidRPr="00BA7449" w:rsidRDefault="00BA7449" w:rsidP="00BA7449">
      <w:r w:rsidRPr="00BA7449">
        <w:t xml:space="preserve">Outliers can arise from various sources, including: </w:t>
      </w:r>
    </w:p>
    <w:p w14:paraId="348216BF" w14:textId="77777777" w:rsidR="00BA7449" w:rsidRPr="00BA7449" w:rsidRDefault="00BA7449" w:rsidP="00BA7449">
      <w:pPr>
        <w:numPr>
          <w:ilvl w:val="0"/>
          <w:numId w:val="2"/>
        </w:numPr>
      </w:pPr>
      <w:r w:rsidRPr="00BA7449">
        <w:rPr>
          <w:b/>
          <w:bCs/>
        </w:rPr>
        <w:t>Errors:</w:t>
      </w:r>
      <w:r w:rsidRPr="00BA7449">
        <w:t xml:space="preserve"> Data entry mistakes, measurement errors, or system glitches. </w:t>
      </w:r>
    </w:p>
    <w:p w14:paraId="7DAF750D" w14:textId="77777777" w:rsidR="00BA7449" w:rsidRPr="00BA7449" w:rsidRDefault="00BA7449" w:rsidP="00BA7449">
      <w:pPr>
        <w:numPr>
          <w:ilvl w:val="0"/>
          <w:numId w:val="2"/>
        </w:numPr>
      </w:pPr>
      <w:r w:rsidRPr="00BA7449">
        <w:rPr>
          <w:b/>
          <w:bCs/>
        </w:rPr>
        <w:t>Natural Variation:</w:t>
      </w:r>
      <w:r w:rsidRPr="00BA7449">
        <w:t xml:space="preserve"> Genuine rare events that are just far from the average. </w:t>
      </w:r>
    </w:p>
    <w:p w14:paraId="4F2A617E" w14:textId="77777777" w:rsidR="00BA7449" w:rsidRPr="00BA7449" w:rsidRDefault="00BA7449" w:rsidP="00BA7449">
      <w:pPr>
        <w:rPr>
          <w:b/>
          <w:bCs/>
        </w:rPr>
      </w:pPr>
      <w:r w:rsidRPr="00BA7449">
        <w:rPr>
          <w:b/>
          <w:bCs/>
        </w:rPr>
        <w:t>Impact on Machine Learning Models</w:t>
      </w:r>
    </w:p>
    <w:p w14:paraId="27EAFCA9" w14:textId="77777777" w:rsidR="00BA7449" w:rsidRPr="00BA7449" w:rsidRDefault="00BA7449" w:rsidP="00BA7449">
      <w:r w:rsidRPr="00BA7449">
        <w:t xml:space="preserve">Outliers primarily affect </w:t>
      </w:r>
      <w:r w:rsidRPr="00BA7449">
        <w:rPr>
          <w:b/>
          <w:bCs/>
        </w:rPr>
        <w:t>weight-based algorithms</w:t>
      </w:r>
      <w:r w:rsidRPr="00BA7449">
        <w:t xml:space="preserve"> like Linear Regression, Logistic Regression, and AdaBoost because they can pull the regression line toward them, distorting the model's coefficients. In contrast, </w:t>
      </w:r>
      <w:r w:rsidRPr="00BA7449">
        <w:rPr>
          <w:b/>
          <w:bCs/>
        </w:rPr>
        <w:t>tree-based algorithms</w:t>
      </w:r>
      <w:r w:rsidRPr="00BA7449">
        <w:t xml:space="preserve">—such as Decision Trees, Random Forests, and </w:t>
      </w:r>
      <w:proofErr w:type="spellStart"/>
      <w:r w:rsidRPr="00BA7449">
        <w:t>XGBoost</w:t>
      </w:r>
      <w:proofErr w:type="spellEnd"/>
      <w:r w:rsidRPr="00BA7449">
        <w:t xml:space="preserve">—are generally not affected by outliers because they partition the data space based on conditions rather than calculating weights. </w:t>
      </w:r>
    </w:p>
    <w:p w14:paraId="7CEBA9B8" w14:textId="77777777" w:rsidR="00BA7449" w:rsidRPr="00BA7449" w:rsidRDefault="00BA7449" w:rsidP="00BA7449">
      <w:pPr>
        <w:rPr>
          <w:b/>
          <w:bCs/>
        </w:rPr>
      </w:pPr>
      <w:r w:rsidRPr="00BA7449">
        <w:rPr>
          <w:b/>
          <w:bCs/>
        </w:rPr>
        <w:t>Detection and Handling Techniques</w:t>
      </w:r>
    </w:p>
    <w:p w14:paraId="77DAFF3C" w14:textId="77777777" w:rsidR="00BA7449" w:rsidRPr="00BA7449" w:rsidRDefault="00BA7449" w:rsidP="00BA7449">
      <w:r w:rsidRPr="00BA7449">
        <w:t xml:space="preserve">Common methods to detect and manage outliers include: </w:t>
      </w:r>
    </w:p>
    <w:p w14:paraId="277EA9B1" w14:textId="77777777" w:rsidR="00BA7449" w:rsidRPr="00BA7449" w:rsidRDefault="00BA7449" w:rsidP="00BA7449">
      <w:pPr>
        <w:numPr>
          <w:ilvl w:val="0"/>
          <w:numId w:val="3"/>
        </w:numPr>
      </w:pPr>
      <w:r w:rsidRPr="00BA7449">
        <w:rPr>
          <w:b/>
          <w:bCs/>
        </w:rPr>
        <w:t>Detection Methods:</w:t>
      </w:r>
      <w:r w:rsidRPr="00BA7449">
        <w:t xml:space="preserve"> </w:t>
      </w:r>
    </w:p>
    <w:p w14:paraId="4140BFBF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t>Visualization:</w:t>
      </w:r>
      <w:r w:rsidRPr="00BA7449">
        <w:t xml:space="preserve"> Box plots (where outliers appear outside the whiskers) and scatter plots. </w:t>
      </w:r>
    </w:p>
    <w:p w14:paraId="6C08D10F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t>Z-Score:</w:t>
      </w:r>
      <w:r w:rsidRPr="00BA7449">
        <w:t xml:space="preserve"> Measuring how many standard deviations a point is from the mean; points beyond a threshold (typically 3) are flagged. </w:t>
      </w:r>
    </w:p>
    <w:p w14:paraId="29492203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lastRenderedPageBreak/>
        <w:t>IQR (Inter-Quartile Range):</w:t>
      </w:r>
      <w:r w:rsidRPr="00BA7449">
        <w:t xml:space="preserve"> Defining bounds as $Q1 - 1.5 \times IQR$ and $Q3 + 1.5 \times IQR$; anything outside this range is an outlier. </w:t>
      </w:r>
    </w:p>
    <w:p w14:paraId="75AAA6C7" w14:textId="77777777" w:rsidR="00BA7449" w:rsidRPr="00BA7449" w:rsidRDefault="00BA7449" w:rsidP="00BA7449">
      <w:pPr>
        <w:numPr>
          <w:ilvl w:val="0"/>
          <w:numId w:val="3"/>
        </w:numPr>
      </w:pPr>
      <w:r w:rsidRPr="00BA7449">
        <w:rPr>
          <w:b/>
          <w:bCs/>
        </w:rPr>
        <w:t>Handling Strategies:</w:t>
      </w:r>
      <w:r w:rsidRPr="00BA7449">
        <w:t xml:space="preserve"> </w:t>
      </w:r>
    </w:p>
    <w:p w14:paraId="2ECD0A65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t>Trimming (Removal):</w:t>
      </w:r>
      <w:r w:rsidRPr="00BA7449">
        <w:t xml:space="preserve"> Deleting the outlier points from the dataset. </w:t>
      </w:r>
    </w:p>
    <w:p w14:paraId="0B147FF7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t>Capping (</w:t>
      </w:r>
      <w:proofErr w:type="spellStart"/>
      <w:r w:rsidRPr="00BA7449">
        <w:rPr>
          <w:b/>
          <w:bCs/>
        </w:rPr>
        <w:t>Winsorization</w:t>
      </w:r>
      <w:proofErr w:type="spellEnd"/>
      <w:r w:rsidRPr="00BA7449">
        <w:rPr>
          <w:b/>
          <w:bCs/>
        </w:rPr>
        <w:t>):</w:t>
      </w:r>
      <w:r w:rsidRPr="00BA7449">
        <w:t xml:space="preserve"> Replacing outliers with the nearest non-outlier value (e.g., the 99th percentile value). </w:t>
      </w:r>
    </w:p>
    <w:p w14:paraId="2C7DCDD8" w14:textId="77777777" w:rsidR="00BA7449" w:rsidRPr="00BA7449" w:rsidRDefault="00BA7449" w:rsidP="00BA7449">
      <w:pPr>
        <w:numPr>
          <w:ilvl w:val="1"/>
          <w:numId w:val="3"/>
        </w:numPr>
      </w:pPr>
      <w:r w:rsidRPr="00BA7449">
        <w:rPr>
          <w:b/>
          <w:bCs/>
        </w:rPr>
        <w:t>Transformation:</w:t>
      </w:r>
      <w:r w:rsidRPr="00BA7449">
        <w:t xml:space="preserve"> Applying mathematical changes like log transformation to reduce their influence. </w:t>
      </w:r>
    </w:p>
    <w:p w14:paraId="16D99ABC" w14:textId="77777777" w:rsidR="00BA7449" w:rsidRDefault="00BA7449" w:rsidP="00BA7449"/>
    <w:sectPr w:rsidR="00BA7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00B0"/>
    <w:multiLevelType w:val="multilevel"/>
    <w:tmpl w:val="026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C565B"/>
    <w:multiLevelType w:val="multilevel"/>
    <w:tmpl w:val="391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515C3"/>
    <w:multiLevelType w:val="multilevel"/>
    <w:tmpl w:val="060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3376">
    <w:abstractNumId w:val="0"/>
  </w:num>
  <w:num w:numId="2" w16cid:durableId="982351716">
    <w:abstractNumId w:val="1"/>
  </w:num>
  <w:num w:numId="3" w16cid:durableId="175924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4A"/>
    <w:rsid w:val="006C464A"/>
    <w:rsid w:val="00B8787D"/>
    <w:rsid w:val="00BA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8937"/>
  <w15:chartTrackingRefBased/>
  <w15:docId w15:val="{39B02100-9FE3-42CD-9D9B-7C0FB725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2026-05-07T04:00:00Z</dcterms:created>
  <dcterms:modified xsi:type="dcterms:W3CDTF">2026-05-07T04:01:00Z</dcterms:modified>
</cp:coreProperties>
</file>