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8605" w14:textId="77777777" w:rsidR="001C70C8" w:rsidRDefault="001C70C8">
      <w:pPr>
        <w:rPr>
          <w:lang w:val="en-US"/>
        </w:rPr>
      </w:pPr>
    </w:p>
    <w:p w14:paraId="429F2671" w14:textId="77777777" w:rsidR="009F46E3" w:rsidRDefault="009F46E3">
      <w:pPr>
        <w:rPr>
          <w:lang w:val="en-US"/>
        </w:rPr>
      </w:pPr>
    </w:p>
    <w:p w14:paraId="09E9EC89" w14:textId="6ECD544C" w:rsidR="009F46E3" w:rsidRPr="009F46E3" w:rsidRDefault="009F46E3" w:rsidP="009F46E3">
      <w:pPr>
        <w:jc w:val="center"/>
        <w:rPr>
          <w:b/>
          <w:bCs/>
          <w:sz w:val="44"/>
          <w:szCs w:val="44"/>
          <w:lang w:val="en-US"/>
        </w:rPr>
      </w:pPr>
      <w:r w:rsidRPr="009F46E3">
        <w:rPr>
          <w:b/>
          <w:bCs/>
          <w:sz w:val="44"/>
          <w:szCs w:val="44"/>
          <w:lang w:val="en-US"/>
        </w:rPr>
        <w:t xml:space="preserve">Ordinal Encoding </w:t>
      </w:r>
      <w:r w:rsidRPr="009F46E3">
        <w:rPr>
          <w:b/>
          <w:bCs/>
          <w:sz w:val="44"/>
          <w:szCs w:val="44"/>
          <w:lang w:val="en-US"/>
        </w:rPr>
        <w:t>|</w:t>
      </w:r>
      <w:r w:rsidRPr="009F46E3">
        <w:rPr>
          <w:b/>
          <w:bCs/>
          <w:sz w:val="44"/>
          <w:szCs w:val="44"/>
          <w:lang w:val="en-US"/>
        </w:rPr>
        <w:t xml:space="preserve"> Label Encoding</w:t>
      </w:r>
    </w:p>
    <w:p w14:paraId="260739AA" w14:textId="77777777" w:rsidR="009F46E3" w:rsidRDefault="009F46E3" w:rsidP="009F46E3">
      <w:pPr>
        <w:jc w:val="center"/>
        <w:rPr>
          <w:lang w:val="en-US"/>
        </w:rPr>
      </w:pPr>
    </w:p>
    <w:p w14:paraId="6A3F16F5" w14:textId="77777777" w:rsidR="009F46E3" w:rsidRPr="009F46E3" w:rsidRDefault="009F46E3" w:rsidP="009F46E3">
      <w:pPr>
        <w:rPr>
          <w:b/>
          <w:bCs/>
        </w:rPr>
      </w:pPr>
      <w:r w:rsidRPr="009F46E3">
        <w:rPr>
          <w:b/>
          <w:bCs/>
        </w:rPr>
        <w:t>1. Ordinal Encoding</w:t>
      </w:r>
    </w:p>
    <w:p w14:paraId="1160B2F6" w14:textId="77777777" w:rsidR="009F46E3" w:rsidRPr="009F46E3" w:rsidRDefault="009F46E3" w:rsidP="009F46E3">
      <w:r w:rsidRPr="009F46E3">
        <w:t xml:space="preserve">Ordinal data is categorical data that has a </w:t>
      </w:r>
      <w:r w:rsidRPr="009F46E3">
        <w:rPr>
          <w:b/>
          <w:bCs/>
        </w:rPr>
        <w:t>natural rank or order</w:t>
      </w:r>
      <w:r w:rsidRPr="009F46E3">
        <w:t>.</w:t>
      </w:r>
    </w:p>
    <w:p w14:paraId="45BE47CE" w14:textId="77777777" w:rsidR="009F46E3" w:rsidRPr="009F46E3" w:rsidRDefault="009F46E3" w:rsidP="009F46E3">
      <w:pPr>
        <w:numPr>
          <w:ilvl w:val="0"/>
          <w:numId w:val="1"/>
        </w:numPr>
      </w:pPr>
      <w:r w:rsidRPr="009F46E3">
        <w:rPr>
          <w:b/>
          <w:bCs/>
        </w:rPr>
        <w:t>Examples:</w:t>
      </w:r>
    </w:p>
    <w:p w14:paraId="2FD58BC5" w14:textId="77777777" w:rsidR="009F46E3" w:rsidRPr="009F46E3" w:rsidRDefault="009F46E3" w:rsidP="009F46E3">
      <w:pPr>
        <w:numPr>
          <w:ilvl w:val="1"/>
          <w:numId w:val="1"/>
        </w:numPr>
      </w:pPr>
      <w:r w:rsidRPr="009F46E3">
        <w:t>Education: High School &lt; Graduate &lt; Post Graduate.</w:t>
      </w:r>
    </w:p>
    <w:p w14:paraId="2E5FC78E" w14:textId="77777777" w:rsidR="009F46E3" w:rsidRPr="009F46E3" w:rsidRDefault="009F46E3" w:rsidP="009F46E3">
      <w:pPr>
        <w:numPr>
          <w:ilvl w:val="1"/>
          <w:numId w:val="1"/>
        </w:numPr>
      </w:pPr>
      <w:r w:rsidRPr="009F46E3">
        <w:t>Feedback: Poor &lt; Good &lt; Excellent.</w:t>
      </w:r>
    </w:p>
    <w:p w14:paraId="2B7754E6" w14:textId="77777777" w:rsidR="009F46E3" w:rsidRPr="009F46E3" w:rsidRDefault="009F46E3" w:rsidP="009F46E3">
      <w:pPr>
        <w:numPr>
          <w:ilvl w:val="1"/>
          <w:numId w:val="1"/>
        </w:numPr>
      </w:pPr>
      <w:r w:rsidRPr="009F46E3">
        <w:t>Movie Ratings: 1 Star &lt; 2 Stars &lt; 3 Stars.</w:t>
      </w:r>
    </w:p>
    <w:p w14:paraId="1C00CBE1" w14:textId="77777777" w:rsidR="009F46E3" w:rsidRPr="009F46E3" w:rsidRDefault="009F46E3" w:rsidP="009F46E3">
      <w:r w:rsidRPr="009F46E3">
        <w:rPr>
          <w:b/>
          <w:bCs/>
        </w:rPr>
        <w:t>How it works:</w:t>
      </w:r>
    </w:p>
    <w:p w14:paraId="659A45C9" w14:textId="77777777" w:rsidR="009F46E3" w:rsidRPr="009F46E3" w:rsidRDefault="009F46E3" w:rsidP="009F46E3">
      <w:r w:rsidRPr="009F46E3">
        <w:t xml:space="preserve">We assign a specific number to each category based on its rank. We use the </w:t>
      </w:r>
      <w:proofErr w:type="spellStart"/>
      <w:r w:rsidRPr="009F46E3">
        <w:t>OrdinalEncoder</w:t>
      </w:r>
      <w:proofErr w:type="spellEnd"/>
      <w:r w:rsidRPr="009F46E3">
        <w:t xml:space="preserve"> class from </w:t>
      </w:r>
      <w:proofErr w:type="spellStart"/>
      <w:proofErr w:type="gramStart"/>
      <w:r w:rsidRPr="009F46E3">
        <w:t>sklearn.preprocessing</w:t>
      </w:r>
      <w:proofErr w:type="spellEnd"/>
      <w:proofErr w:type="gramEnd"/>
      <w:r w:rsidRPr="009F46E3">
        <w:t>.</w:t>
      </w:r>
    </w:p>
    <w:p w14:paraId="6A74220F" w14:textId="77777777" w:rsidR="009F46E3" w:rsidRPr="009F46E3" w:rsidRDefault="009F46E3" w:rsidP="009F46E3">
      <w:pPr>
        <w:numPr>
          <w:ilvl w:val="0"/>
          <w:numId w:val="2"/>
        </w:numPr>
      </w:pPr>
      <w:r w:rsidRPr="009F46E3">
        <w:rPr>
          <w:b/>
          <w:bCs/>
        </w:rPr>
        <w:t>Important:</w:t>
      </w:r>
      <w:r w:rsidRPr="009F46E3">
        <w:t xml:space="preserve"> You must manually specify the order in the code so the machine knows that "Excellent" is higher than "Poor".</w:t>
      </w:r>
    </w:p>
    <w:p w14:paraId="044B84D3" w14:textId="77777777" w:rsidR="009F46E3" w:rsidRPr="009F46E3" w:rsidRDefault="009F46E3" w:rsidP="009F46E3">
      <w:r w:rsidRPr="009F46E3">
        <w:pict w14:anchorId="39936467">
          <v:rect id="_x0000_i1043" style="width:0;height:1.5pt" o:hralign="center" o:hrstd="t" o:hr="t" fillcolor="#a0a0a0" stroked="f"/>
        </w:pict>
      </w:r>
    </w:p>
    <w:p w14:paraId="6033514A" w14:textId="77777777" w:rsidR="009F46E3" w:rsidRPr="009F46E3" w:rsidRDefault="009F46E3" w:rsidP="009F46E3">
      <w:pPr>
        <w:rPr>
          <w:b/>
          <w:bCs/>
        </w:rPr>
      </w:pPr>
      <w:r w:rsidRPr="009F46E3">
        <w:rPr>
          <w:b/>
          <w:bCs/>
        </w:rPr>
        <w:t>2. Label Encoding</w:t>
      </w:r>
    </w:p>
    <w:p w14:paraId="2BC27E64" w14:textId="77777777" w:rsidR="009F46E3" w:rsidRPr="009F46E3" w:rsidRDefault="009F46E3" w:rsidP="009F46E3">
      <w:r w:rsidRPr="009F46E3">
        <w:t xml:space="preserve">Label Encoding is a specific type of encoding used </w:t>
      </w:r>
      <w:r w:rsidRPr="009F46E3">
        <w:rPr>
          <w:b/>
          <w:bCs/>
        </w:rPr>
        <w:t>only for the Target Variable (y)</w:t>
      </w:r>
      <w:r w:rsidRPr="009F46E3">
        <w:t>, never for the input features (X).</w:t>
      </w:r>
    </w:p>
    <w:p w14:paraId="5F779B7E" w14:textId="77777777" w:rsidR="009F46E3" w:rsidRPr="009F46E3" w:rsidRDefault="009F46E3" w:rsidP="009F46E3">
      <w:pPr>
        <w:numPr>
          <w:ilvl w:val="0"/>
          <w:numId w:val="3"/>
        </w:numPr>
      </w:pPr>
      <w:r w:rsidRPr="009F46E3">
        <w:rPr>
          <w:b/>
          <w:bCs/>
        </w:rPr>
        <w:t>Usage:</w:t>
      </w:r>
      <w:r w:rsidRPr="009F46E3">
        <w:t xml:space="preserve"> If your output column is "Yes/No" or "Cat/Dog/Lion," you use </w:t>
      </w:r>
      <w:proofErr w:type="spellStart"/>
      <w:r w:rsidRPr="009F46E3">
        <w:t>LabelEncoder</w:t>
      </w:r>
      <w:proofErr w:type="spellEnd"/>
      <w:r w:rsidRPr="009F46E3">
        <w:t>.</w:t>
      </w:r>
    </w:p>
    <w:p w14:paraId="0A951076" w14:textId="77777777" w:rsidR="009F46E3" w:rsidRPr="009F46E3" w:rsidRDefault="009F46E3" w:rsidP="009F46E3">
      <w:pPr>
        <w:numPr>
          <w:ilvl w:val="0"/>
          <w:numId w:val="3"/>
        </w:numPr>
      </w:pPr>
      <w:proofErr w:type="spellStart"/>
      <w:r w:rsidRPr="009F46E3">
        <w:rPr>
          <w:b/>
          <w:bCs/>
        </w:rPr>
        <w:t>Behavior</w:t>
      </w:r>
      <w:proofErr w:type="spellEnd"/>
      <w:r w:rsidRPr="009F46E3">
        <w:rPr>
          <w:b/>
          <w:bCs/>
        </w:rPr>
        <w:t>:</w:t>
      </w:r>
      <w:r w:rsidRPr="009F46E3">
        <w:t xml:space="preserve"> It automatically assigns a number (0, 1, 2...) to each label in alphabetical order.</w:t>
      </w:r>
    </w:p>
    <w:p w14:paraId="13A5309F" w14:textId="77777777" w:rsidR="009F46E3" w:rsidRPr="009F46E3" w:rsidRDefault="009F46E3" w:rsidP="009F46E3">
      <w:r w:rsidRPr="009F46E3">
        <w:rPr>
          <w:b/>
          <w:bCs/>
        </w:rPr>
        <w:t>Why not use it for Input Features?</w:t>
      </w:r>
    </w:p>
    <w:p w14:paraId="43470E9D" w14:textId="77777777" w:rsidR="009F46E3" w:rsidRPr="009F46E3" w:rsidRDefault="009F46E3" w:rsidP="009F46E3">
      <w:r w:rsidRPr="009F46E3">
        <w:t>If you use Label Encoding on a column like "City" (Mumbai, Pune, Delhi), the model might think Pune (2) is "greater than" Delhi (0), which is mathematically incorrect for nominal data.</w:t>
      </w:r>
    </w:p>
    <w:p w14:paraId="1808887C" w14:textId="77777777" w:rsidR="009F46E3" w:rsidRPr="009F46E3" w:rsidRDefault="009F46E3" w:rsidP="009F46E3">
      <w:r w:rsidRPr="009F46E3">
        <w:pict w14:anchorId="667F9F21">
          <v:rect id="_x0000_i1044" style="width:0;height:1.5pt" o:hralign="center" o:hrstd="t" o:hr="t" fillcolor="#a0a0a0" stroked="f"/>
        </w:pict>
      </w:r>
    </w:p>
    <w:p w14:paraId="1A68C2A8" w14:textId="77777777" w:rsidR="009F46E3" w:rsidRPr="009F46E3" w:rsidRDefault="009F46E3" w:rsidP="009F46E3">
      <w:pPr>
        <w:rPr>
          <w:b/>
          <w:bCs/>
        </w:rPr>
      </w:pPr>
      <w:r w:rsidRPr="009F46E3">
        <w:rPr>
          <w:b/>
          <w:bCs/>
        </w:rPr>
        <w:t>3. Nominal Data (One-Hot Encoding)</w:t>
      </w:r>
    </w:p>
    <w:p w14:paraId="4000770E" w14:textId="77777777" w:rsidR="009F46E3" w:rsidRPr="009F46E3" w:rsidRDefault="009F46E3" w:rsidP="009F46E3">
      <w:r w:rsidRPr="009F46E3">
        <w:t xml:space="preserve">Though the video focuses on Ordinal/Label, it clarifies that if your data has </w:t>
      </w:r>
      <w:r w:rsidRPr="009F46E3">
        <w:rPr>
          <w:b/>
          <w:bCs/>
        </w:rPr>
        <w:t>no order</w:t>
      </w:r>
      <w:r w:rsidRPr="009F46E3">
        <w:t xml:space="preserve"> (like "Gender" or "States"), you should use </w:t>
      </w:r>
      <w:r w:rsidRPr="009F46E3">
        <w:rPr>
          <w:b/>
          <w:bCs/>
        </w:rPr>
        <w:t>One-Hot Encoding</w:t>
      </w:r>
      <w:r w:rsidRPr="009F46E3">
        <w:t xml:space="preserve"> instead of Ordinal Encoding. This creates new columns for each category (0 or 1).</w:t>
      </w:r>
    </w:p>
    <w:p w14:paraId="6CE42D9F" w14:textId="77777777" w:rsidR="009F46E3" w:rsidRPr="009F46E3" w:rsidRDefault="009F46E3" w:rsidP="009F46E3">
      <w:r w:rsidRPr="009F46E3">
        <w:lastRenderedPageBreak/>
        <w:pict w14:anchorId="49089B6A">
          <v:rect id="_x0000_i1045" style="width:0;height:1.5pt" o:hralign="center" o:hrstd="t" o:hr="t" fillcolor="#a0a0a0" stroked="f"/>
        </w:pict>
      </w:r>
    </w:p>
    <w:p w14:paraId="08B72F4A" w14:textId="77777777" w:rsidR="009F46E3" w:rsidRPr="009F46E3" w:rsidRDefault="009F46E3" w:rsidP="009F46E3">
      <w:pPr>
        <w:rPr>
          <w:b/>
          <w:bCs/>
        </w:rPr>
      </w:pPr>
      <w:r w:rsidRPr="009F46E3">
        <w:rPr>
          <w:b/>
          <w:bCs/>
        </w:rPr>
        <w:t>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173"/>
        <w:gridCol w:w="1848"/>
        <w:gridCol w:w="1861"/>
      </w:tblGrid>
      <w:tr w:rsidR="009F46E3" w:rsidRPr="009F46E3" w14:paraId="690896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DED8A" w14:textId="77777777" w:rsidR="009F46E3" w:rsidRPr="009F46E3" w:rsidRDefault="009F46E3" w:rsidP="009F46E3">
            <w:r w:rsidRPr="009F46E3">
              <w:rPr>
                <w:b/>
                <w:bCs/>
              </w:rPr>
              <w:t>Encoding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EC829" w14:textId="77777777" w:rsidR="009F46E3" w:rsidRPr="009F46E3" w:rsidRDefault="009F46E3" w:rsidP="009F46E3">
            <w:r w:rsidRPr="009F46E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19EA5" w14:textId="77777777" w:rsidR="009F46E3" w:rsidRPr="009F46E3" w:rsidRDefault="009F46E3" w:rsidP="009F46E3">
            <w:r w:rsidRPr="009F46E3">
              <w:rPr>
                <w:b/>
                <w:bCs/>
              </w:rPr>
              <w:t>Used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FD9F1" w14:textId="77777777" w:rsidR="009F46E3" w:rsidRPr="009F46E3" w:rsidRDefault="009F46E3" w:rsidP="009F46E3">
            <w:r w:rsidRPr="009F46E3">
              <w:rPr>
                <w:b/>
                <w:bCs/>
              </w:rPr>
              <w:t>Key Tool (</w:t>
            </w:r>
            <w:proofErr w:type="spellStart"/>
            <w:r w:rsidRPr="009F46E3">
              <w:rPr>
                <w:b/>
                <w:bCs/>
              </w:rPr>
              <w:t>sklearn</w:t>
            </w:r>
            <w:proofErr w:type="spellEnd"/>
            <w:r w:rsidRPr="009F46E3">
              <w:rPr>
                <w:b/>
                <w:bCs/>
              </w:rPr>
              <w:t>)</w:t>
            </w:r>
          </w:p>
        </w:tc>
      </w:tr>
      <w:tr w:rsidR="009F46E3" w:rsidRPr="009F46E3" w14:paraId="50FB7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A9E5F" w14:textId="77777777" w:rsidR="009F46E3" w:rsidRPr="009F46E3" w:rsidRDefault="009F46E3" w:rsidP="009F46E3">
            <w:r w:rsidRPr="009F46E3">
              <w:rPr>
                <w:b/>
                <w:bCs/>
              </w:rPr>
              <w:t>Ordinal Encoding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A529E" w14:textId="77777777" w:rsidR="009F46E3" w:rsidRPr="009F46E3" w:rsidRDefault="009F46E3" w:rsidP="009F46E3">
            <w:r w:rsidRPr="009F46E3">
              <w:t>Ordinal (Ordered)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04267" w14:textId="77777777" w:rsidR="009F46E3" w:rsidRPr="009F46E3" w:rsidRDefault="009F46E3" w:rsidP="009F46E3">
            <w:r w:rsidRPr="009F46E3">
              <w:t>Input Features 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03C70" w14:textId="77777777" w:rsidR="009F46E3" w:rsidRPr="009F46E3" w:rsidRDefault="009F46E3" w:rsidP="009F46E3">
            <w:proofErr w:type="spellStart"/>
            <w:r w:rsidRPr="009F46E3">
              <w:t>OrdinalEncoder</w:t>
            </w:r>
            <w:proofErr w:type="spellEnd"/>
          </w:p>
        </w:tc>
      </w:tr>
      <w:tr w:rsidR="009F46E3" w:rsidRPr="009F46E3" w14:paraId="36C90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771A4" w14:textId="77777777" w:rsidR="009F46E3" w:rsidRPr="009F46E3" w:rsidRDefault="009F46E3" w:rsidP="009F46E3">
            <w:r w:rsidRPr="009F46E3">
              <w:rPr>
                <w:b/>
                <w:bCs/>
              </w:rPr>
              <w:t>Label Encoding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F9971" w14:textId="77777777" w:rsidR="009F46E3" w:rsidRPr="009F46E3" w:rsidRDefault="009F46E3" w:rsidP="009F46E3">
            <w:r w:rsidRPr="009F46E3">
              <w:t>Target Labels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E3700" w14:textId="77777777" w:rsidR="009F46E3" w:rsidRPr="009F46E3" w:rsidRDefault="009F46E3" w:rsidP="009F46E3">
            <w:r w:rsidRPr="009F46E3">
              <w:t>Target Variable (y)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0E8A0" w14:textId="77777777" w:rsidR="009F46E3" w:rsidRPr="009F46E3" w:rsidRDefault="009F46E3" w:rsidP="009F46E3">
            <w:proofErr w:type="spellStart"/>
            <w:r w:rsidRPr="009F46E3">
              <w:t>LabelEncoder</w:t>
            </w:r>
            <w:proofErr w:type="spellEnd"/>
          </w:p>
        </w:tc>
      </w:tr>
      <w:tr w:rsidR="009F46E3" w:rsidRPr="009F46E3" w14:paraId="67F1E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7101D" w14:textId="77777777" w:rsidR="009F46E3" w:rsidRPr="009F46E3" w:rsidRDefault="009F46E3" w:rsidP="009F46E3">
            <w:r w:rsidRPr="009F46E3">
              <w:rPr>
                <w:b/>
                <w:bCs/>
              </w:rPr>
              <w:t>One-Hot Encoding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20DC3" w14:textId="77777777" w:rsidR="009F46E3" w:rsidRPr="009F46E3" w:rsidRDefault="009F46E3" w:rsidP="009F46E3">
            <w:r w:rsidRPr="009F46E3">
              <w:t>Nominal (Unordered)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6DAE4" w14:textId="77777777" w:rsidR="009F46E3" w:rsidRPr="009F46E3" w:rsidRDefault="009F46E3" w:rsidP="009F46E3">
            <w:r w:rsidRPr="009F46E3">
              <w:t>Input Features 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829A2" w14:textId="77777777" w:rsidR="009F46E3" w:rsidRPr="009F46E3" w:rsidRDefault="009F46E3" w:rsidP="009F46E3">
            <w:proofErr w:type="spellStart"/>
            <w:r w:rsidRPr="009F46E3">
              <w:t>OneHotEncoder</w:t>
            </w:r>
            <w:proofErr w:type="spellEnd"/>
          </w:p>
        </w:tc>
      </w:tr>
    </w:tbl>
    <w:p w14:paraId="5EC9B6C5" w14:textId="77777777" w:rsidR="009F46E3" w:rsidRPr="009F46E3" w:rsidRDefault="009F46E3" w:rsidP="009F46E3">
      <w:pPr>
        <w:rPr>
          <w:lang w:val="en-US"/>
        </w:rPr>
      </w:pPr>
    </w:p>
    <w:sectPr w:rsidR="009F46E3" w:rsidRPr="009F4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F99"/>
    <w:multiLevelType w:val="multilevel"/>
    <w:tmpl w:val="348C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05D5"/>
    <w:multiLevelType w:val="multilevel"/>
    <w:tmpl w:val="B3B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3492D"/>
    <w:multiLevelType w:val="multilevel"/>
    <w:tmpl w:val="051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178239">
    <w:abstractNumId w:val="0"/>
  </w:num>
  <w:num w:numId="2" w16cid:durableId="790561168">
    <w:abstractNumId w:val="2"/>
  </w:num>
  <w:num w:numId="3" w16cid:durableId="1891070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C8"/>
    <w:rsid w:val="001C70C8"/>
    <w:rsid w:val="009F46E3"/>
    <w:rsid w:val="00A7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A017"/>
  <w15:chartTrackingRefBased/>
  <w15:docId w15:val="{395860EF-336A-4FD4-A382-266DA316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2026-04-25T20:53:00Z</dcterms:created>
  <dcterms:modified xsi:type="dcterms:W3CDTF">2026-04-25T20:54:00Z</dcterms:modified>
</cp:coreProperties>
</file>