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2B2" w:rsidRDefault="000E22B2" w:rsidP="000E22B2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Topics</w:t>
      </w:r>
      <w:r w:rsidRPr="0037002C">
        <w:rPr>
          <w:b/>
          <w:bCs/>
          <w:sz w:val="28"/>
          <w:szCs w:val="28"/>
          <w:u w:val="single"/>
        </w:rPr>
        <w:t>: Descriptive Statistics</w:t>
      </w:r>
      <w:r>
        <w:rPr>
          <w:b/>
          <w:bCs/>
          <w:sz w:val="28"/>
          <w:szCs w:val="28"/>
          <w:u w:val="single"/>
        </w:rPr>
        <w:t xml:space="preserve"> and Probability</w:t>
      </w:r>
    </w:p>
    <w:p w:rsidR="000E22B2" w:rsidRPr="0037002C" w:rsidRDefault="000E22B2" w:rsidP="000E22B2">
      <w:pPr>
        <w:spacing w:after="0"/>
        <w:rPr>
          <w:b/>
          <w:bCs/>
        </w:rPr>
      </w:pPr>
    </w:p>
    <w:p w:rsidR="000E22B2" w:rsidRDefault="000E22B2" w:rsidP="000E22B2">
      <w:p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 xml:space="preserve">Look at the data given below. Plot the data, find the outliers and find out  </w:t>
      </w:r>
      <m:oMath>
        <m:r>
          <w:rPr>
            <w:rFonts w:ascii="Cambria Math" w:hAnsi="Cambria Math"/>
          </w:rPr>
          <m:t xml:space="preserve">μ, σ,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tbl>
      <w:tblPr>
        <w:tblpPr w:leftFromText="180" w:rightFromText="180" w:vertAnchor="text" w:horzAnchor="margin" w:tblpXSpec="center" w:tblpY="66"/>
        <w:tblOverlap w:val="never"/>
        <w:tblW w:w="3826" w:type="dxa"/>
        <w:tblLook w:val="04A0" w:firstRow="1" w:lastRow="0" w:firstColumn="1" w:lastColumn="0" w:noHBand="0" w:noVBand="1"/>
      </w:tblPr>
      <w:tblGrid>
        <w:gridCol w:w="2476"/>
        <w:gridCol w:w="1350"/>
      </w:tblGrid>
      <w:tr w:rsidR="000E22B2" w:rsidRPr="00453DD8" w:rsidTr="00EA326E">
        <w:trPr>
          <w:trHeight w:val="300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AC52D0" w:rsidRDefault="000E22B2" w:rsidP="00EA326E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AC52D0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Measure X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24.23%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25.53%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25.41%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24.14%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J.P.Morgan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29.62%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28.25%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25.81%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24.39%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40.26%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32.95%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Mor</w:t>
            </w:r>
            <w:r>
              <w:rPr>
                <w:rFonts w:eastAsia="Times New Roman" w:cs="Times New Roman"/>
                <w:color w:val="000000"/>
              </w:rPr>
              <w:t>g</w:t>
            </w:r>
            <w:r w:rsidRPr="00453DD8">
              <w:rPr>
                <w:rFonts w:eastAsia="Times New Roman" w:cs="Times New Roman"/>
                <w:color w:val="000000"/>
              </w:rPr>
              <w:t>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91.36%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25.99%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39.42%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26.71%</w:t>
            </w:r>
          </w:p>
        </w:tc>
      </w:tr>
      <w:tr w:rsidR="000E22B2" w:rsidRPr="00453DD8" w:rsidTr="00EA326E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EA326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35.00%</w:t>
            </w:r>
          </w:p>
        </w:tc>
      </w:tr>
    </w:tbl>
    <w:p w:rsidR="000E22B2" w:rsidRDefault="006C5193" w:rsidP="000E22B2">
      <w:pPr>
        <w:autoSpaceDE w:val="0"/>
        <w:autoSpaceDN w:val="0"/>
        <w:adjustRightInd w:val="0"/>
        <w:spacing w:after="0"/>
      </w:pPr>
      <w:r>
        <w:br w:type="textWrapping" w:clear="all"/>
      </w:r>
    </w:p>
    <w:p w:rsidR="000E22B2" w:rsidRDefault="006C5193" w:rsidP="000E22B2">
      <w:pPr>
        <w:autoSpaceDE w:val="0"/>
        <w:autoSpaceDN w:val="0"/>
        <w:adjustRightInd w:val="0"/>
        <w:spacing w:after="0"/>
      </w:pPr>
      <w:r>
        <w:t>Ans:</w:t>
      </w: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6C5193" w:rsidRDefault="006C5193" w:rsidP="000E22B2">
      <w:pPr>
        <w:autoSpaceDE w:val="0"/>
        <w:autoSpaceDN w:val="0"/>
        <w:adjustRightInd w:val="0"/>
        <w:spacing w:after="0"/>
      </w:pPr>
      <w:r w:rsidRPr="006C5193">
        <w:rPr>
          <w:noProof/>
          <w:lang w:val="en-IN" w:eastAsia="en-IN" w:bidi="mr-IN"/>
        </w:rPr>
        <w:lastRenderedPageBreak/>
        <w:drawing>
          <wp:inline distT="0" distB="0" distL="0" distR="0">
            <wp:extent cx="6551340" cy="3236359"/>
            <wp:effectExtent l="0" t="0" r="0" b="0"/>
            <wp:docPr id="4" name="Picture 4" descr="C:\Users\THOUGHT\Documents\Ashish J\data science\images\Assignment2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OUGHT\Documents\Ashish J\data science\images\Assignment2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77" cy="32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193" w:rsidRDefault="006C5193" w:rsidP="000E22B2">
      <w:pPr>
        <w:autoSpaceDE w:val="0"/>
        <w:autoSpaceDN w:val="0"/>
        <w:adjustRightInd w:val="0"/>
        <w:spacing w:after="0"/>
      </w:pPr>
    </w:p>
    <w:p w:rsidR="000E22B2" w:rsidRDefault="006C5193" w:rsidP="006C5193">
      <w:pPr>
        <w:autoSpaceDE w:val="0"/>
        <w:autoSpaceDN w:val="0"/>
        <w:adjustRightInd w:val="0"/>
        <w:spacing w:after="0"/>
      </w:pPr>
      <w:r w:rsidRPr="006C5193">
        <w:rPr>
          <w:noProof/>
          <w:lang w:val="en-IN" w:eastAsia="en-IN" w:bidi="mr-IN"/>
        </w:rPr>
        <w:drawing>
          <wp:inline distT="0" distB="0" distL="0" distR="0">
            <wp:extent cx="6553412" cy="3226085"/>
            <wp:effectExtent l="0" t="0" r="0" b="0"/>
            <wp:docPr id="7" name="Picture 7" descr="C:\Users\THOUGHT\Documents\Ashish J\data science\images\Assignment2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HOUGHT\Documents\Ashish J\data science\images\Assignment2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89" cy="323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6C5193">
      <w:p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  <w:lang w:val="en-IN" w:eastAsia="en-IN" w:bidi="mr-IN"/>
        </w:rPr>
        <w:drawing>
          <wp:inline distT="0" distB="0" distL="0" distR="0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box-plot above.</w:t>
      </w:r>
    </w:p>
    <w:p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is inter-quartile range of this dataset? (please approximate the numbers) In one line, explain what this value implies.</w:t>
      </w:r>
    </w:p>
    <w:p w:rsidR="002A0731" w:rsidRDefault="00611296" w:rsidP="002A0731">
      <w:pPr>
        <w:autoSpaceDE w:val="0"/>
        <w:autoSpaceDN w:val="0"/>
        <w:adjustRightInd w:val="0"/>
        <w:spacing w:after="0"/>
        <w:ind w:left="720"/>
      </w:pPr>
      <w:r w:rsidRPr="00611296">
        <w:rPr>
          <w:rFonts w:cstheme="minorHAnsi"/>
          <w:b/>
          <w:sz w:val="20"/>
          <w:szCs w:val="20"/>
        </w:rPr>
        <w:t>Answer</w:t>
      </w:r>
      <w:proofErr w:type="gramStart"/>
      <w:r w:rsidRPr="00611296">
        <w:rPr>
          <w:rFonts w:cstheme="minorHAnsi"/>
          <w:b/>
          <w:sz w:val="20"/>
          <w:szCs w:val="20"/>
        </w:rPr>
        <w:t>:</w:t>
      </w:r>
      <w:r w:rsidRPr="00611296">
        <w:rPr>
          <w:rFonts w:cstheme="minorHAnsi"/>
          <w:sz w:val="20"/>
          <w:szCs w:val="20"/>
        </w:rPr>
        <w:t xml:space="preserve"> </w:t>
      </w:r>
      <w:r w:rsidR="002A0731">
        <w:t>:</w:t>
      </w:r>
      <w:proofErr w:type="gramEnd"/>
      <w:r w:rsidR="002A0731">
        <w:t xml:space="preserve"> Approximately (First Quantile Range) Q1 = 5 (Third Quantile Range) Q3 = 12, Median (Second Quartile Range) = 7</w:t>
      </w:r>
    </w:p>
    <w:p w:rsidR="002A0731" w:rsidRDefault="002A0731" w:rsidP="002A0731">
      <w:pPr>
        <w:autoSpaceDE w:val="0"/>
        <w:autoSpaceDN w:val="0"/>
        <w:adjustRightInd w:val="0"/>
        <w:spacing w:after="0"/>
        <w:ind w:left="720"/>
      </w:pPr>
      <w:r>
        <w:t xml:space="preserve">(Inter-Quartile Range) IQR = Q3 – Q1 = 12 – 5 = 7 </w:t>
      </w:r>
    </w:p>
    <w:p w:rsidR="002A0731" w:rsidRDefault="002A0731" w:rsidP="002A0731">
      <w:pPr>
        <w:autoSpaceDE w:val="0"/>
        <w:autoSpaceDN w:val="0"/>
        <w:adjustRightInd w:val="0"/>
        <w:spacing w:after="0"/>
        <w:ind w:left="720"/>
      </w:pPr>
      <w:r>
        <w:t>Second Quartile Range is the Median Value</w:t>
      </w:r>
    </w:p>
    <w:p w:rsidR="00611296" w:rsidRDefault="00611296" w:rsidP="002A0731">
      <w:pPr>
        <w:autoSpaceDE w:val="0"/>
        <w:autoSpaceDN w:val="0"/>
        <w:adjustRightInd w:val="0"/>
        <w:spacing w:after="0" w:line="240" w:lineRule="auto"/>
        <w:ind w:left="720"/>
      </w:pPr>
    </w:p>
    <w:p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can we say about the skewness of this dataset?</w:t>
      </w:r>
    </w:p>
    <w:p w:rsidR="00611296" w:rsidRPr="00611296" w:rsidRDefault="00611296" w:rsidP="00611296">
      <w:pPr>
        <w:autoSpaceDE w:val="0"/>
        <w:autoSpaceDN w:val="0"/>
        <w:adjustRightInd w:val="0"/>
        <w:spacing w:after="0" w:line="240" w:lineRule="auto"/>
        <w:ind w:left="720"/>
        <w:rPr>
          <w:sz w:val="20"/>
          <w:szCs w:val="20"/>
        </w:rPr>
      </w:pPr>
      <w:r w:rsidRPr="00611296">
        <w:rPr>
          <w:b/>
          <w:sz w:val="20"/>
          <w:szCs w:val="20"/>
        </w:rPr>
        <w:t>Answer:</w:t>
      </w:r>
      <w:r w:rsidRPr="00611296">
        <w:rPr>
          <w:sz w:val="20"/>
          <w:szCs w:val="20"/>
        </w:rPr>
        <w:t xml:space="preserve"> The dataset is Right-skewed as the median is towards the left side</w:t>
      </w:r>
    </w:p>
    <w:p w:rsidR="00611296" w:rsidRDefault="00611296" w:rsidP="00611296">
      <w:pPr>
        <w:autoSpaceDE w:val="0"/>
        <w:autoSpaceDN w:val="0"/>
        <w:adjustRightInd w:val="0"/>
        <w:spacing w:after="0"/>
        <w:ind w:left="720"/>
      </w:pPr>
    </w:p>
    <w:p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If it was found that the data point with the value 25 is actually 2.5, how would the new box-plot be affected?</w:t>
      </w:r>
    </w:p>
    <w:p w:rsidR="00611296" w:rsidRPr="00611296" w:rsidRDefault="00611296" w:rsidP="00611296">
      <w:pPr>
        <w:autoSpaceDE w:val="0"/>
        <w:autoSpaceDN w:val="0"/>
        <w:adjustRightInd w:val="0"/>
        <w:spacing w:after="0" w:line="240" w:lineRule="auto"/>
        <w:ind w:left="720"/>
        <w:rPr>
          <w:sz w:val="20"/>
          <w:szCs w:val="20"/>
        </w:rPr>
      </w:pPr>
      <w:r w:rsidRPr="00611296">
        <w:rPr>
          <w:b/>
          <w:sz w:val="20"/>
          <w:szCs w:val="20"/>
        </w:rPr>
        <w:t xml:space="preserve">Answer: </w:t>
      </w:r>
      <w:r w:rsidRPr="00611296">
        <w:rPr>
          <w:sz w:val="20"/>
          <w:szCs w:val="20"/>
        </w:rPr>
        <w:t>In the above mentioned case there is no Outliers on the given dataset because of that the data will normal distributed</w:t>
      </w:r>
    </w:p>
    <w:p w:rsidR="00611296" w:rsidRDefault="00611296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</w:p>
    <w:p w:rsidR="0087127D" w:rsidRDefault="0087127D" w:rsidP="00611296">
      <w:pPr>
        <w:autoSpaceDE w:val="0"/>
        <w:autoSpaceDN w:val="0"/>
        <w:adjustRightInd w:val="0"/>
        <w:spacing w:after="0"/>
        <w:ind w:left="720"/>
      </w:pPr>
      <w:r>
        <w:t>3.</w:t>
      </w:r>
    </w:p>
    <w:p w:rsidR="00FB0177" w:rsidRDefault="00FB0177" w:rsidP="00611296">
      <w:pPr>
        <w:autoSpaceDE w:val="0"/>
        <w:autoSpaceDN w:val="0"/>
        <w:adjustRightInd w:val="0"/>
        <w:spacing w:after="0"/>
        <w:ind w:left="720"/>
      </w:pPr>
    </w:p>
    <w:p w:rsidR="000E22B2" w:rsidRPr="0037002C" w:rsidRDefault="000E22B2" w:rsidP="0087127D">
      <w:pPr>
        <w:autoSpaceDE w:val="0"/>
        <w:autoSpaceDN w:val="0"/>
        <w:adjustRightInd w:val="0"/>
        <w:spacing w:after="0"/>
      </w:pPr>
      <w:r w:rsidRPr="0037002C">
        <w:rPr>
          <w:noProof/>
          <w:lang w:val="en-IN" w:eastAsia="en-IN" w:bidi="mr-IN"/>
        </w:rPr>
        <w:drawing>
          <wp:inline distT="0" distB="0" distL="0" distR="0">
            <wp:extent cx="5940533" cy="4123426"/>
            <wp:effectExtent l="19050" t="0" r="3067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histogram above.</w:t>
      </w:r>
    </w:p>
    <w:p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Where would </w:t>
      </w:r>
      <w:r w:rsidRPr="0037002C">
        <w:t>the mode of this data</w:t>
      </w:r>
      <w:r>
        <w:t>set lie</w:t>
      </w:r>
      <w:r w:rsidRPr="0037002C">
        <w:t>?</w:t>
      </w:r>
    </w:p>
    <w:p w:rsidR="00FB0177" w:rsidRDefault="00FB0177" w:rsidP="00FB0177">
      <w:pPr>
        <w:autoSpaceDE w:val="0"/>
        <w:autoSpaceDN w:val="0"/>
        <w:adjustRightInd w:val="0"/>
        <w:spacing w:after="0"/>
        <w:ind w:left="1440"/>
      </w:pPr>
      <w:r w:rsidRPr="00FB0177">
        <w:rPr>
          <w:b/>
        </w:rPr>
        <w:t>Answer:</w:t>
      </w:r>
      <w:r>
        <w:t xml:space="preserve"> </w:t>
      </w:r>
      <w:r w:rsidRPr="00273F84">
        <w:t>The mode of this data set will be</w:t>
      </w:r>
      <w:r>
        <w:t xml:space="preserve"> in between</w:t>
      </w:r>
      <w:r w:rsidRPr="00273F84">
        <w:t xml:space="preserve"> 4 to 8.</w:t>
      </w:r>
    </w:p>
    <w:p w:rsidR="00FB0177" w:rsidRDefault="00FB0177" w:rsidP="00FB0177">
      <w:pPr>
        <w:autoSpaceDE w:val="0"/>
        <w:autoSpaceDN w:val="0"/>
        <w:adjustRightInd w:val="0"/>
        <w:spacing w:after="0"/>
        <w:ind w:left="720"/>
      </w:pPr>
    </w:p>
    <w:p w:rsidR="00FB0177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>C</w:t>
      </w:r>
      <w:r w:rsidRPr="0037002C">
        <w:t>omment on the skewness</w:t>
      </w:r>
      <w:r>
        <w:t xml:space="preserve"> of the dataset.</w:t>
      </w:r>
    </w:p>
    <w:p w:rsidR="00FB0177" w:rsidRPr="009D7826" w:rsidRDefault="00FB0177" w:rsidP="00FB01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</w:pPr>
      <w:r w:rsidRPr="00FB0177">
        <w:rPr>
          <w:b/>
        </w:rPr>
        <w:t xml:space="preserve">Answer:  </w:t>
      </w:r>
      <w:r w:rsidRPr="009D7826">
        <w:t>Right-Skewed. Mean&gt;Median&gt;Mode</w:t>
      </w:r>
      <w:r w:rsidRPr="009D7826">
        <w:tab/>
      </w:r>
    </w:p>
    <w:p w:rsidR="000E22B2" w:rsidRDefault="000E22B2" w:rsidP="00FB0177">
      <w:pPr>
        <w:autoSpaceDE w:val="0"/>
        <w:autoSpaceDN w:val="0"/>
        <w:adjustRightInd w:val="0"/>
        <w:spacing w:after="0"/>
        <w:ind w:left="720"/>
      </w:pPr>
      <w:r>
        <w:tab/>
      </w:r>
    </w:p>
    <w:p w:rsidR="00FB0177" w:rsidRDefault="000E22B2" w:rsidP="00FB01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Suppose that the above histogram and the box-plot in question 2 are plotted for the same dataset. Explain how these graphs complement each other in providing information about any dataset. </w:t>
      </w:r>
    </w:p>
    <w:p w:rsidR="00FB0177" w:rsidRDefault="00FB0177" w:rsidP="00FB0177">
      <w:pPr>
        <w:autoSpaceDE w:val="0"/>
        <w:autoSpaceDN w:val="0"/>
        <w:adjustRightInd w:val="0"/>
        <w:spacing w:after="0"/>
        <w:ind w:left="720"/>
      </w:pPr>
      <w:r w:rsidRPr="00B26B7F">
        <w:rPr>
          <w:b/>
        </w:rPr>
        <w:t>Answer:</w:t>
      </w:r>
      <w:r>
        <w:t xml:space="preserve"> </w:t>
      </w:r>
      <w:r w:rsidR="00DC6996">
        <w:t>They both are right-skewed and both have outliers the median can be easily visualized in box plot where as in histogram mode is more visible.</w:t>
      </w:r>
    </w:p>
    <w:p w:rsidR="00FB0177" w:rsidRDefault="00FB0177" w:rsidP="00FB0177">
      <w:pPr>
        <w:autoSpaceDE w:val="0"/>
        <w:autoSpaceDN w:val="0"/>
        <w:adjustRightInd w:val="0"/>
        <w:spacing w:after="0"/>
        <w:ind w:left="720"/>
      </w:pPr>
    </w:p>
    <w:p w:rsidR="000E22B2" w:rsidRDefault="000E22B2" w:rsidP="000E22B2">
      <w:pPr>
        <w:tabs>
          <w:tab w:val="left" w:pos="540"/>
        </w:tabs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autoSpaceDE w:val="0"/>
        <w:autoSpaceDN w:val="0"/>
        <w:adjustRightInd w:val="0"/>
        <w:spacing w:after="0"/>
      </w:pPr>
    </w:p>
    <w:p w:rsidR="000E22B2" w:rsidRPr="00B13B71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 w:rsidRPr="0037002C">
        <w:rPr>
          <w:rFonts w:cs="BaskervilleBE-Regular"/>
        </w:rPr>
        <w:t>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:rsidR="00B13B71" w:rsidRDefault="00B13B71" w:rsidP="00B13B71">
      <w:pPr>
        <w:autoSpaceDE w:val="0"/>
        <w:autoSpaceDN w:val="0"/>
        <w:adjustRightInd w:val="0"/>
        <w:spacing w:after="0"/>
      </w:pPr>
      <w:proofErr w:type="spellStart"/>
      <w:r>
        <w:t>Ans</w:t>
      </w:r>
      <w:proofErr w:type="spellEnd"/>
      <w:r>
        <w:t>: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rStyle w:val="Strong"/>
          <w:b w:val="0"/>
          <w:bCs w:val="0"/>
          <w:sz w:val="22"/>
          <w:szCs w:val="22"/>
        </w:rPr>
        <w:t xml:space="preserve">IF </w:t>
      </w:r>
      <w:r w:rsidRPr="00350D57">
        <w:rPr>
          <w:sz w:val="22"/>
          <w:szCs w:val="22"/>
        </w:rPr>
        <w:t>1 in 200 long-distance telephone calls are getting misdirected.  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>probability of call misdirecting   = 1/200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 xml:space="preserve">Probability of call not Misdirecting </w:t>
      </w:r>
      <w:r>
        <w:rPr>
          <w:sz w:val="22"/>
          <w:szCs w:val="22"/>
        </w:rPr>
        <w:t>= 1-1/200</w:t>
      </w:r>
      <w:r w:rsidRPr="00350D57">
        <w:rPr>
          <w:sz w:val="22"/>
          <w:szCs w:val="22"/>
        </w:rPr>
        <w:t xml:space="preserve"> = 199/200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rStyle w:val="Strong"/>
          <w:b w:val="0"/>
          <w:bCs w:val="0"/>
          <w:sz w:val="22"/>
          <w:szCs w:val="22"/>
        </w:rPr>
        <w:t xml:space="preserve">The </w:t>
      </w:r>
      <w:r w:rsidRPr="00350D57">
        <w:rPr>
          <w:sz w:val="22"/>
          <w:szCs w:val="22"/>
        </w:rPr>
        <w:t>probability for at least one in five attempted telephone calls reaches the wrong number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>Number of Calls = 5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>n = 5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>p = 1/200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>q = 199/200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 w:rsidRPr="00350D57">
        <w:rPr>
          <w:sz w:val="22"/>
          <w:szCs w:val="22"/>
        </w:rPr>
        <w:t>P(x) = at least one in five attempted telephone calls reaches the wrong number</w:t>
      </w:r>
    </w:p>
    <w:p w:rsidR="003E6A6A" w:rsidRPr="00220650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8"/>
          <w:szCs w:val="28"/>
        </w:rPr>
      </w:pPr>
      <w:r w:rsidRPr="00220650">
        <w:rPr>
          <w:sz w:val="28"/>
          <w:szCs w:val="28"/>
        </w:rPr>
        <w:t>P(x) = ⁿCₓ</w:t>
      </w:r>
      <w:r>
        <w:rPr>
          <w:sz w:val="28"/>
          <w:szCs w:val="28"/>
        </w:rPr>
        <w:t xml:space="preserve"> </w:t>
      </w:r>
      <w:proofErr w:type="spellStart"/>
      <w:r w:rsidRPr="00220650">
        <w:rPr>
          <w:sz w:val="28"/>
          <w:szCs w:val="28"/>
        </w:rPr>
        <w:t>pˣ</w:t>
      </w:r>
      <w:proofErr w:type="spellEnd"/>
      <w:r>
        <w:rPr>
          <w:sz w:val="28"/>
          <w:szCs w:val="28"/>
        </w:rPr>
        <w:t xml:space="preserve"> </w:t>
      </w:r>
      <w:r w:rsidRPr="00220650">
        <w:rPr>
          <w:sz w:val="28"/>
          <w:szCs w:val="28"/>
        </w:rPr>
        <w:t>qⁿ⁻ˣ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r>
        <w:rPr>
          <w:sz w:val="22"/>
          <w:szCs w:val="22"/>
        </w:rPr>
        <w:t>P(x) = (</w:t>
      </w:r>
      <w:proofErr w:type="spellStart"/>
      <w:r>
        <w:rPr>
          <w:sz w:val="22"/>
          <w:szCs w:val="22"/>
        </w:rPr>
        <w:t>nCx</w:t>
      </w:r>
      <w:proofErr w:type="spellEnd"/>
      <w:r>
        <w:rPr>
          <w:sz w:val="22"/>
          <w:szCs w:val="22"/>
        </w:rPr>
        <w:t>) (</w:t>
      </w:r>
      <w:proofErr w:type="spellStart"/>
      <w:r>
        <w:rPr>
          <w:sz w:val="22"/>
          <w:szCs w:val="22"/>
        </w:rPr>
        <w:t>p^x</w:t>
      </w:r>
      <w:proofErr w:type="spellEnd"/>
      <w:r>
        <w:rPr>
          <w:sz w:val="22"/>
          <w:szCs w:val="22"/>
        </w:rPr>
        <w:t>) (</w:t>
      </w:r>
      <w:proofErr w:type="spellStart"/>
      <w:r>
        <w:rPr>
          <w:sz w:val="22"/>
          <w:szCs w:val="22"/>
        </w:rPr>
        <w:t>q^n-x</w:t>
      </w:r>
      <w:proofErr w:type="spellEnd"/>
      <w:r>
        <w:rPr>
          <w:sz w:val="22"/>
          <w:szCs w:val="22"/>
        </w:rPr>
        <w:t>)     #</w:t>
      </w:r>
      <w:r w:rsidRPr="002E6993">
        <w:rPr>
          <w:rFonts w:ascii="Arial" w:hAnsi="Arial" w:cs="Arial"/>
          <w:b/>
          <w:bCs/>
          <w:color w:val="BDC1C6"/>
          <w:shd w:val="clear" w:color="auto" w:fill="202124"/>
        </w:rPr>
        <w:t xml:space="preserve"> </w:t>
      </w:r>
      <w:proofErr w:type="spellStart"/>
      <w:r w:rsidRPr="000C3FF4">
        <w:rPr>
          <w:rFonts w:ascii="Arial" w:hAnsi="Arial" w:cs="Arial"/>
          <w:b/>
          <w:bCs/>
          <w:color w:val="EEECE1" w:themeColor="background2"/>
          <w:shd w:val="clear" w:color="auto" w:fill="202124"/>
        </w:rPr>
        <w:t>nCr</w:t>
      </w:r>
      <w:proofErr w:type="spellEnd"/>
      <w:r w:rsidRPr="000C3FF4">
        <w:rPr>
          <w:rFonts w:ascii="Arial" w:hAnsi="Arial" w:cs="Arial"/>
          <w:b/>
          <w:bCs/>
          <w:color w:val="EEECE1" w:themeColor="background2"/>
          <w:shd w:val="clear" w:color="auto" w:fill="202124"/>
        </w:rPr>
        <w:t xml:space="preserve"> = n! / r! * (n - r)!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proofErr w:type="gramStart"/>
      <w:r w:rsidRPr="00350D57"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1</w:t>
      </w:r>
      <w:r w:rsidRPr="00350D57">
        <w:rPr>
          <w:sz w:val="22"/>
          <w:szCs w:val="22"/>
        </w:rPr>
        <w:t xml:space="preserve">) = </w:t>
      </w:r>
      <w:r>
        <w:rPr>
          <w:sz w:val="22"/>
          <w:szCs w:val="22"/>
        </w:rPr>
        <w:t xml:space="preserve">(5C1) </w:t>
      </w:r>
      <w:r w:rsidRPr="00350D57">
        <w:rPr>
          <w:sz w:val="22"/>
          <w:szCs w:val="22"/>
        </w:rPr>
        <w:t>(1/200)^</w:t>
      </w:r>
      <w:r>
        <w:rPr>
          <w:sz w:val="22"/>
          <w:szCs w:val="22"/>
        </w:rPr>
        <w:t xml:space="preserve">1 </w:t>
      </w:r>
      <w:r w:rsidRPr="00350D57">
        <w:rPr>
          <w:sz w:val="22"/>
          <w:szCs w:val="22"/>
        </w:rPr>
        <w:t>(199/200)^5</w:t>
      </w:r>
      <w:r>
        <w:rPr>
          <w:sz w:val="22"/>
          <w:szCs w:val="22"/>
        </w:rPr>
        <w:t>-1</w:t>
      </w:r>
    </w:p>
    <w:p w:rsidR="003E6A6A" w:rsidRPr="00350D57" w:rsidRDefault="003E6A6A" w:rsidP="003E6A6A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sz w:val="22"/>
          <w:szCs w:val="22"/>
        </w:rPr>
      </w:pPr>
      <w:proofErr w:type="gramStart"/>
      <w:r w:rsidRPr="00350D57"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1</w:t>
      </w:r>
      <w:r w:rsidRPr="00350D57">
        <w:rPr>
          <w:sz w:val="22"/>
          <w:szCs w:val="22"/>
        </w:rPr>
        <w:t>) = 0.024</w:t>
      </w:r>
      <w:r>
        <w:rPr>
          <w:sz w:val="22"/>
          <w:szCs w:val="22"/>
        </w:rPr>
        <w:t>5037</w:t>
      </w:r>
      <w:bookmarkStart w:id="0" w:name="_GoBack"/>
      <w:bookmarkEnd w:id="0"/>
    </w:p>
    <w:p w:rsidR="00B13B71" w:rsidRDefault="00B13B71" w:rsidP="00B13B71">
      <w:pPr>
        <w:pStyle w:val="NormalWeb"/>
        <w:shd w:val="clear" w:color="auto" w:fill="FFFFFF"/>
        <w:spacing w:before="0" w:beforeAutospacing="0" w:after="120" w:afterAutospacing="0" w:line="360" w:lineRule="atLeast"/>
        <w:ind w:left="720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   </w:t>
      </w: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x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P(x)</w:t>
            </w:r>
          </w:p>
        </w:tc>
      </w:tr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-2,000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-1,000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0.3</w:t>
            </w:r>
          </w:p>
        </w:tc>
      </w:tr>
      <w:tr w:rsidR="000E22B2" w:rsidTr="00BB3C58">
        <w:trPr>
          <w:trHeight w:val="276"/>
          <w:jc w:val="center"/>
        </w:trPr>
        <w:tc>
          <w:tcPr>
            <w:tcW w:w="2078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3000</w:t>
            </w:r>
          </w:p>
        </w:tc>
        <w:tc>
          <w:tcPr>
            <w:tcW w:w="2072" w:type="dxa"/>
          </w:tcPr>
          <w:p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</w:tbl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</w:p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</w:p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</w:p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</w:p>
    <w:p w:rsidR="00AF5E2E" w:rsidRPr="00D13EF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E(X) =Sum X.*P(X) | E(X^2) =X^2*P(X)</w:t>
      </w:r>
    </w:p>
    <w:p w:rsidR="00AF5E2E" w:rsidRPr="00D13EF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D13EFE">
        <w:rPr>
          <w:rFonts w:ascii="Times New Roman" w:eastAsia="Times New Roman" w:hAnsi="Times New Roman" w:cs="Times New Roman"/>
          <w:color w:val="000000"/>
        </w:rPr>
        <w:t>-200            </w:t>
      </w:r>
      <w:r>
        <w:rPr>
          <w:rFonts w:ascii="Times New Roman" w:eastAsia="Times New Roman" w:hAnsi="Times New Roman" w:cs="Times New Roman"/>
          <w:color w:val="000000"/>
        </w:rPr>
        <w:t xml:space="preserve">    |          400000</w:t>
      </w:r>
    </w:p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</w:t>
      </w:r>
      <w:r w:rsidRPr="00D13EFE">
        <w:rPr>
          <w:rFonts w:ascii="Times New Roman" w:eastAsia="Times New Roman" w:hAnsi="Times New Roman" w:cs="Times New Roman"/>
          <w:color w:val="000000"/>
        </w:rPr>
        <w:t>-100                </w:t>
      </w:r>
      <w:r>
        <w:rPr>
          <w:rFonts w:ascii="Times New Roman" w:eastAsia="Times New Roman" w:hAnsi="Times New Roman" w:cs="Times New Roman"/>
          <w:color w:val="000000"/>
        </w:rPr>
        <w:t xml:space="preserve"> |          100000</w:t>
      </w:r>
    </w:p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</w:t>
      </w:r>
      <w:r w:rsidRPr="00D13EFE">
        <w:rPr>
          <w:rFonts w:ascii="Times New Roman" w:eastAsia="Times New Roman" w:hAnsi="Times New Roman" w:cs="Times New Roman"/>
          <w:color w:val="000000"/>
        </w:rPr>
        <w:t xml:space="preserve">0              </w:t>
      </w:r>
      <w:r>
        <w:rPr>
          <w:rFonts w:ascii="Times New Roman" w:eastAsia="Times New Roman" w:hAnsi="Times New Roman" w:cs="Times New Roman"/>
          <w:color w:val="000000"/>
        </w:rPr>
        <w:t xml:space="preserve">      |               0</w:t>
      </w:r>
    </w:p>
    <w:p w:rsidR="00AF5E2E" w:rsidRPr="00D13EF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D13EFE">
        <w:rPr>
          <w:rFonts w:ascii="Times New Roman" w:eastAsia="Times New Roman" w:hAnsi="Times New Roman" w:cs="Times New Roman"/>
          <w:color w:val="000000"/>
        </w:rPr>
        <w:t xml:space="preserve">200        </w:t>
      </w:r>
      <w:r>
        <w:rPr>
          <w:rFonts w:ascii="Times New Roman" w:eastAsia="Times New Roman" w:hAnsi="Times New Roman" w:cs="Times New Roman"/>
          <w:color w:val="000000"/>
        </w:rPr>
        <w:t xml:space="preserve">          |          200000</w:t>
      </w:r>
      <w:r w:rsidRPr="00D13EFE">
        <w:rPr>
          <w:rFonts w:ascii="Times New Roman" w:eastAsia="Times New Roman" w:hAnsi="Times New Roman" w:cs="Times New Roman"/>
          <w:color w:val="000000"/>
        </w:rPr>
        <w:t xml:space="preserve">  </w:t>
      </w:r>
    </w:p>
    <w:p w:rsidR="00AF5E2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D13EFE">
        <w:rPr>
          <w:rFonts w:ascii="Times New Roman" w:eastAsia="Times New Roman" w:hAnsi="Times New Roman" w:cs="Times New Roman"/>
          <w:color w:val="000000"/>
        </w:rPr>
        <w:t>600         </w:t>
      </w:r>
      <w:r>
        <w:rPr>
          <w:rFonts w:ascii="Times New Roman" w:eastAsia="Times New Roman" w:hAnsi="Times New Roman" w:cs="Times New Roman"/>
          <w:color w:val="000000"/>
        </w:rPr>
        <w:t xml:space="preserve">         |         1200000</w:t>
      </w:r>
    </w:p>
    <w:p w:rsidR="00AF5E2E" w:rsidRPr="00D13EF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D13EFE">
        <w:rPr>
          <w:rFonts w:ascii="Times New Roman" w:eastAsia="Times New Roman" w:hAnsi="Times New Roman" w:cs="Times New Roman"/>
          <w:color w:val="000000"/>
        </w:rPr>
        <w:t>300         </w:t>
      </w:r>
      <w:r>
        <w:rPr>
          <w:rFonts w:ascii="Times New Roman" w:eastAsia="Times New Roman" w:hAnsi="Times New Roman" w:cs="Times New Roman"/>
          <w:color w:val="000000"/>
        </w:rPr>
        <w:t xml:space="preserve">         |           900000</w:t>
      </w:r>
    </w:p>
    <w:p w:rsidR="00AF5E2E" w:rsidRPr="00D13EFE" w:rsidRDefault="00AF5E2E" w:rsidP="00AF5E2E">
      <w:pPr>
        <w:shd w:val="clear" w:color="auto" w:fill="FFFFFF"/>
        <w:spacing w:after="120" w:line="360" w:lineRule="atLeast"/>
        <w:ind w:left="28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Total: </w:t>
      </w:r>
      <w:r w:rsidRPr="00D13EFE">
        <w:rPr>
          <w:rFonts w:ascii="Times New Roman" w:eastAsia="Times New Roman" w:hAnsi="Times New Roman" w:cs="Times New Roman"/>
          <w:color w:val="000000"/>
        </w:rPr>
        <w:t xml:space="preserve">800          </w:t>
      </w:r>
      <w:r>
        <w:rPr>
          <w:rFonts w:ascii="Times New Roman" w:eastAsia="Times New Roman" w:hAnsi="Times New Roman" w:cs="Times New Roman"/>
          <w:color w:val="000000"/>
        </w:rPr>
        <w:t xml:space="preserve">         |         2800000</w:t>
      </w: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AF5E2E" w:rsidRDefault="00AF5E2E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most likely monetary outcome of the business venture?</w:t>
      </w:r>
    </w:p>
    <w:p w:rsidR="00AF5E2E" w:rsidRDefault="00AF5E2E" w:rsidP="00AF5E2E">
      <w:pPr>
        <w:autoSpaceDE w:val="0"/>
        <w:autoSpaceDN w:val="0"/>
        <w:adjustRightInd w:val="0"/>
        <w:spacing w:after="0"/>
        <w:ind w:left="1440"/>
      </w:pPr>
      <w:r w:rsidRPr="00AF5E2E">
        <w:rPr>
          <w:b/>
          <w:bCs/>
        </w:rPr>
        <w:t>Ans</w:t>
      </w:r>
      <w:r>
        <w:t>: The most likely monetary outcome of the business venture is 2000$</w:t>
      </w:r>
    </w:p>
    <w:p w:rsidR="00AF5E2E" w:rsidRDefault="00AF5E2E" w:rsidP="00AF5E2E">
      <w:pPr>
        <w:autoSpaceDE w:val="0"/>
        <w:autoSpaceDN w:val="0"/>
        <w:adjustRightInd w:val="0"/>
        <w:spacing w:after="0"/>
        <w:ind w:left="1440"/>
      </w:pPr>
      <w:r>
        <w:t>As for 2000$ the probability is 0.3 which is maximum as compared to others</w:t>
      </w:r>
    </w:p>
    <w:p w:rsidR="00AF5E2E" w:rsidRDefault="00AF5E2E" w:rsidP="00AF5E2E">
      <w:pPr>
        <w:autoSpaceDE w:val="0"/>
        <w:autoSpaceDN w:val="0"/>
        <w:adjustRightInd w:val="0"/>
        <w:spacing w:after="0"/>
        <w:ind w:left="72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Is the venture likely to be successful? Explain</w:t>
      </w:r>
    </w:p>
    <w:p w:rsidR="00AF5E2E" w:rsidRDefault="00AF5E2E" w:rsidP="00AF5E2E">
      <w:pPr>
        <w:autoSpaceDE w:val="0"/>
        <w:autoSpaceDN w:val="0"/>
        <w:adjustRightInd w:val="0"/>
        <w:spacing w:after="0"/>
        <w:ind w:left="1440"/>
      </w:pPr>
      <w:proofErr w:type="spellStart"/>
      <w:r w:rsidRPr="00AF5E2E">
        <w:rPr>
          <w:b/>
          <w:bCs/>
        </w:rPr>
        <w:t>Ans</w:t>
      </w:r>
      <w:proofErr w:type="spellEnd"/>
      <w:r w:rsidRPr="00AF5E2E">
        <w:rPr>
          <w:b/>
          <w:bCs/>
        </w:rPr>
        <w:t>:</w:t>
      </w:r>
      <w:r>
        <w:t xml:space="preserve">  Yes, the probability that the venture will make more than 0 or a profit</w:t>
      </w:r>
    </w:p>
    <w:p w:rsidR="00AF5E2E" w:rsidRDefault="00AF5E2E" w:rsidP="00AF5E2E">
      <w:pPr>
        <w:autoSpaceDE w:val="0"/>
        <w:autoSpaceDN w:val="0"/>
        <w:adjustRightInd w:val="0"/>
        <w:spacing w:after="0"/>
        <w:ind w:left="1440"/>
      </w:pPr>
      <w:r>
        <w:t>p(x&gt;</w:t>
      </w:r>
      <w:proofErr w:type="gramStart"/>
      <w:r>
        <w:t>0)+</w:t>
      </w:r>
      <w:proofErr w:type="gramEnd"/>
      <w:r>
        <w:t xml:space="preserve">p(x&gt;1000)+p(x&gt;2000)+p(x=3000) = 0.2+0.2+0.3+0.1 = 0.8 this states that there is a good 80% chances for this venture to be making a profit </w:t>
      </w:r>
    </w:p>
    <w:p w:rsidR="00AF5E2E" w:rsidRDefault="00AF5E2E" w:rsidP="00AF5E2E">
      <w:p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long-term average earning of business ventures of this kind? Explain</w:t>
      </w:r>
    </w:p>
    <w:p w:rsidR="00872984" w:rsidRDefault="00872984" w:rsidP="00872984">
      <w:pPr>
        <w:autoSpaceDE w:val="0"/>
        <w:autoSpaceDN w:val="0"/>
        <w:adjustRightInd w:val="0"/>
        <w:spacing w:after="0"/>
        <w:ind w:left="1440"/>
      </w:pPr>
      <w:proofErr w:type="spellStart"/>
      <w:r w:rsidRPr="00872984">
        <w:rPr>
          <w:b/>
          <w:bCs/>
        </w:rPr>
        <w:t>Ans</w:t>
      </w:r>
      <w:proofErr w:type="spellEnd"/>
      <w:r w:rsidRPr="00872984">
        <w:rPr>
          <w:b/>
          <w:bCs/>
        </w:rPr>
        <w:t>:</w:t>
      </w:r>
      <w:r>
        <w:t xml:space="preserve">  The long-term average is Expected value = Sum (X * P(X)) = 800$ which means on an average the returns will be + 800$</w:t>
      </w:r>
    </w:p>
    <w:p w:rsidR="00872984" w:rsidRDefault="00872984" w:rsidP="00872984">
      <w:pPr>
        <w:autoSpaceDE w:val="0"/>
        <w:autoSpaceDN w:val="0"/>
        <w:adjustRightInd w:val="0"/>
        <w:spacing w:after="0"/>
        <w:ind w:left="72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good measure of the risk involved in a venture of this kind? Compute this measure</w:t>
      </w:r>
    </w:p>
    <w:p w:rsidR="001520D8" w:rsidRDefault="001520D8" w:rsidP="001520D8">
      <w:pPr>
        <w:autoSpaceDE w:val="0"/>
        <w:autoSpaceDN w:val="0"/>
        <w:adjustRightInd w:val="0"/>
        <w:spacing w:after="0"/>
        <w:ind w:left="1440"/>
      </w:pPr>
      <w:proofErr w:type="spellStart"/>
      <w:r w:rsidRPr="001520D8">
        <w:rPr>
          <w:b/>
          <w:bCs/>
        </w:rPr>
        <w:t>Ans</w:t>
      </w:r>
      <w:proofErr w:type="spellEnd"/>
      <w:r w:rsidRPr="001520D8">
        <w:rPr>
          <w:b/>
          <w:bCs/>
        </w:rPr>
        <w:t>:</w:t>
      </w:r>
      <w:r>
        <w:t xml:space="preserve"> The good measure of the risk involved in a venture of this kind depends on the Variability in the distribution. Higher Variance means more chances of risk </w:t>
      </w:r>
    </w:p>
    <w:p w:rsidR="001520D8" w:rsidRDefault="001520D8" w:rsidP="001520D8">
      <w:pPr>
        <w:autoSpaceDE w:val="0"/>
        <w:autoSpaceDN w:val="0"/>
        <w:adjustRightInd w:val="0"/>
        <w:spacing w:after="0"/>
        <w:ind w:left="1440"/>
      </w:pPr>
      <w:proofErr w:type="spellStart"/>
      <w:r>
        <w:t>Var</w:t>
      </w:r>
      <w:proofErr w:type="spellEnd"/>
      <w:r>
        <w:t xml:space="preserve"> (X) = E(X^2) –(E(X</w:t>
      </w:r>
      <w:proofErr w:type="gramStart"/>
      <w:r>
        <w:t>))^</w:t>
      </w:r>
      <w:proofErr w:type="gramEnd"/>
      <w:r>
        <w:t>2</w:t>
      </w:r>
    </w:p>
    <w:p w:rsidR="001520D8" w:rsidRDefault="001520D8" w:rsidP="001520D8">
      <w:pPr>
        <w:autoSpaceDE w:val="0"/>
        <w:autoSpaceDN w:val="0"/>
        <w:adjustRightInd w:val="0"/>
        <w:spacing w:after="0"/>
        <w:ind w:left="1440"/>
      </w:pPr>
      <w:r>
        <w:t xml:space="preserve">             = 2800000 – 800^2</w:t>
      </w:r>
    </w:p>
    <w:p w:rsidR="001520D8" w:rsidRDefault="001520D8" w:rsidP="001520D8">
      <w:pPr>
        <w:autoSpaceDE w:val="0"/>
        <w:autoSpaceDN w:val="0"/>
        <w:adjustRightInd w:val="0"/>
        <w:spacing w:after="0"/>
        <w:ind w:left="1440"/>
      </w:pPr>
      <w:r>
        <w:t xml:space="preserve">             = 2160000</w:t>
      </w:r>
    </w:p>
    <w:p w:rsidR="001520D8" w:rsidRDefault="001520D8" w:rsidP="001520D8">
      <w:pPr>
        <w:ind w:left="720"/>
      </w:pPr>
      <w:r>
        <w:t xml:space="preserve">                              </w:t>
      </w:r>
    </w:p>
    <w:p w:rsidR="001520D8" w:rsidRPr="0037002C" w:rsidRDefault="001520D8" w:rsidP="001520D8">
      <w:pPr>
        <w:autoSpaceDE w:val="0"/>
        <w:autoSpaceDN w:val="0"/>
        <w:adjustRightInd w:val="0"/>
        <w:spacing w:after="0"/>
        <w:ind w:left="720"/>
      </w:pPr>
    </w:p>
    <w:p w:rsidR="00ED4082" w:rsidRDefault="000D3EC4"/>
    <w:sectPr w:rsidR="00ED4082" w:rsidSect="000E22B2">
      <w:headerReference w:type="default" r:id="rId11"/>
      <w:footerReference w:type="default" r:id="rId12"/>
      <w:pgSz w:w="12240" w:h="15840"/>
      <w:pgMar w:top="90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EC4" w:rsidRDefault="000D3EC4">
      <w:pPr>
        <w:spacing w:after="0" w:line="240" w:lineRule="auto"/>
      </w:pPr>
      <w:r>
        <w:separator/>
      </w:r>
    </w:p>
  </w:endnote>
  <w:endnote w:type="continuationSeparator" w:id="0">
    <w:p w:rsidR="000D3EC4" w:rsidRDefault="000D3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proofErr w:type="spellStart"/>
    <w:r w:rsidRPr="00BD6EA9">
      <w:rPr>
        <w:i/>
        <w:sz w:val="20"/>
      </w:rPr>
      <w:t>Aczel</w:t>
    </w:r>
    <w:proofErr w:type="spellEnd"/>
    <w:r w:rsidRPr="00BD6EA9">
      <w:rPr>
        <w:i/>
        <w:sz w:val="20"/>
      </w:rPr>
      <w:t xml:space="preserve"> A., </w:t>
    </w:r>
    <w:proofErr w:type="spellStart"/>
    <w:r w:rsidRPr="00BD6EA9">
      <w:rPr>
        <w:i/>
        <w:sz w:val="20"/>
      </w:rPr>
      <w:t>Sounderpandian</w:t>
    </w:r>
    <w:proofErr w:type="spellEnd"/>
    <w:r w:rsidRPr="00BD6EA9">
      <w:rPr>
        <w:i/>
        <w:sz w:val="20"/>
      </w:rPr>
      <w:t xml:space="preserve"> J., Complete Business Statistics (7ed.)</w:t>
    </w:r>
  </w:p>
  <w:p w:rsidR="00BD6EA9" w:rsidRDefault="000D3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EC4" w:rsidRDefault="000D3EC4">
      <w:pPr>
        <w:spacing w:after="0" w:line="240" w:lineRule="auto"/>
      </w:pPr>
      <w:r>
        <w:separator/>
      </w:r>
    </w:p>
  </w:footnote>
  <w:footnote w:type="continuationSeparator" w:id="0">
    <w:p w:rsidR="000D3EC4" w:rsidRDefault="000D3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5193" w:rsidRPr="006C5193" w:rsidRDefault="006C5193" w:rsidP="006C5193">
    <w:pPr>
      <w:pStyle w:val="Header"/>
      <w:spacing w:line="276" w:lineRule="auto"/>
      <w:jc w:val="center"/>
      <w:rPr>
        <w:lang w:val="en-IN"/>
      </w:rPr>
    </w:pPr>
    <w:r>
      <w:rPr>
        <w:lang w:val="en-IN"/>
      </w:rPr>
      <w:t xml:space="preserve">Ashish </w:t>
    </w:r>
    <w:proofErr w:type="spellStart"/>
    <w:r>
      <w:rPr>
        <w:lang w:val="en-IN"/>
      </w:rPr>
      <w:t>Jadhav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9FB62B9"/>
    <w:multiLevelType w:val="hybridMultilevel"/>
    <w:tmpl w:val="4B28B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22B2"/>
    <w:rsid w:val="000C3FF4"/>
    <w:rsid w:val="000D3EC4"/>
    <w:rsid w:val="000D730E"/>
    <w:rsid w:val="000E22B2"/>
    <w:rsid w:val="001520D8"/>
    <w:rsid w:val="002A0731"/>
    <w:rsid w:val="002E6993"/>
    <w:rsid w:val="00310065"/>
    <w:rsid w:val="0039371F"/>
    <w:rsid w:val="003E6A6A"/>
    <w:rsid w:val="00611296"/>
    <w:rsid w:val="00614CA4"/>
    <w:rsid w:val="006C5193"/>
    <w:rsid w:val="0087127D"/>
    <w:rsid w:val="00872984"/>
    <w:rsid w:val="008B5FFA"/>
    <w:rsid w:val="00AF5E2E"/>
    <w:rsid w:val="00AF65C6"/>
    <w:rsid w:val="00B13B71"/>
    <w:rsid w:val="00B74F47"/>
    <w:rsid w:val="00DC6996"/>
    <w:rsid w:val="00EA326E"/>
    <w:rsid w:val="00FA0D64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731F9C-665F-4E27-A705-5F10C8C8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5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193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B13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B13B7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13B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8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THOUGHT</cp:lastModifiedBy>
  <cp:revision>15</cp:revision>
  <dcterms:created xsi:type="dcterms:W3CDTF">2013-09-25T10:59:00Z</dcterms:created>
  <dcterms:modified xsi:type="dcterms:W3CDTF">2023-03-27T11:39:00Z</dcterms:modified>
</cp:coreProperties>
</file>